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434C9" w14:paraId="0B1B8056" w14:textId="77777777">
        <w:tc>
          <w:tcPr>
            <w:tcW w:w="509" w:type="dxa"/>
          </w:tcPr>
          <w:p w14:paraId="0D8566C9" w14:textId="77777777" w:rsidR="009434C9"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51C4EF41" w14:textId="77777777" w:rsidR="009434C9"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 xml:space="preserve"> </w:t>
            </w:r>
            <w:r>
              <w:rPr>
                <w:rFonts w:ascii="黑体" w:eastAsia="黑体" w:hAnsi="黑体"/>
                <w:sz w:val="21"/>
                <w:szCs w:val="21"/>
              </w:rPr>
              <w:fldChar w:fldCharType="end"/>
            </w:r>
            <w:bookmarkEnd w:id="0"/>
          </w:p>
        </w:tc>
      </w:tr>
      <w:tr w:rsidR="009434C9" w14:paraId="2B670314" w14:textId="77777777">
        <w:tc>
          <w:tcPr>
            <w:tcW w:w="509" w:type="dxa"/>
          </w:tcPr>
          <w:p w14:paraId="3917100D" w14:textId="77777777" w:rsidR="009434C9"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434C9" w14:paraId="69886B12" w14:textId="77777777">
              <w:trPr>
                <w:trHeight w:hRule="exact" w:val="1021"/>
              </w:trPr>
              <w:tc>
                <w:tcPr>
                  <w:tcW w:w="9242" w:type="dxa"/>
                  <w:vAlign w:val="center"/>
                </w:tcPr>
                <w:p w14:paraId="44CF8E07" w14:textId="77777777" w:rsidR="009434C9" w:rsidRDefault="00000000" w:rsidP="00865151">
                  <w:pPr>
                    <w:pStyle w:val="afffff"/>
                    <w:framePr w:w="0" w:hRule="auto" w:wrap="auto" w:hAnchor="text" w:xAlign="left" w:yAlign="inline" w:anchorLock="0"/>
                    <w:ind w:left="420" w:right="624"/>
                    <w:rPr>
                      <w:rFonts w:ascii="宋体" w:hAnsi="宋体" w:hint="eastAsia"/>
                      <w:sz w:val="28"/>
                      <w:szCs w:val="28"/>
                    </w:rPr>
                  </w:pPr>
                  <w:r>
                    <w:rPr>
                      <w:noProof/>
                    </w:rPr>
                    <w:drawing>
                      <wp:inline distT="0" distB="0" distL="0" distR="0" wp14:anchorId="1094CA13" wp14:editId="3718FE9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4EAB4FA" wp14:editId="4B2DAC6B">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CGS</w:t>
                  </w:r>
                  <w:r>
                    <w:fldChar w:fldCharType="end"/>
                  </w:r>
                  <w:bookmarkEnd w:id="1"/>
                </w:p>
              </w:tc>
            </w:tr>
          </w:tbl>
          <w:p w14:paraId="31808B26" w14:textId="77777777" w:rsidR="009434C9"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XXX</w:t>
            </w:r>
            <w:r>
              <w:rPr>
                <w:rFonts w:ascii="黑体" w:eastAsia="黑体" w:hAnsi="黑体"/>
                <w:sz w:val="21"/>
                <w:szCs w:val="21"/>
              </w:rPr>
              <w:fldChar w:fldCharType="end"/>
            </w:r>
            <w:bookmarkEnd w:id="2"/>
          </w:p>
        </w:tc>
      </w:tr>
    </w:tbl>
    <w:bookmarkStart w:id="3" w:name="_Hlk26473981"/>
    <w:p w14:paraId="29EDDAAD" w14:textId="77777777" w:rsidR="009434C9" w:rsidRDefault="00000000">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24EAF278" w14:textId="77777777" w:rsidR="009434C9" w:rsidRDefault="00000000">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CGS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6464B457" w14:textId="77777777" w:rsidR="009434C9"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6676A24" w14:textId="77777777" w:rsidR="009434C9"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323C574B" wp14:editId="4FEDAA97">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85F9635" w14:textId="77777777" w:rsidR="009434C9" w:rsidRDefault="009434C9">
      <w:pPr>
        <w:pStyle w:val="afffff0"/>
        <w:framePr w:w="9639" w:h="6976" w:hRule="exact" w:hSpace="0" w:vSpace="0" w:wrap="around" w:hAnchor="page" w:y="6408"/>
        <w:jc w:val="center"/>
        <w:rPr>
          <w:rFonts w:ascii="黑体" w:eastAsia="黑体" w:hAnsi="黑体" w:hint="eastAsia"/>
          <w:b w:val="0"/>
          <w:bCs w:val="0"/>
          <w:w w:val="100"/>
        </w:rPr>
      </w:pPr>
    </w:p>
    <w:p w14:paraId="57FDBEB5" w14:textId="6E874F43" w:rsidR="009434C9"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957BA">
        <w:rPr>
          <w:rFonts w:hint="eastAsia"/>
        </w:rPr>
        <w:t>油气勘探装备智能导钻仪器三轴振动试验方法</w:t>
      </w:r>
      <w:r>
        <w:fldChar w:fldCharType="end"/>
      </w:r>
      <w:bookmarkEnd w:id="9"/>
    </w:p>
    <w:p w14:paraId="3C8A049D" w14:textId="77777777" w:rsidR="009434C9" w:rsidRDefault="009434C9">
      <w:pPr>
        <w:framePr w:w="9639" w:h="6974" w:hRule="exact" w:wrap="around" w:vAnchor="page" w:hAnchor="page" w:x="1419" w:y="6408" w:anchorLock="1"/>
        <w:ind w:left="-1418"/>
      </w:pPr>
    </w:p>
    <w:p w14:paraId="15DFD33B" w14:textId="77777777" w:rsidR="009434C9" w:rsidRDefault="00000000">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 xml:space="preserve">Tri-axis simultaneous vibration test vibration test method for </w:t>
      </w:r>
    </w:p>
    <w:p w14:paraId="46B729E4" w14:textId="77777777" w:rsidR="009434C9" w:rsidRDefault="00000000">
      <w:pPr>
        <w:pStyle w:val="afffffff8"/>
        <w:framePr w:w="9639" w:h="6974" w:hRule="exact" w:wrap="around" w:vAnchor="page" w:hAnchor="page" w:x="1419" w:y="6408" w:anchorLock="1"/>
        <w:textAlignment w:val="bottom"/>
        <w:rPr>
          <w:rFonts w:eastAsia="黑体"/>
          <w:szCs w:val="28"/>
        </w:rPr>
      </w:pPr>
      <w:r>
        <w:rPr>
          <w:rFonts w:eastAsia="黑体" w:hint="eastAsia"/>
          <w:szCs w:val="28"/>
        </w:rPr>
        <w:t>intelligent petroleum exploration equipment</w:t>
      </w:r>
      <w:r>
        <w:rPr>
          <w:rFonts w:eastAsia="黑体"/>
          <w:szCs w:val="28"/>
        </w:rPr>
        <w:fldChar w:fldCharType="end"/>
      </w:r>
      <w:bookmarkEnd w:id="10"/>
    </w:p>
    <w:p w14:paraId="7BCEF727" w14:textId="77777777" w:rsidR="009434C9" w:rsidRDefault="009434C9">
      <w:pPr>
        <w:framePr w:w="9639" w:h="6974" w:hRule="exact" w:wrap="around" w:vAnchor="page" w:hAnchor="page" w:x="1419" w:y="6408" w:anchorLock="1"/>
        <w:spacing w:line="760" w:lineRule="exact"/>
        <w:ind w:left="-1418"/>
      </w:pPr>
    </w:p>
    <w:p w14:paraId="4DEC7F84" w14:textId="77777777" w:rsidR="009434C9" w:rsidRDefault="009434C9">
      <w:pPr>
        <w:pStyle w:val="afffffff8"/>
        <w:framePr w:w="9639" w:h="6974" w:hRule="exact" w:wrap="around" w:vAnchor="page" w:hAnchor="page" w:x="1419" w:y="6408" w:anchorLock="1"/>
        <w:textAlignment w:val="bottom"/>
        <w:rPr>
          <w:rFonts w:eastAsia="黑体"/>
          <w:szCs w:val="28"/>
        </w:rPr>
      </w:pPr>
    </w:p>
    <w:p w14:paraId="04E4B79C" w14:textId="77777777" w:rsidR="009434C9"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5564882E" w14:textId="77777777" w:rsidR="009434C9"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0CC92282" w14:textId="77777777" w:rsidR="009434C9"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1B3D87E1" w14:textId="77777777" w:rsidR="009434C9"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    </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2292947D" w14:textId="77777777" w:rsidR="009434C9"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6C573967" w14:textId="77777777" w:rsidR="009434C9" w:rsidRDefault="00000000">
      <w:pPr>
        <w:pStyle w:val="affffffff8"/>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中国地球物理学会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694214E2" w14:textId="77777777" w:rsidR="009434C9" w:rsidRDefault="00000000">
      <w:pPr>
        <w:rPr>
          <w:rFonts w:ascii="宋体" w:hAnsi="宋体" w:hint="eastAsia"/>
          <w:sz w:val="28"/>
          <w:szCs w:val="28"/>
        </w:rPr>
        <w:sectPr w:rsidR="009434C9">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BB65498" wp14:editId="4CD84115">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1CB1498" w14:textId="77777777" w:rsidR="00B60E7F" w:rsidRDefault="00B60E7F" w:rsidP="00B60E7F">
      <w:pPr>
        <w:pStyle w:val="affffffa"/>
        <w:spacing w:after="360"/>
      </w:pPr>
      <w:bookmarkStart w:id="21" w:name="BookMark1"/>
      <w:bookmarkStart w:id="22" w:name="_Toc194401894"/>
      <w:bookmarkStart w:id="23" w:name="_Toc194940248"/>
      <w:bookmarkStart w:id="24" w:name="_Toc194940325"/>
      <w:bookmarkStart w:id="25" w:name="_Toc194401838"/>
      <w:bookmarkStart w:id="26" w:name="_Toc194940382"/>
      <w:bookmarkStart w:id="27" w:name="_Toc194934631"/>
      <w:bookmarkStart w:id="28" w:name="_Toc196122876"/>
      <w:bookmarkStart w:id="29" w:name="_Toc197526479"/>
      <w:r w:rsidRPr="00B60E7F">
        <w:rPr>
          <w:rFonts w:hint="eastAsia"/>
          <w:spacing w:val="320"/>
        </w:rPr>
        <w:lastRenderedPageBreak/>
        <w:t>目</w:t>
      </w:r>
      <w:r>
        <w:rPr>
          <w:rFonts w:hint="eastAsia"/>
        </w:rPr>
        <w:t>次</w:t>
      </w:r>
    </w:p>
    <w:p w14:paraId="01BD0977" w14:textId="34D8079C"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B60E7F">
        <w:fldChar w:fldCharType="begin"/>
      </w:r>
      <w:r w:rsidRPr="00B60E7F">
        <w:instrText xml:space="preserve"> TOC \o "1-1" \h \t "标准文件_一级条标题,2,标准文件_附录一级条标题,2," </w:instrText>
      </w:r>
      <w:r w:rsidRPr="00B60E7F">
        <w:fldChar w:fldCharType="separate"/>
      </w:r>
      <w:hyperlink w:anchor="_Toc197526519" w:history="1">
        <w:r w:rsidRPr="00B60E7F">
          <w:rPr>
            <w:rStyle w:val="affffb"/>
            <w:rFonts w:hint="eastAsia"/>
            <w:noProof/>
          </w:rPr>
          <w:t>前言</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_Toc197526519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II</w:t>
        </w:r>
        <w:r w:rsidRPr="00B60E7F">
          <w:rPr>
            <w:rFonts w:hint="eastAsia"/>
            <w:noProof/>
          </w:rPr>
          <w:fldChar w:fldCharType="end"/>
        </w:r>
      </w:hyperlink>
    </w:p>
    <w:p w14:paraId="4C20CA69" w14:textId="6780BFDD"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6520" w:history="1">
        <w:r w:rsidRPr="00B60E7F">
          <w:rPr>
            <w:rStyle w:val="affffb"/>
            <w:rFonts w:hint="eastAsia"/>
            <w:noProof/>
          </w:rPr>
          <w:t>1</w:t>
        </w:r>
        <w:r>
          <w:rPr>
            <w:rStyle w:val="affffb"/>
            <w:noProof/>
          </w:rPr>
          <w:t xml:space="preserve"> </w:t>
        </w:r>
        <w:r w:rsidRPr="00B60E7F">
          <w:rPr>
            <w:rStyle w:val="affffb"/>
            <w:rFonts w:hint="eastAsia"/>
            <w:noProof/>
          </w:rPr>
          <w:t xml:space="preserve"> 范围</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_Toc197526520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1</w:t>
        </w:r>
        <w:r w:rsidRPr="00B60E7F">
          <w:rPr>
            <w:rFonts w:hint="eastAsia"/>
            <w:noProof/>
          </w:rPr>
          <w:fldChar w:fldCharType="end"/>
        </w:r>
      </w:hyperlink>
    </w:p>
    <w:p w14:paraId="2101F01F" w14:textId="55D450BF"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6521" w:history="1">
        <w:r w:rsidRPr="00B60E7F">
          <w:rPr>
            <w:rStyle w:val="affffb"/>
            <w:rFonts w:hint="eastAsia"/>
            <w:noProof/>
          </w:rPr>
          <w:t>2</w:t>
        </w:r>
        <w:r>
          <w:rPr>
            <w:rStyle w:val="affffb"/>
            <w:noProof/>
          </w:rPr>
          <w:t xml:space="preserve"> </w:t>
        </w:r>
        <w:r w:rsidRPr="00B60E7F">
          <w:rPr>
            <w:rStyle w:val="affffb"/>
            <w:rFonts w:hint="eastAsia"/>
            <w:noProof/>
          </w:rPr>
          <w:t xml:space="preserve"> 规范性引用文件</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_Toc197526521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1</w:t>
        </w:r>
        <w:r w:rsidRPr="00B60E7F">
          <w:rPr>
            <w:rFonts w:hint="eastAsia"/>
            <w:noProof/>
          </w:rPr>
          <w:fldChar w:fldCharType="end"/>
        </w:r>
      </w:hyperlink>
    </w:p>
    <w:p w14:paraId="626594CD" w14:textId="68F7C6B5"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6522" w:history="1">
        <w:r w:rsidRPr="00B60E7F">
          <w:rPr>
            <w:rStyle w:val="affffb"/>
            <w:rFonts w:hint="eastAsia"/>
            <w:noProof/>
          </w:rPr>
          <w:t>3</w:t>
        </w:r>
        <w:r>
          <w:rPr>
            <w:rStyle w:val="affffb"/>
            <w:noProof/>
          </w:rPr>
          <w:t xml:space="preserve"> </w:t>
        </w:r>
        <w:r w:rsidRPr="00B60E7F">
          <w:rPr>
            <w:rStyle w:val="affffb"/>
            <w:rFonts w:hint="eastAsia"/>
            <w:noProof/>
          </w:rPr>
          <w:t xml:space="preserve"> 术语和定义</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_Toc197526522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1</w:t>
        </w:r>
        <w:r w:rsidRPr="00B60E7F">
          <w:rPr>
            <w:rFonts w:hint="eastAsia"/>
            <w:noProof/>
          </w:rPr>
          <w:fldChar w:fldCharType="end"/>
        </w:r>
      </w:hyperlink>
    </w:p>
    <w:p w14:paraId="6E0A5782" w14:textId="2620D554"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6523" w:history="1">
        <w:r w:rsidRPr="00B60E7F">
          <w:rPr>
            <w:rStyle w:val="affffb"/>
            <w:rFonts w:hint="eastAsia"/>
            <w:noProof/>
          </w:rPr>
          <w:t>4</w:t>
        </w:r>
        <w:r>
          <w:rPr>
            <w:rStyle w:val="affffb"/>
            <w:noProof/>
          </w:rPr>
          <w:t xml:space="preserve"> </w:t>
        </w:r>
        <w:r w:rsidRPr="00B60E7F">
          <w:rPr>
            <w:rStyle w:val="affffb"/>
            <w:rFonts w:hint="eastAsia"/>
            <w:noProof/>
          </w:rPr>
          <w:t xml:space="preserve"> 符号</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_Toc197526523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2</w:t>
        </w:r>
        <w:r w:rsidRPr="00B60E7F">
          <w:rPr>
            <w:rFonts w:hint="eastAsia"/>
            <w:noProof/>
          </w:rPr>
          <w:fldChar w:fldCharType="end"/>
        </w:r>
      </w:hyperlink>
    </w:p>
    <w:p w14:paraId="1DCC0AAB" w14:textId="3954F669"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6524" w:history="1">
        <w:r w:rsidRPr="00B60E7F">
          <w:rPr>
            <w:rStyle w:val="affffb"/>
            <w:rFonts w:hint="eastAsia"/>
            <w:noProof/>
          </w:rPr>
          <w:t>5</w:t>
        </w:r>
        <w:r>
          <w:rPr>
            <w:rStyle w:val="affffb"/>
            <w:noProof/>
          </w:rPr>
          <w:t xml:space="preserve"> </w:t>
        </w:r>
        <w:r w:rsidRPr="00B60E7F">
          <w:rPr>
            <w:rStyle w:val="affffb"/>
            <w:rFonts w:hint="eastAsia"/>
            <w:noProof/>
          </w:rPr>
          <w:t xml:space="preserve"> 试验要求</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_Toc197526524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2</w:t>
        </w:r>
        <w:r w:rsidRPr="00B60E7F">
          <w:rPr>
            <w:rFonts w:hint="eastAsia"/>
            <w:noProof/>
          </w:rPr>
          <w:fldChar w:fldCharType="end"/>
        </w:r>
      </w:hyperlink>
    </w:p>
    <w:p w14:paraId="37C20016" w14:textId="3B034130"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25" w:history="1">
        <w:r w:rsidRPr="00B60E7F">
          <w:rPr>
            <w:rStyle w:val="affffb"/>
            <w:rFonts w:hint="eastAsia"/>
            <w:noProof/>
            <w14:scene3d>
              <w14:camera w14:prst="orthographicFront"/>
              <w14:lightRig w14:rig="threePt" w14:dir="t">
                <w14:rot w14:lat="0" w14:lon="0" w14:rev="0"/>
              </w14:lightRig>
            </w14:scene3d>
          </w:rPr>
          <w:t>5.1</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试验环境要求</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_Toc197526525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2</w:t>
        </w:r>
        <w:r w:rsidRPr="00B60E7F">
          <w:rPr>
            <w:rFonts w:hint="eastAsia"/>
            <w:noProof/>
          </w:rPr>
          <w:fldChar w:fldCharType="end"/>
        </w:r>
      </w:hyperlink>
    </w:p>
    <w:p w14:paraId="288A2E26" w14:textId="0E81446C"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26" w:history="1">
        <w:r w:rsidRPr="00B60E7F">
          <w:rPr>
            <w:rStyle w:val="affffb"/>
            <w:rFonts w:hint="eastAsia"/>
            <w:noProof/>
            <w14:scene3d>
              <w14:camera w14:prst="orthographicFront"/>
              <w14:lightRig w14:rig="threePt" w14:dir="t">
                <w14:rot w14:lat="0" w14:lon="0" w14:rev="0"/>
              </w14:lightRig>
            </w14:scene3d>
          </w:rPr>
          <w:t>5.2</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试验条件要求</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_Toc197526526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3</w:t>
        </w:r>
        <w:r w:rsidRPr="00B60E7F">
          <w:rPr>
            <w:rFonts w:hint="eastAsia"/>
            <w:noProof/>
          </w:rPr>
          <w:fldChar w:fldCharType="end"/>
        </w:r>
      </w:hyperlink>
    </w:p>
    <w:p w14:paraId="58193FB2" w14:textId="2ECBB7ED"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27" w:history="1">
        <w:r w:rsidRPr="00B60E7F">
          <w:rPr>
            <w:rStyle w:val="affffb"/>
            <w:rFonts w:hint="eastAsia"/>
            <w:noProof/>
            <w14:scene3d>
              <w14:camera w14:prst="orthographicFront"/>
              <w14:lightRig w14:rig="threePt" w14:dir="t">
                <w14:rot w14:lat="0" w14:lon="0" w14:rev="0"/>
              </w14:lightRig>
            </w14:scene3d>
          </w:rPr>
          <w:t>5.3</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测量点及控制点</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_Toc197526527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3</w:t>
        </w:r>
        <w:r w:rsidRPr="00B60E7F">
          <w:rPr>
            <w:rFonts w:hint="eastAsia"/>
            <w:noProof/>
          </w:rPr>
          <w:fldChar w:fldCharType="end"/>
        </w:r>
      </w:hyperlink>
    </w:p>
    <w:p w14:paraId="5BAD6BF9" w14:textId="6A2C5C19"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28" w:history="1">
        <w:r w:rsidRPr="00B60E7F">
          <w:rPr>
            <w:rStyle w:val="affffb"/>
            <w:rFonts w:hint="eastAsia"/>
            <w:noProof/>
            <w14:scene3d>
              <w14:camera w14:prst="orthographicFront"/>
              <w14:lightRig w14:rig="threePt" w14:dir="t">
                <w14:rot w14:lat="0" w14:lon="0" w14:rev="0"/>
              </w14:lightRig>
            </w14:scene3d>
          </w:rPr>
          <w:t>5.4</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试验允差</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_Toc197526528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3</w:t>
        </w:r>
        <w:r w:rsidRPr="00B60E7F">
          <w:rPr>
            <w:rFonts w:hint="eastAsia"/>
            <w:noProof/>
          </w:rPr>
          <w:fldChar w:fldCharType="end"/>
        </w:r>
      </w:hyperlink>
    </w:p>
    <w:p w14:paraId="27142745" w14:textId="3834C6BC"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6529" w:history="1">
        <w:r w:rsidRPr="00B60E7F">
          <w:rPr>
            <w:rStyle w:val="affffb"/>
            <w:rFonts w:hint="eastAsia"/>
            <w:noProof/>
          </w:rPr>
          <w:t>6</w:t>
        </w:r>
        <w:r>
          <w:rPr>
            <w:rStyle w:val="affffb"/>
            <w:noProof/>
          </w:rPr>
          <w:t xml:space="preserve"> </w:t>
        </w:r>
        <w:r w:rsidRPr="00B60E7F">
          <w:rPr>
            <w:rStyle w:val="affffb"/>
            <w:rFonts w:hint="eastAsia"/>
            <w:noProof/>
          </w:rPr>
          <w:t xml:space="preserve"> 试验设备要求</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_Toc197526529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3</w:t>
        </w:r>
        <w:r w:rsidRPr="00B60E7F">
          <w:rPr>
            <w:rFonts w:hint="eastAsia"/>
            <w:noProof/>
          </w:rPr>
          <w:fldChar w:fldCharType="end"/>
        </w:r>
      </w:hyperlink>
    </w:p>
    <w:p w14:paraId="4B33468D" w14:textId="34573528"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30" w:history="1">
        <w:r w:rsidRPr="00B60E7F">
          <w:rPr>
            <w:rStyle w:val="affffb"/>
            <w:rFonts w:hint="eastAsia"/>
            <w:noProof/>
            <w14:scene3d>
              <w14:camera w14:prst="orthographicFront"/>
              <w14:lightRig w14:rig="threePt" w14:dir="t">
                <w14:rot w14:lat="0" w14:lon="0" w14:rev="0"/>
              </w14:lightRig>
            </w14:scene3d>
          </w:rPr>
          <w:t>6.1</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一般要求</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_Toc197526530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3</w:t>
        </w:r>
        <w:r w:rsidRPr="00B60E7F">
          <w:rPr>
            <w:rFonts w:hint="eastAsia"/>
            <w:noProof/>
          </w:rPr>
          <w:fldChar w:fldCharType="end"/>
        </w:r>
      </w:hyperlink>
    </w:p>
    <w:p w14:paraId="092669D1" w14:textId="20924A79"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31" w:history="1">
        <w:r w:rsidRPr="00B60E7F">
          <w:rPr>
            <w:rStyle w:val="affffb"/>
            <w:rFonts w:hint="eastAsia"/>
            <w:noProof/>
            <w14:scene3d>
              <w14:camera w14:prst="orthographicFront"/>
              <w14:lightRig w14:rig="threePt" w14:dir="t">
                <w14:rot w14:lat="0" w14:lon="0" w14:rev="0"/>
              </w14:lightRig>
            </w14:scene3d>
          </w:rPr>
          <w:t>6.2</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三轴振动台</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_Toc197526531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3</w:t>
        </w:r>
        <w:r w:rsidRPr="00B60E7F">
          <w:rPr>
            <w:rFonts w:hint="eastAsia"/>
            <w:noProof/>
          </w:rPr>
          <w:fldChar w:fldCharType="end"/>
        </w:r>
      </w:hyperlink>
    </w:p>
    <w:p w14:paraId="21B61B31" w14:textId="5F59EAFD"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32" w:history="1">
        <w:r w:rsidRPr="00B60E7F">
          <w:rPr>
            <w:rStyle w:val="affffb"/>
            <w:rFonts w:hint="eastAsia"/>
            <w:noProof/>
            <w14:scene3d>
              <w14:camera w14:prst="orthographicFront"/>
              <w14:lightRig w14:rig="threePt" w14:dir="t">
                <w14:rot w14:lat="0" w14:lon="0" w14:rev="0"/>
              </w14:lightRig>
            </w14:scene3d>
          </w:rPr>
          <w:t>6.3</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振动控制系统</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_Toc197526532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3</w:t>
        </w:r>
        <w:r w:rsidRPr="00B60E7F">
          <w:rPr>
            <w:rFonts w:hint="eastAsia"/>
            <w:noProof/>
          </w:rPr>
          <w:fldChar w:fldCharType="end"/>
        </w:r>
      </w:hyperlink>
    </w:p>
    <w:p w14:paraId="623DFD57" w14:textId="7771320A"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33" w:history="1">
        <w:r w:rsidRPr="00B60E7F">
          <w:rPr>
            <w:rStyle w:val="affffb"/>
            <w:rFonts w:hint="eastAsia"/>
            <w:noProof/>
            <w14:scene3d>
              <w14:camera w14:prst="orthographicFront"/>
              <w14:lightRig w14:rig="threePt" w14:dir="t">
                <w14:rot w14:lat="0" w14:lon="0" w14:rev="0"/>
              </w14:lightRig>
            </w14:scene3d>
          </w:rPr>
          <w:t>6.4</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振动测量和分析系统</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_Toc197526533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3</w:t>
        </w:r>
        <w:r w:rsidRPr="00B60E7F">
          <w:rPr>
            <w:rFonts w:hint="eastAsia"/>
            <w:noProof/>
          </w:rPr>
          <w:fldChar w:fldCharType="end"/>
        </w:r>
      </w:hyperlink>
    </w:p>
    <w:p w14:paraId="7F2CEAF0" w14:textId="518E54E5"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34" w:history="1">
        <w:r w:rsidRPr="00B60E7F">
          <w:rPr>
            <w:rStyle w:val="affffb"/>
            <w:rFonts w:hint="eastAsia"/>
            <w:noProof/>
            <w14:scene3d>
              <w14:camera w14:prst="orthographicFront"/>
              <w14:lightRig w14:rig="threePt" w14:dir="t">
                <w14:rot w14:lat="0" w14:lon="0" w14:rev="0"/>
              </w14:lightRig>
            </w14:scene3d>
          </w:rPr>
          <w:t>6.5</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振动试验夹具</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_Toc197526534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4</w:t>
        </w:r>
        <w:r w:rsidRPr="00B60E7F">
          <w:rPr>
            <w:rFonts w:hint="eastAsia"/>
            <w:noProof/>
          </w:rPr>
          <w:fldChar w:fldCharType="end"/>
        </w:r>
      </w:hyperlink>
    </w:p>
    <w:p w14:paraId="793DEE72" w14:textId="7EF6574B"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6535" w:history="1">
        <w:r w:rsidRPr="00B60E7F">
          <w:rPr>
            <w:rStyle w:val="affffb"/>
            <w:rFonts w:hint="eastAsia"/>
            <w:noProof/>
          </w:rPr>
          <w:t>7</w:t>
        </w:r>
        <w:r>
          <w:rPr>
            <w:rStyle w:val="affffb"/>
            <w:noProof/>
          </w:rPr>
          <w:t xml:space="preserve"> </w:t>
        </w:r>
        <w:r w:rsidRPr="00B60E7F">
          <w:rPr>
            <w:rStyle w:val="affffb"/>
            <w:rFonts w:hint="eastAsia"/>
            <w:noProof/>
          </w:rPr>
          <w:t xml:space="preserve"> 试验程序</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_Toc197526535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4</w:t>
        </w:r>
        <w:r w:rsidRPr="00B60E7F">
          <w:rPr>
            <w:rFonts w:hint="eastAsia"/>
            <w:noProof/>
          </w:rPr>
          <w:fldChar w:fldCharType="end"/>
        </w:r>
      </w:hyperlink>
    </w:p>
    <w:p w14:paraId="57F195F5" w14:textId="4FA78C26"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36" w:history="1">
        <w:r w:rsidRPr="00B60E7F">
          <w:rPr>
            <w:rStyle w:val="affffb"/>
            <w:rFonts w:hint="eastAsia"/>
            <w:noProof/>
            <w14:scene3d>
              <w14:camera w14:prst="orthographicFront"/>
              <w14:lightRig w14:rig="threePt" w14:dir="t">
                <w14:rot w14:lat="0" w14:lon="0" w14:rev="0"/>
              </w14:lightRig>
            </w14:scene3d>
          </w:rPr>
          <w:t>7.1</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试验流程</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_Toc197526536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4</w:t>
        </w:r>
        <w:r w:rsidRPr="00B60E7F">
          <w:rPr>
            <w:rFonts w:hint="eastAsia"/>
            <w:noProof/>
          </w:rPr>
          <w:fldChar w:fldCharType="end"/>
        </w:r>
      </w:hyperlink>
    </w:p>
    <w:p w14:paraId="6A12AC4C" w14:textId="17CB0E59"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37" w:history="1">
        <w:r w:rsidRPr="00B60E7F">
          <w:rPr>
            <w:rStyle w:val="affffb"/>
            <w:rFonts w:hint="eastAsia"/>
            <w:noProof/>
            <w14:scene3d>
              <w14:camera w14:prst="orthographicFront"/>
              <w14:lightRig w14:rig="threePt" w14:dir="t">
                <w14:rot w14:lat="0" w14:lon="0" w14:rev="0"/>
              </w14:lightRig>
            </w14:scene3d>
          </w:rPr>
          <w:t>7.2</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试验准备</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_Toc197526537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5</w:t>
        </w:r>
        <w:r w:rsidRPr="00B60E7F">
          <w:rPr>
            <w:rFonts w:hint="eastAsia"/>
            <w:noProof/>
          </w:rPr>
          <w:fldChar w:fldCharType="end"/>
        </w:r>
      </w:hyperlink>
    </w:p>
    <w:p w14:paraId="6968C6B5" w14:textId="2D181F04"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38" w:history="1">
        <w:r w:rsidRPr="00B60E7F">
          <w:rPr>
            <w:rStyle w:val="affffb"/>
            <w:rFonts w:hint="eastAsia"/>
            <w:noProof/>
            <w14:scene3d>
              <w14:camera w14:prst="orthographicFront"/>
              <w14:lightRig w14:rig="threePt" w14:dir="t">
                <w14:rot w14:lat="0" w14:lon="0" w14:rev="0"/>
              </w14:lightRig>
            </w14:scene3d>
          </w:rPr>
          <w:t>7.3</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试验实施</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_Toc197526538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5</w:t>
        </w:r>
        <w:r w:rsidRPr="00B60E7F">
          <w:rPr>
            <w:rFonts w:hint="eastAsia"/>
            <w:noProof/>
          </w:rPr>
          <w:fldChar w:fldCharType="end"/>
        </w:r>
      </w:hyperlink>
    </w:p>
    <w:p w14:paraId="739C0B8E" w14:textId="4D68413C"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6539" w:history="1">
        <w:r w:rsidRPr="00B60E7F">
          <w:rPr>
            <w:rStyle w:val="affffb"/>
            <w:rFonts w:hint="eastAsia"/>
            <w:noProof/>
          </w:rPr>
          <w:t>8</w:t>
        </w:r>
        <w:r>
          <w:rPr>
            <w:rStyle w:val="affffb"/>
            <w:noProof/>
          </w:rPr>
          <w:t xml:space="preserve"> </w:t>
        </w:r>
        <w:r w:rsidRPr="00B60E7F">
          <w:rPr>
            <w:rStyle w:val="affffb"/>
            <w:rFonts w:hint="eastAsia"/>
            <w:noProof/>
          </w:rPr>
          <w:t xml:space="preserve"> 试验中断及其处理</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_Toc197526539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5</w:t>
        </w:r>
        <w:r w:rsidRPr="00B60E7F">
          <w:rPr>
            <w:rFonts w:hint="eastAsia"/>
            <w:noProof/>
          </w:rPr>
          <w:fldChar w:fldCharType="end"/>
        </w:r>
      </w:hyperlink>
    </w:p>
    <w:p w14:paraId="447445D0" w14:textId="023C28BE"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40" w:history="1">
        <w:r w:rsidRPr="00B60E7F">
          <w:rPr>
            <w:rStyle w:val="affffb"/>
            <w:rFonts w:hint="eastAsia"/>
            <w:noProof/>
            <w14:scene3d>
              <w14:camera w14:prst="orthographicFront"/>
              <w14:lightRig w14:rig="threePt" w14:dir="t">
                <w14:rot w14:lat="0" w14:lon="0" w14:rev="0"/>
              </w14:lightRig>
            </w14:scene3d>
          </w:rPr>
          <w:t>8.1</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试验设备故障引起的中断</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_Toc197526540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6</w:t>
        </w:r>
        <w:r w:rsidRPr="00B60E7F">
          <w:rPr>
            <w:rFonts w:hint="eastAsia"/>
            <w:noProof/>
          </w:rPr>
          <w:fldChar w:fldCharType="end"/>
        </w:r>
      </w:hyperlink>
    </w:p>
    <w:p w14:paraId="3BA726E3" w14:textId="3908859A"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41" w:history="1">
        <w:r w:rsidRPr="00B60E7F">
          <w:rPr>
            <w:rStyle w:val="affffb"/>
            <w:rFonts w:hint="eastAsia"/>
            <w:noProof/>
            <w14:scene3d>
              <w14:camera w14:prst="orthographicFront"/>
              <w14:lightRig w14:rig="threePt" w14:dir="t">
                <w14:rot w14:lat="0" w14:lon="0" w14:rev="0"/>
              </w14:lightRig>
            </w14:scene3d>
          </w:rPr>
          <w:t>8.2</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产品失效引起的中断</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_Toc197526541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6</w:t>
        </w:r>
        <w:r w:rsidRPr="00B60E7F">
          <w:rPr>
            <w:rFonts w:hint="eastAsia"/>
            <w:noProof/>
          </w:rPr>
          <w:fldChar w:fldCharType="end"/>
        </w:r>
      </w:hyperlink>
    </w:p>
    <w:p w14:paraId="168BA2A4" w14:textId="2B33AC60"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42" w:history="1">
        <w:r w:rsidRPr="00B60E7F">
          <w:rPr>
            <w:rStyle w:val="affffb"/>
            <w:rFonts w:hint="eastAsia"/>
            <w:noProof/>
            <w14:scene3d>
              <w14:camera w14:prst="orthographicFront"/>
              <w14:lightRig w14:rig="threePt" w14:dir="t">
                <w14:rot w14:lat="0" w14:lon="0" w14:rev="0"/>
              </w14:lightRig>
            </w14:scene3d>
          </w:rPr>
          <w:t>8.3</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试验超差引起的中断</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_Toc197526542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6</w:t>
        </w:r>
        <w:r w:rsidRPr="00B60E7F">
          <w:rPr>
            <w:rFonts w:hint="eastAsia"/>
            <w:noProof/>
          </w:rPr>
          <w:fldChar w:fldCharType="end"/>
        </w:r>
      </w:hyperlink>
    </w:p>
    <w:p w14:paraId="05EB2EB2" w14:textId="01D31113"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6543" w:history="1">
        <w:r w:rsidRPr="00B60E7F">
          <w:rPr>
            <w:rStyle w:val="affffb"/>
            <w:rFonts w:hint="eastAsia"/>
            <w:noProof/>
          </w:rPr>
          <w:t>9</w:t>
        </w:r>
        <w:r>
          <w:rPr>
            <w:rStyle w:val="affffb"/>
            <w:noProof/>
          </w:rPr>
          <w:t xml:space="preserve"> </w:t>
        </w:r>
        <w:r w:rsidRPr="00B60E7F">
          <w:rPr>
            <w:rStyle w:val="affffb"/>
            <w:rFonts w:hint="eastAsia"/>
            <w:noProof/>
          </w:rPr>
          <w:t xml:space="preserve"> 试验结果</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_Toc197526543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6</w:t>
        </w:r>
        <w:r w:rsidRPr="00B60E7F">
          <w:rPr>
            <w:rFonts w:hint="eastAsia"/>
            <w:noProof/>
          </w:rPr>
          <w:fldChar w:fldCharType="end"/>
        </w:r>
      </w:hyperlink>
    </w:p>
    <w:p w14:paraId="2A6B1039" w14:textId="1E6128F3"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44" w:history="1">
        <w:r w:rsidRPr="00B60E7F">
          <w:rPr>
            <w:rStyle w:val="affffb"/>
            <w:rFonts w:hint="eastAsia"/>
            <w:noProof/>
            <w14:scene3d>
              <w14:camera w14:prst="orthographicFront"/>
              <w14:lightRig w14:rig="threePt" w14:dir="t">
                <w14:rot w14:lat="0" w14:lon="0" w14:rev="0"/>
              </w14:lightRig>
            </w14:scene3d>
          </w:rPr>
          <w:t>9.1</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试验数据记录信息</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_Toc197526544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6</w:t>
        </w:r>
        <w:r w:rsidRPr="00B60E7F">
          <w:rPr>
            <w:rFonts w:hint="eastAsia"/>
            <w:noProof/>
          </w:rPr>
          <w:fldChar w:fldCharType="end"/>
        </w:r>
      </w:hyperlink>
    </w:p>
    <w:p w14:paraId="685A1EF7" w14:textId="297F0B59" w:rsidR="00B60E7F" w:rsidRPr="00B60E7F" w:rsidRDefault="00B60E7F">
      <w:pPr>
        <w:pStyle w:val="TOC2"/>
        <w:rPr>
          <w:rFonts w:asciiTheme="minorHAnsi" w:eastAsiaTheme="minorEastAsia" w:hAnsiTheme="minorHAnsi" w:cstheme="minorBidi" w:hint="eastAsia"/>
          <w:noProof/>
          <w:sz w:val="22"/>
          <w:szCs w:val="24"/>
          <w14:ligatures w14:val="standardContextual"/>
        </w:rPr>
      </w:pPr>
      <w:hyperlink w:anchor="_Toc197526545" w:history="1">
        <w:r w:rsidRPr="00B60E7F">
          <w:rPr>
            <w:rStyle w:val="affffb"/>
            <w:rFonts w:hint="eastAsia"/>
            <w:noProof/>
            <w14:scene3d>
              <w14:camera w14:prst="orthographicFront"/>
              <w14:lightRig w14:rig="threePt" w14:dir="t">
                <w14:rot w14:lat="0" w14:lon="0" w14:rev="0"/>
              </w14:lightRig>
            </w14:scene3d>
          </w:rPr>
          <w:t>9.2</w:t>
        </w:r>
        <w:r>
          <w:rPr>
            <w:rStyle w:val="affffb"/>
            <w:noProof/>
            <w14:scene3d>
              <w14:camera w14:prst="orthographicFront"/>
              <w14:lightRig w14:rig="threePt" w14:dir="t">
                <w14:rot w14:lat="0" w14:lon="0" w14:rev="0"/>
              </w14:lightRig>
            </w14:scene3d>
          </w:rPr>
          <w:t xml:space="preserve"> </w:t>
        </w:r>
        <w:r w:rsidRPr="00B60E7F">
          <w:rPr>
            <w:rStyle w:val="affffb"/>
            <w:rFonts w:hint="eastAsia"/>
            <w:noProof/>
          </w:rPr>
          <w:t xml:space="preserve"> 试验判据</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_Toc197526545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6</w:t>
        </w:r>
        <w:r w:rsidRPr="00B60E7F">
          <w:rPr>
            <w:rFonts w:hint="eastAsia"/>
            <w:noProof/>
          </w:rPr>
          <w:fldChar w:fldCharType="end"/>
        </w:r>
      </w:hyperlink>
    </w:p>
    <w:p w14:paraId="6462D5C6" w14:textId="7BAB6B76"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6546" w:history="1">
        <w:r w:rsidRPr="00B60E7F">
          <w:rPr>
            <w:rStyle w:val="affffb"/>
            <w:rFonts w:hint="eastAsia"/>
            <w:noProof/>
          </w:rPr>
          <w:t>10</w:t>
        </w:r>
        <w:r>
          <w:rPr>
            <w:rStyle w:val="affffb"/>
            <w:noProof/>
          </w:rPr>
          <w:t xml:space="preserve"> </w:t>
        </w:r>
        <w:r w:rsidRPr="00B60E7F">
          <w:rPr>
            <w:rStyle w:val="affffb"/>
            <w:rFonts w:hint="eastAsia"/>
            <w:noProof/>
          </w:rPr>
          <w:t xml:space="preserve"> 试验报告</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_Toc197526546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6</w:t>
        </w:r>
        <w:r w:rsidRPr="00B60E7F">
          <w:rPr>
            <w:rFonts w:hint="eastAsia"/>
            <w:noProof/>
          </w:rPr>
          <w:fldChar w:fldCharType="end"/>
        </w:r>
      </w:hyperlink>
    </w:p>
    <w:p w14:paraId="3EB00A49" w14:textId="2B60F1FB" w:rsidR="00B60E7F" w:rsidRPr="00B60E7F" w:rsidRDefault="00B60E7F">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7526547" w:history="1">
        <w:r w:rsidRPr="00B60E7F">
          <w:rPr>
            <w:rStyle w:val="affffb"/>
            <w:rFonts w:hint="eastAsia"/>
            <w:noProof/>
          </w:rPr>
          <w:t>附录A（资料性）</w:t>
        </w:r>
        <w:r>
          <w:rPr>
            <w:rStyle w:val="affffb"/>
            <w:noProof/>
          </w:rPr>
          <w:t xml:space="preserve"> </w:t>
        </w:r>
        <w:r w:rsidRPr="00B60E7F">
          <w:rPr>
            <w:rStyle w:val="affffb"/>
            <w:rFonts w:hint="eastAsia"/>
            <w:noProof/>
          </w:rPr>
          <w:t xml:space="preserve"> 多台多轴振动试验控制原理</w:t>
        </w:r>
        <w:r w:rsidRPr="00B60E7F">
          <w:rPr>
            <w:rFonts w:hint="eastAsia"/>
            <w:noProof/>
          </w:rPr>
          <w:tab/>
        </w:r>
        <w:r w:rsidRPr="00B60E7F">
          <w:rPr>
            <w:rFonts w:hint="eastAsia"/>
            <w:noProof/>
          </w:rPr>
          <w:fldChar w:fldCharType="begin"/>
        </w:r>
        <w:r w:rsidRPr="00B60E7F">
          <w:rPr>
            <w:rFonts w:hint="eastAsia"/>
            <w:noProof/>
          </w:rPr>
          <w:instrText xml:space="preserve"> </w:instrText>
        </w:r>
        <w:r w:rsidRPr="00B60E7F">
          <w:rPr>
            <w:noProof/>
          </w:rPr>
          <w:instrText>PAGEREF _Toc197526547 \h</w:instrText>
        </w:r>
        <w:r w:rsidRPr="00B60E7F">
          <w:rPr>
            <w:rFonts w:hint="eastAsia"/>
            <w:noProof/>
          </w:rPr>
          <w:instrText xml:space="preserve"> </w:instrText>
        </w:r>
        <w:r w:rsidRPr="00B60E7F">
          <w:rPr>
            <w:rFonts w:hint="eastAsia"/>
            <w:noProof/>
          </w:rPr>
        </w:r>
        <w:r w:rsidRPr="00B60E7F">
          <w:rPr>
            <w:rFonts w:hint="eastAsia"/>
            <w:noProof/>
          </w:rPr>
          <w:fldChar w:fldCharType="separate"/>
        </w:r>
        <w:r w:rsidRPr="00B60E7F">
          <w:rPr>
            <w:noProof/>
          </w:rPr>
          <w:t>7</w:t>
        </w:r>
        <w:r w:rsidRPr="00B60E7F">
          <w:rPr>
            <w:rFonts w:hint="eastAsia"/>
            <w:noProof/>
          </w:rPr>
          <w:fldChar w:fldCharType="end"/>
        </w:r>
      </w:hyperlink>
    </w:p>
    <w:p w14:paraId="092FDBEB" w14:textId="028767F1" w:rsidR="00B60E7F" w:rsidRPr="00B60E7F" w:rsidRDefault="00B60E7F" w:rsidP="00B60E7F">
      <w:pPr>
        <w:pStyle w:val="affffffa"/>
        <w:spacing w:after="360"/>
        <w:sectPr w:rsidR="00B60E7F" w:rsidRPr="00B60E7F" w:rsidSect="00B60E7F">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rsidRPr="00B60E7F">
        <w:fldChar w:fldCharType="end"/>
      </w:r>
    </w:p>
    <w:p w14:paraId="1095E916" w14:textId="77777777" w:rsidR="009434C9" w:rsidRDefault="00000000">
      <w:pPr>
        <w:pStyle w:val="a6"/>
        <w:spacing w:before="900" w:after="360"/>
      </w:pPr>
      <w:bookmarkStart w:id="30" w:name="_Toc197526519"/>
      <w:bookmarkStart w:id="31" w:name="BookMark2"/>
      <w:bookmarkEnd w:id="21"/>
      <w:r>
        <w:rPr>
          <w:rFonts w:hint="eastAsia"/>
          <w:spacing w:val="320"/>
        </w:rPr>
        <w:lastRenderedPageBreak/>
        <w:t>前</w:t>
      </w:r>
      <w:r>
        <w:rPr>
          <w:rFonts w:hint="eastAsia"/>
        </w:rPr>
        <w:t>言</w:t>
      </w:r>
      <w:bookmarkEnd w:id="22"/>
      <w:bookmarkEnd w:id="23"/>
      <w:bookmarkEnd w:id="24"/>
      <w:bookmarkEnd w:id="25"/>
      <w:bookmarkEnd w:id="26"/>
      <w:bookmarkEnd w:id="27"/>
      <w:bookmarkEnd w:id="28"/>
      <w:bookmarkEnd w:id="29"/>
      <w:bookmarkEnd w:id="30"/>
    </w:p>
    <w:p w14:paraId="621BA91D" w14:textId="77777777" w:rsidR="009434C9" w:rsidRDefault="00000000">
      <w:pPr>
        <w:pStyle w:val="afffff5"/>
        <w:ind w:firstLine="420"/>
      </w:pPr>
      <w:r>
        <w:rPr>
          <w:rFonts w:hint="eastAsia"/>
        </w:rPr>
        <w:t>本文件按照GB/T 1.1—2020《标准化工作导则  第1部分：标准化文件的结构和起草规则》的规定起草。</w:t>
      </w:r>
    </w:p>
    <w:p w14:paraId="5A33993F" w14:textId="77777777" w:rsidR="009434C9" w:rsidRDefault="00000000">
      <w:pPr>
        <w:pStyle w:val="afffff5"/>
        <w:ind w:firstLine="420"/>
      </w:pPr>
      <w:r>
        <w:rPr>
          <w:rFonts w:hint="eastAsia"/>
        </w:rPr>
        <w:t>请注意本文件的某些内容可能涉及专利。本文件的发布机构不承担识别专利的责任，本文件由中国地球物理学会提出并归口。</w:t>
      </w:r>
    </w:p>
    <w:p w14:paraId="7E06058A" w14:textId="77809B89" w:rsidR="009434C9" w:rsidRDefault="00000000" w:rsidP="00D66B5A">
      <w:pPr>
        <w:pStyle w:val="afffff5"/>
        <w:ind w:firstLine="420"/>
      </w:pPr>
      <w:r>
        <w:rPr>
          <w:rFonts w:hint="eastAsia"/>
        </w:rPr>
        <w:t>本文件起草单位：中国科学院地质与地球物理研究所</w:t>
      </w:r>
      <w:r w:rsidR="00023A69">
        <w:rPr>
          <w:rFonts w:hint="eastAsia"/>
        </w:rPr>
        <w:t>、中国科学院微电子所、中国石油集团测井有限公司、中海油田服务股份有限公司、中石化石油工程技术研究院有限公司</w:t>
      </w:r>
      <w:r w:rsidR="00C06C0E">
        <w:rPr>
          <w:rFonts w:hint="eastAsia"/>
        </w:rPr>
        <w:t>、渤海钻探定向井技术服务分公司、苏州苏试试验集团股份有限公司</w:t>
      </w:r>
      <w:r w:rsidR="00A01449">
        <w:rPr>
          <w:rFonts w:hint="eastAsia"/>
        </w:rPr>
        <w:t>。</w:t>
      </w:r>
    </w:p>
    <w:p w14:paraId="1786218B" w14:textId="03D31390" w:rsidR="009434C9" w:rsidRDefault="00000000">
      <w:pPr>
        <w:pStyle w:val="afffff5"/>
        <w:ind w:firstLine="420"/>
      </w:pPr>
      <w:r>
        <w:rPr>
          <w:rFonts w:hint="eastAsia"/>
        </w:rPr>
        <w:t>本文件主要起草人：</w:t>
      </w:r>
      <w:r w:rsidR="006E3240">
        <w:rPr>
          <w:rFonts w:hint="eastAsia"/>
        </w:rPr>
        <w:t>xxx、xxx、xxxx</w:t>
      </w:r>
      <w:r w:rsidR="00A01449">
        <w:rPr>
          <w:rFonts w:hint="eastAsia"/>
        </w:rPr>
        <w:t>。</w:t>
      </w:r>
    </w:p>
    <w:p w14:paraId="106A1B5D" w14:textId="77777777" w:rsidR="009434C9" w:rsidRDefault="009434C9"/>
    <w:p w14:paraId="51A868BF" w14:textId="77777777" w:rsidR="009434C9" w:rsidRDefault="009434C9"/>
    <w:p w14:paraId="44C73670" w14:textId="77777777" w:rsidR="009434C9" w:rsidRDefault="009434C9"/>
    <w:p w14:paraId="2980325E" w14:textId="77777777" w:rsidR="009434C9" w:rsidRDefault="009434C9"/>
    <w:p w14:paraId="36190529" w14:textId="77777777" w:rsidR="009434C9" w:rsidRDefault="009434C9"/>
    <w:p w14:paraId="78E7B488" w14:textId="77777777" w:rsidR="009434C9" w:rsidRDefault="009434C9"/>
    <w:p w14:paraId="6C05BFE9" w14:textId="77777777" w:rsidR="009434C9" w:rsidRDefault="009434C9"/>
    <w:p w14:paraId="33A04D40" w14:textId="77777777" w:rsidR="009434C9" w:rsidRDefault="009434C9"/>
    <w:p w14:paraId="27C0509D" w14:textId="77777777" w:rsidR="009434C9" w:rsidRDefault="009434C9"/>
    <w:p w14:paraId="17E17200" w14:textId="77777777" w:rsidR="009434C9" w:rsidRDefault="009434C9"/>
    <w:p w14:paraId="3EDF311B" w14:textId="77777777" w:rsidR="009434C9" w:rsidRDefault="009434C9"/>
    <w:p w14:paraId="136BC11D" w14:textId="77777777" w:rsidR="009434C9" w:rsidRDefault="009434C9"/>
    <w:p w14:paraId="27DC2305" w14:textId="77777777" w:rsidR="009434C9" w:rsidRDefault="009434C9"/>
    <w:p w14:paraId="4338341C" w14:textId="77777777" w:rsidR="009434C9" w:rsidRDefault="009434C9"/>
    <w:p w14:paraId="5E33DFFA" w14:textId="77777777" w:rsidR="009434C9" w:rsidRDefault="009434C9"/>
    <w:p w14:paraId="07245071" w14:textId="77777777" w:rsidR="009434C9" w:rsidRDefault="009434C9"/>
    <w:p w14:paraId="172EB1A1" w14:textId="77777777" w:rsidR="009434C9" w:rsidRDefault="009434C9"/>
    <w:p w14:paraId="75613844" w14:textId="77777777" w:rsidR="009434C9" w:rsidRDefault="009434C9"/>
    <w:p w14:paraId="2DB86D2F" w14:textId="77777777" w:rsidR="009434C9" w:rsidRDefault="009434C9">
      <w:pPr>
        <w:rPr>
          <w:rFonts w:ascii="黑体" w:eastAsia="黑体" w:hAnsi="黑体" w:hint="eastAsia"/>
          <w:sz w:val="32"/>
          <w:szCs w:val="32"/>
        </w:rPr>
      </w:pPr>
    </w:p>
    <w:p w14:paraId="17416DE2" w14:textId="77777777" w:rsidR="009434C9" w:rsidRDefault="00000000">
      <w:pPr>
        <w:tabs>
          <w:tab w:val="left" w:pos="7212"/>
        </w:tabs>
        <w:rPr>
          <w:rFonts w:ascii="黑体" w:eastAsia="黑体" w:hAnsi="黑体" w:hint="eastAsia"/>
          <w:sz w:val="32"/>
          <w:szCs w:val="32"/>
        </w:rPr>
      </w:pPr>
      <w:r>
        <w:rPr>
          <w:rFonts w:ascii="黑体" w:eastAsia="黑体" w:hAnsi="黑体" w:hint="eastAsia"/>
          <w:sz w:val="32"/>
          <w:szCs w:val="32"/>
        </w:rPr>
        <w:tab/>
      </w:r>
    </w:p>
    <w:p w14:paraId="4421275B" w14:textId="77777777" w:rsidR="009434C9" w:rsidRDefault="00000000">
      <w:pPr>
        <w:tabs>
          <w:tab w:val="left" w:pos="7212"/>
        </w:tabs>
        <w:sectPr w:rsidR="009434C9">
          <w:pgSz w:w="11906" w:h="16838"/>
          <w:pgMar w:top="1928" w:right="1134" w:bottom="1134" w:left="1134" w:header="1418" w:footer="1134" w:gutter="284"/>
          <w:pgNumType w:fmt="upperRoman"/>
          <w:cols w:space="425"/>
          <w:formProt w:val="0"/>
          <w:docGrid w:linePitch="312"/>
        </w:sectPr>
      </w:pPr>
      <w:r>
        <w:tab/>
      </w:r>
    </w:p>
    <w:p w14:paraId="46EFA700" w14:textId="77777777" w:rsidR="009434C9" w:rsidRDefault="009434C9">
      <w:pPr>
        <w:spacing w:line="20" w:lineRule="exact"/>
        <w:jc w:val="center"/>
        <w:rPr>
          <w:rFonts w:ascii="黑体" w:eastAsia="黑体" w:hAnsi="黑体" w:hint="eastAsia"/>
          <w:sz w:val="32"/>
          <w:szCs w:val="32"/>
        </w:rPr>
      </w:pPr>
      <w:bookmarkStart w:id="32" w:name="BookMark4"/>
      <w:bookmarkEnd w:id="31"/>
    </w:p>
    <w:p w14:paraId="72E675C7" w14:textId="77777777" w:rsidR="009434C9" w:rsidRDefault="009434C9">
      <w:pPr>
        <w:spacing w:line="20" w:lineRule="exact"/>
        <w:jc w:val="center"/>
        <w:rPr>
          <w:rFonts w:ascii="黑体" w:eastAsia="黑体" w:hAnsi="黑体" w:hint="eastAsia"/>
          <w:sz w:val="32"/>
          <w:szCs w:val="32"/>
        </w:rPr>
      </w:pPr>
    </w:p>
    <w:bookmarkStart w:id="33" w:name="NEW_STAND_NAME" w:displacedByCustomXml="next"/>
    <w:sdt>
      <w:sdtPr>
        <w:tag w:val="NEW_STAND_NAME"/>
        <w:id w:val="595910757"/>
        <w:lock w:val="sdtLocked"/>
        <w:placeholder>
          <w:docPart w:val="042F31D61F98493786EECAC1CD3BBB73"/>
        </w:placeholder>
      </w:sdtPr>
      <w:sdtContent>
        <w:p w14:paraId="0E4137C6" w14:textId="77777777" w:rsidR="009434C9" w:rsidRDefault="00000000" w:rsidP="005957BA">
          <w:pPr>
            <w:pStyle w:val="afffffffff8"/>
            <w:spacing w:beforeLines="1" w:before="2" w:afterLines="220" w:after="528"/>
            <w:rPr>
              <w:rFonts w:hint="eastAsia"/>
            </w:rPr>
          </w:pPr>
          <w:r>
            <w:rPr>
              <w:rFonts w:hint="eastAsia"/>
            </w:rPr>
            <w:t>油气勘探装备智能导钻仪器三轴振动试验方法</w:t>
          </w:r>
        </w:p>
      </w:sdtContent>
    </w:sdt>
    <w:p w14:paraId="770570BB" w14:textId="77777777" w:rsidR="009434C9" w:rsidRDefault="00000000">
      <w:pPr>
        <w:pStyle w:val="affc"/>
        <w:spacing w:before="240" w:after="240"/>
      </w:pPr>
      <w:bookmarkStart w:id="34" w:name="_Toc26986530"/>
      <w:bookmarkStart w:id="35" w:name="_Toc26648465"/>
      <w:bookmarkStart w:id="36" w:name="_Toc196122877"/>
      <w:bookmarkStart w:id="37" w:name="_Toc24884211"/>
      <w:bookmarkStart w:id="38" w:name="_Toc194934632"/>
      <w:bookmarkStart w:id="39" w:name="_Toc17233333"/>
      <w:bookmarkStart w:id="40" w:name="_Toc97192964"/>
      <w:bookmarkStart w:id="41" w:name="_Toc24884218"/>
      <w:bookmarkStart w:id="42" w:name="_Toc194401895"/>
      <w:bookmarkStart w:id="43" w:name="_Toc17233325"/>
      <w:bookmarkStart w:id="44" w:name="_Toc194940249"/>
      <w:bookmarkStart w:id="45" w:name="_Toc26718930"/>
      <w:bookmarkStart w:id="46" w:name="_Toc26986771"/>
      <w:bookmarkStart w:id="47" w:name="_Toc194940383"/>
      <w:bookmarkStart w:id="48" w:name="_Toc194401839"/>
      <w:bookmarkStart w:id="49" w:name="_Toc194940326"/>
      <w:bookmarkStart w:id="50" w:name="_Toc197526480"/>
      <w:bookmarkStart w:id="51" w:name="_Toc197526520"/>
      <w:bookmarkEnd w:id="33"/>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26C2B2EA" w14:textId="77777777" w:rsidR="009434C9" w:rsidRDefault="00000000">
      <w:pPr>
        <w:pStyle w:val="afffff5"/>
        <w:ind w:firstLine="420"/>
      </w:pPr>
      <w:bookmarkStart w:id="52" w:name="_Toc17233326"/>
      <w:bookmarkStart w:id="53" w:name="_Toc17233334"/>
      <w:bookmarkStart w:id="54" w:name="_Toc24884212"/>
      <w:bookmarkStart w:id="55" w:name="_Toc26648466"/>
      <w:bookmarkStart w:id="56" w:name="_Toc24884219"/>
      <w:r>
        <w:rPr>
          <w:rFonts w:hint="eastAsia"/>
        </w:rPr>
        <w:t>本文件规定了利用电动振动台进行石油勘探装备智能导钻仪器三轴向同时激振的振动试验方法的术语和定义、目的、试验系统、试验方法、试验实施等要求。本文件适用于石油勘探装备智能导钻仪器三轴向振动试验，其他产品的三轴向振动试验可参考使用。</w:t>
      </w:r>
    </w:p>
    <w:p w14:paraId="165693F3" w14:textId="77777777" w:rsidR="009434C9" w:rsidRDefault="00000000">
      <w:pPr>
        <w:pStyle w:val="affc"/>
        <w:spacing w:before="240" w:after="240"/>
      </w:pPr>
      <w:bookmarkStart w:id="57" w:name="_Toc194940327"/>
      <w:bookmarkStart w:id="58" w:name="_Toc26718931"/>
      <w:bookmarkStart w:id="59" w:name="_Toc196122878"/>
      <w:bookmarkStart w:id="60" w:name="_Toc194940250"/>
      <w:bookmarkStart w:id="61" w:name="_Toc26986531"/>
      <w:bookmarkStart w:id="62" w:name="_Toc97192965"/>
      <w:bookmarkStart w:id="63" w:name="_Toc26986772"/>
      <w:bookmarkStart w:id="64" w:name="_Toc194940384"/>
      <w:bookmarkStart w:id="65" w:name="_Toc194934633"/>
      <w:bookmarkStart w:id="66" w:name="_Toc194401840"/>
      <w:bookmarkStart w:id="67" w:name="_Toc194401896"/>
      <w:bookmarkStart w:id="68" w:name="_Toc197526481"/>
      <w:bookmarkStart w:id="69" w:name="_Toc197526521"/>
      <w:r>
        <w:rPr>
          <w:rFonts w:hint="eastAsia"/>
        </w:rPr>
        <w:t>规范性引用文件</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12769C0F" w14:textId="77777777" w:rsidR="009434C9"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B4DA990" w14:textId="126F6CB6" w:rsidR="009434C9" w:rsidRDefault="00000000">
      <w:pPr>
        <w:pStyle w:val="afffff5"/>
        <w:spacing w:line="360" w:lineRule="auto"/>
        <w:ind w:firstLine="420"/>
      </w:pPr>
      <w:r>
        <w:rPr>
          <w:rFonts w:hint="eastAsia"/>
        </w:rPr>
        <w:t>GB/T 2298</w:t>
      </w:r>
      <w:r w:rsidR="00A01449">
        <w:rPr>
          <w:rFonts w:hint="eastAsia"/>
          <w:color w:val="FF0000"/>
        </w:rPr>
        <w:t xml:space="preserve">   </w:t>
      </w:r>
      <w:r>
        <w:rPr>
          <w:rFonts w:hint="eastAsia"/>
        </w:rPr>
        <w:t xml:space="preserve"> 机械振动、冲击与状态监测</w:t>
      </w:r>
      <w:r w:rsidR="00E05804">
        <w:rPr>
          <w:rFonts w:hint="eastAsia"/>
        </w:rPr>
        <w:t xml:space="preserve"> 词汇</w:t>
      </w:r>
    </w:p>
    <w:p w14:paraId="1D6EE968" w14:textId="0DB57BD7" w:rsidR="009434C9" w:rsidRPr="00367E9F" w:rsidRDefault="00000000">
      <w:pPr>
        <w:pStyle w:val="afffff5"/>
        <w:spacing w:line="360" w:lineRule="auto"/>
        <w:ind w:firstLine="420"/>
      </w:pPr>
      <w:r w:rsidRPr="00C06C0E">
        <w:rPr>
          <w:rFonts w:hint="eastAsia"/>
        </w:rPr>
        <w:t>GB/T 2423.62 环境试验 第2部分</w:t>
      </w:r>
      <w:r w:rsidR="00907694" w:rsidRPr="00C06C0E">
        <w:rPr>
          <w:rFonts w:hint="eastAsia"/>
        </w:rPr>
        <w:t>:</w:t>
      </w:r>
      <w:r w:rsidRPr="00C06C0E">
        <w:rPr>
          <w:rFonts w:hint="eastAsia"/>
        </w:rPr>
        <w:t>试验方法 试验Fx和导则</w:t>
      </w:r>
      <w:r w:rsidR="00907694" w:rsidRPr="00C06C0E">
        <w:rPr>
          <w:rFonts w:hint="eastAsia"/>
        </w:rPr>
        <w:t>:</w:t>
      </w:r>
      <w:r w:rsidRPr="00C06C0E">
        <w:rPr>
          <w:rFonts w:hint="eastAsia"/>
        </w:rPr>
        <w:t>多输入多输出振动</w:t>
      </w:r>
    </w:p>
    <w:p w14:paraId="42FD0A6E" w14:textId="77777777" w:rsidR="009434C9" w:rsidRDefault="00000000">
      <w:pPr>
        <w:pStyle w:val="afffff5"/>
        <w:spacing w:line="360" w:lineRule="auto"/>
        <w:ind w:firstLine="420"/>
      </w:pPr>
      <w:r>
        <w:rPr>
          <w:rFonts w:hint="eastAsia"/>
        </w:rPr>
        <w:t>GB/T 14499   地球物理勘查技术符号</w:t>
      </w:r>
    </w:p>
    <w:p w14:paraId="2EFBDF96" w14:textId="4A1A8485" w:rsidR="009434C9" w:rsidRPr="002861DD" w:rsidRDefault="00000000">
      <w:pPr>
        <w:pStyle w:val="afffff5"/>
        <w:spacing w:line="360" w:lineRule="auto"/>
        <w:ind w:firstLine="420"/>
      </w:pPr>
      <w:r w:rsidRPr="002861DD">
        <w:rPr>
          <w:rFonts w:hint="eastAsia"/>
        </w:rPr>
        <w:t>GB/T 44401</w:t>
      </w:r>
      <w:r w:rsidR="00A01449" w:rsidRPr="002861DD">
        <w:rPr>
          <w:rFonts w:hint="eastAsia"/>
        </w:rPr>
        <w:t xml:space="preserve">  </w:t>
      </w:r>
      <w:r w:rsidRPr="002861DD">
        <w:rPr>
          <w:rFonts w:hint="eastAsia"/>
        </w:rPr>
        <w:t xml:space="preserve"> 三轴同振电动振动试验系统</w:t>
      </w:r>
    </w:p>
    <w:p w14:paraId="6A2BBED2" w14:textId="77777777" w:rsidR="009434C9" w:rsidRDefault="00000000">
      <w:pPr>
        <w:pStyle w:val="afffff5"/>
        <w:spacing w:line="360" w:lineRule="auto"/>
        <w:ind w:firstLine="420"/>
      </w:pPr>
      <w:r>
        <w:rPr>
          <w:rFonts w:hint="eastAsia"/>
        </w:rPr>
        <w:t>GJB 8547     军用装备多激振器振动试验方法</w:t>
      </w:r>
    </w:p>
    <w:p w14:paraId="2B448114" w14:textId="77777777" w:rsidR="009434C9" w:rsidRDefault="00000000">
      <w:pPr>
        <w:pStyle w:val="afffff5"/>
        <w:spacing w:line="360" w:lineRule="auto"/>
        <w:ind w:firstLine="420"/>
      </w:pPr>
      <w:r>
        <w:rPr>
          <w:rFonts w:hint="eastAsia"/>
        </w:rPr>
        <w:t>SY/T 5102    石油勘探开发仪器基本环境试验方法</w:t>
      </w:r>
    </w:p>
    <w:p w14:paraId="7E18A4F1" w14:textId="5D944D75" w:rsidR="009434C9" w:rsidRDefault="00000000">
      <w:pPr>
        <w:pStyle w:val="afffff5"/>
        <w:spacing w:line="360" w:lineRule="auto"/>
        <w:ind w:firstLine="420"/>
      </w:pPr>
      <w:r>
        <w:rPr>
          <w:rFonts w:hint="eastAsia"/>
          <w:color w:val="000000" w:themeColor="text1"/>
        </w:rPr>
        <w:t>GF/T 197</w:t>
      </w:r>
      <w:r w:rsidR="00A01449">
        <w:rPr>
          <w:rFonts w:hint="eastAsia"/>
          <w:color w:val="FF0000"/>
        </w:rPr>
        <w:t xml:space="preserve">  </w:t>
      </w:r>
      <w:r>
        <w:rPr>
          <w:rFonts w:hint="eastAsia"/>
          <w:color w:val="000000" w:themeColor="text1"/>
        </w:rPr>
        <w:t xml:space="preserve">   产品多台多轴振动试验方法</w:t>
      </w:r>
    </w:p>
    <w:p w14:paraId="127CB919" w14:textId="77777777" w:rsidR="009434C9" w:rsidRDefault="00000000">
      <w:pPr>
        <w:pStyle w:val="affc"/>
        <w:spacing w:before="240" w:after="240"/>
        <w:rPr>
          <w:szCs w:val="21"/>
        </w:rPr>
      </w:pPr>
      <w:bookmarkStart w:id="70" w:name="_Toc194940385"/>
      <w:bookmarkStart w:id="71" w:name="_Toc196122879"/>
      <w:bookmarkStart w:id="72" w:name="_Toc194401897"/>
      <w:bookmarkStart w:id="73" w:name="_Toc194401841"/>
      <w:bookmarkStart w:id="74" w:name="_Toc97192966"/>
      <w:bookmarkStart w:id="75" w:name="_Toc194940328"/>
      <w:bookmarkStart w:id="76" w:name="_Toc194934634"/>
      <w:bookmarkStart w:id="77" w:name="_Toc194940251"/>
      <w:bookmarkStart w:id="78" w:name="_Toc197526482"/>
      <w:bookmarkStart w:id="79" w:name="_Toc197526522"/>
      <w:r>
        <w:rPr>
          <w:rFonts w:hint="eastAsia"/>
          <w:szCs w:val="21"/>
        </w:rPr>
        <w:t>术语和定义</w:t>
      </w:r>
      <w:bookmarkEnd w:id="70"/>
      <w:bookmarkEnd w:id="71"/>
      <w:bookmarkEnd w:id="72"/>
      <w:bookmarkEnd w:id="73"/>
      <w:bookmarkEnd w:id="74"/>
      <w:bookmarkEnd w:id="75"/>
      <w:bookmarkEnd w:id="76"/>
      <w:bookmarkEnd w:id="77"/>
      <w:bookmarkEnd w:id="78"/>
      <w:bookmarkEnd w:id="79"/>
    </w:p>
    <w:p w14:paraId="55D5BE2F" w14:textId="77777777" w:rsidR="009434C9" w:rsidRDefault="00000000">
      <w:pPr>
        <w:pStyle w:val="afffff5"/>
        <w:ind w:firstLine="420"/>
      </w:pPr>
      <w:sdt>
        <w:sdtPr>
          <w:id w:val="147478561"/>
          <w:placeholder>
            <w:docPart w:val="{e66de69f-14d4-4b0c-93fc-29c21fc46b5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GB/T 2298</w:t>
          </w:r>
          <w:r>
            <w:rPr>
              <w:rFonts w:hint="eastAsia"/>
            </w:rPr>
            <w:t>、</w:t>
          </w:r>
          <w:r>
            <w:rPr>
              <w:rFonts w:hint="eastAsia"/>
              <w:szCs w:val="21"/>
            </w:rPr>
            <w:t>GB/T 44401、GB/T 44400、GB/T 197</w:t>
          </w:r>
          <w:r>
            <w:rPr>
              <w:rFonts w:hint="eastAsia"/>
            </w:rPr>
            <w:t xml:space="preserve">   </w:t>
          </w:r>
          <w:r>
            <w:t>界定的以及下列术语和定义适用于本文件。</w:t>
          </w:r>
        </w:sdtContent>
      </w:sdt>
    </w:p>
    <w:p w14:paraId="03EE0392" w14:textId="77777777" w:rsidR="009434C9" w:rsidRDefault="009434C9">
      <w:pPr>
        <w:pStyle w:val="afffff5"/>
        <w:ind w:firstLine="420"/>
        <w:rPr>
          <w:color w:val="FF0000"/>
        </w:rPr>
      </w:pPr>
    </w:p>
    <w:p w14:paraId="5D0B9A21" w14:textId="77777777" w:rsidR="009434C9" w:rsidRDefault="009434C9">
      <w:pPr>
        <w:pStyle w:val="afffffffffff4"/>
        <w:ind w:left="422" w:hangingChars="200" w:hanging="422"/>
        <w:rPr>
          <w:b/>
          <w:bCs/>
        </w:rPr>
      </w:pPr>
    </w:p>
    <w:p w14:paraId="2124D6A1" w14:textId="77777777" w:rsidR="009434C9" w:rsidRDefault="00000000">
      <w:pPr>
        <w:pStyle w:val="afffffffffff4"/>
        <w:numPr>
          <w:ilvl w:val="0"/>
          <w:numId w:val="0"/>
        </w:numPr>
        <w:ind w:left="422"/>
        <w:rPr>
          <w:b/>
          <w:bCs/>
        </w:rPr>
      </w:pPr>
      <w:r>
        <w:rPr>
          <w:rFonts w:hint="eastAsia"/>
          <w:b/>
          <w:bCs/>
        </w:rPr>
        <w:t xml:space="preserve">智能导钻  </w:t>
      </w:r>
      <w:r>
        <w:rPr>
          <w:b/>
          <w:bCs/>
        </w:rPr>
        <w:t>Intelligent Drilling Guidance</w:t>
      </w:r>
    </w:p>
    <w:p w14:paraId="1D4AB4E2" w14:textId="77777777" w:rsidR="009434C9" w:rsidRDefault="00000000">
      <w:pPr>
        <w:pStyle w:val="afffff5"/>
        <w:ind w:firstLine="420"/>
      </w:pPr>
      <w:r>
        <w:rPr>
          <w:rFonts w:hint="eastAsia"/>
        </w:rPr>
        <w:t>智能导钻是一种利用先进的传感器技术、自动化控制技术和人工智能算法，实时监测地质条件和钻探过程参数，并根据预设目标和实时数据自动调整钻探方向和参数的钻探技术，井下仪器包括地质导向工具、旋转导向工具、井地高速传输仪器等。</w:t>
      </w:r>
    </w:p>
    <w:p w14:paraId="599A43DB" w14:textId="77777777" w:rsidR="009434C9" w:rsidRDefault="009434C9">
      <w:pPr>
        <w:pStyle w:val="afffffffffff4"/>
        <w:ind w:left="422" w:hangingChars="200" w:hanging="422"/>
        <w:rPr>
          <w:b/>
          <w:bCs/>
        </w:rPr>
      </w:pPr>
      <w:bookmarkStart w:id="80" w:name="_Toc26986532"/>
      <w:bookmarkStart w:id="81" w:name="_Toc194401842"/>
      <w:bookmarkStart w:id="82" w:name="_Toc194401898"/>
      <w:bookmarkEnd w:id="80"/>
    </w:p>
    <w:bookmarkEnd w:id="81"/>
    <w:bookmarkEnd w:id="82"/>
    <w:p w14:paraId="0E2A0BEB" w14:textId="77777777" w:rsidR="009434C9" w:rsidRDefault="00000000">
      <w:pPr>
        <w:pStyle w:val="afffff5"/>
        <w:ind w:firstLine="422"/>
        <w:rPr>
          <w:b/>
          <w:bCs/>
        </w:rPr>
      </w:pPr>
      <w:r>
        <w:rPr>
          <w:rFonts w:hint="eastAsia"/>
          <w:b/>
          <w:bCs/>
        </w:rPr>
        <w:t>三轴同振电动振动试验系统 tri-axissimultaneous electrodynamic testing system</w:t>
      </w:r>
    </w:p>
    <w:p w14:paraId="7E17E44C" w14:textId="77777777" w:rsidR="009434C9" w:rsidRDefault="00000000">
      <w:pPr>
        <w:pStyle w:val="afffff5"/>
        <w:ind w:firstLine="420"/>
      </w:pPr>
      <w:r>
        <w:rPr>
          <w:rFonts w:hint="eastAsia"/>
        </w:rPr>
        <w:t>至少由3个电动振动发生器组成，可同时进行3个正交轴线方向振动的试验系统。</w:t>
      </w:r>
    </w:p>
    <w:p w14:paraId="759E4512" w14:textId="5619F3F1" w:rsidR="009434C9" w:rsidRDefault="00000000">
      <w:pPr>
        <w:pStyle w:val="afffff5"/>
        <w:ind w:firstLine="420"/>
        <w:rPr>
          <w:szCs w:val="21"/>
        </w:rPr>
      </w:pPr>
      <w:r>
        <w:rPr>
          <w:rFonts w:hint="eastAsia"/>
          <w:szCs w:val="21"/>
        </w:rPr>
        <w:t>[</w:t>
      </w:r>
      <w:r w:rsidR="00686A9E">
        <w:rPr>
          <w:rFonts w:hint="eastAsia"/>
          <w:szCs w:val="21"/>
        </w:rPr>
        <w:t>来源</w:t>
      </w:r>
      <w:r w:rsidR="00CA3265">
        <w:rPr>
          <w:rFonts w:hint="eastAsia"/>
          <w:szCs w:val="21"/>
        </w:rPr>
        <w:t>:</w:t>
      </w:r>
      <w:r>
        <w:rPr>
          <w:rFonts w:hint="eastAsia"/>
          <w:szCs w:val="21"/>
        </w:rPr>
        <w:t>GB/T 44401</w:t>
      </w:r>
      <w:r w:rsidR="005C28DD">
        <w:rPr>
          <w:rFonts w:hint="eastAsia"/>
          <w:szCs w:val="21"/>
        </w:rPr>
        <w:t>,</w:t>
      </w:r>
      <w:r>
        <w:rPr>
          <w:rFonts w:hint="eastAsia"/>
          <w:szCs w:val="21"/>
        </w:rPr>
        <w:t>3.1]</w:t>
      </w:r>
    </w:p>
    <w:p w14:paraId="53CCC158" w14:textId="77777777" w:rsidR="009434C9" w:rsidRDefault="009434C9">
      <w:pPr>
        <w:pStyle w:val="afffffffffff4"/>
        <w:ind w:left="422" w:hangingChars="200" w:hanging="422"/>
        <w:rPr>
          <w:b/>
          <w:bCs/>
        </w:rPr>
      </w:pPr>
    </w:p>
    <w:p w14:paraId="712225E8" w14:textId="2D7884BE" w:rsidR="009434C9" w:rsidRDefault="00000000">
      <w:pPr>
        <w:pStyle w:val="afffffffffff4"/>
        <w:numPr>
          <w:ilvl w:val="0"/>
          <w:numId w:val="0"/>
        </w:numPr>
        <w:ind w:left="422"/>
        <w:rPr>
          <w:b/>
          <w:bCs/>
        </w:rPr>
      </w:pPr>
      <w:r>
        <w:rPr>
          <w:rFonts w:hint="eastAsia"/>
          <w:b/>
          <w:bCs/>
        </w:rPr>
        <w:t>机械</w:t>
      </w:r>
      <w:r w:rsidR="00C06C0E">
        <w:rPr>
          <w:rFonts w:hint="eastAsia"/>
          <w:b/>
          <w:bCs/>
        </w:rPr>
        <w:t>耦合</w:t>
      </w:r>
      <w:r>
        <w:rPr>
          <w:rFonts w:hint="eastAsia"/>
          <w:b/>
          <w:bCs/>
        </w:rPr>
        <w:t>装置  mechanical decoupling device</w:t>
      </w:r>
    </w:p>
    <w:p w14:paraId="4615266C" w14:textId="7FF1F44A" w:rsidR="009434C9" w:rsidRDefault="00C06C0E">
      <w:pPr>
        <w:pStyle w:val="afffff5"/>
        <w:ind w:firstLine="420"/>
      </w:pPr>
      <w:r w:rsidRPr="00C06C0E">
        <w:rPr>
          <w:rFonts w:hint="eastAsia"/>
        </w:rPr>
        <w:t>三轴同振机械耦合装置是能将三个正交轴线方向的单向激励合成三轴同时振动的装置</w:t>
      </w:r>
    </w:p>
    <w:p w14:paraId="1165B34C" w14:textId="6AB7F034" w:rsidR="00C06C0E" w:rsidRDefault="00C06C0E">
      <w:pPr>
        <w:pStyle w:val="afffff5"/>
        <w:ind w:firstLine="420"/>
      </w:pPr>
      <w:r>
        <w:rPr>
          <w:rFonts w:hint="eastAsia"/>
          <w:szCs w:val="21"/>
        </w:rPr>
        <w:t>[来源:GB/T 44401,4]</w:t>
      </w:r>
    </w:p>
    <w:p w14:paraId="4338B2F4" w14:textId="77777777" w:rsidR="009434C9" w:rsidRDefault="00000000">
      <w:pPr>
        <w:pStyle w:val="afffffffffff4"/>
        <w:ind w:left="420" w:hangingChars="200" w:hanging="420"/>
        <w:rPr>
          <w:b/>
          <w:bCs/>
        </w:rPr>
      </w:pPr>
      <w:r>
        <w:rPr>
          <w:rFonts w:ascii="黑体" w:eastAsia="黑体" w:hAnsi="黑体"/>
        </w:rPr>
        <w:br/>
      </w:r>
      <w:r>
        <w:rPr>
          <w:rFonts w:hint="eastAsia"/>
          <w:b/>
          <w:bCs/>
        </w:rPr>
        <w:t>方阵控制  square control</w:t>
      </w:r>
    </w:p>
    <w:p w14:paraId="7136020B" w14:textId="77777777" w:rsidR="009434C9" w:rsidRDefault="00000000">
      <w:pPr>
        <w:pStyle w:val="afffff5"/>
        <w:ind w:firstLine="420"/>
      </w:pPr>
      <w:r>
        <w:rPr>
          <w:rFonts w:hint="eastAsia"/>
        </w:rPr>
        <w:t>振动控制点数量等于激振数量的多输入多输出控制方式。</w:t>
      </w:r>
    </w:p>
    <w:p w14:paraId="5D84AF58" w14:textId="2C63E1D8" w:rsidR="009434C9" w:rsidRDefault="00000000">
      <w:pPr>
        <w:pStyle w:val="afffff5"/>
        <w:ind w:firstLine="420"/>
      </w:pPr>
      <w:r>
        <w:rPr>
          <w:rFonts w:hint="eastAsia"/>
          <w:szCs w:val="21"/>
        </w:rPr>
        <w:t>[</w:t>
      </w:r>
      <w:r w:rsidR="00C96BE8">
        <w:rPr>
          <w:rFonts w:hint="eastAsia"/>
          <w:szCs w:val="21"/>
        </w:rPr>
        <w:t>来源:</w:t>
      </w:r>
      <w:r>
        <w:rPr>
          <w:rFonts w:hint="eastAsia"/>
          <w:szCs w:val="21"/>
        </w:rPr>
        <w:t>GF/T 197</w:t>
      </w:r>
      <w:r w:rsidR="005C28DD">
        <w:rPr>
          <w:rFonts w:hint="eastAsia"/>
          <w:szCs w:val="21"/>
        </w:rPr>
        <w:t>,</w:t>
      </w:r>
      <w:r>
        <w:rPr>
          <w:rFonts w:hint="eastAsia"/>
          <w:szCs w:val="21"/>
        </w:rPr>
        <w:t>3.3]</w:t>
      </w:r>
    </w:p>
    <w:p w14:paraId="4647A81F" w14:textId="77777777" w:rsidR="009434C9" w:rsidRDefault="00000000">
      <w:pPr>
        <w:pStyle w:val="afffffffffff4"/>
        <w:ind w:left="420" w:hangingChars="200" w:hanging="420"/>
        <w:rPr>
          <w:b/>
          <w:bCs/>
        </w:rPr>
      </w:pPr>
      <w:r>
        <w:rPr>
          <w:rFonts w:ascii="黑体" w:eastAsia="黑体" w:hAnsi="黑体"/>
        </w:rPr>
        <w:br/>
      </w:r>
      <w:r>
        <w:rPr>
          <w:rFonts w:hint="eastAsia"/>
          <w:b/>
          <w:bCs/>
        </w:rPr>
        <w:t>长方阵控制  rectangular control</w:t>
      </w:r>
    </w:p>
    <w:p w14:paraId="46098F58" w14:textId="77777777" w:rsidR="009434C9" w:rsidRDefault="00000000">
      <w:pPr>
        <w:pStyle w:val="afffff5"/>
        <w:ind w:firstLine="420"/>
      </w:pPr>
      <w:r>
        <w:rPr>
          <w:rFonts w:hint="eastAsia"/>
        </w:rPr>
        <w:t>振动控制点数量不等于激振数量的控制方式。</w:t>
      </w:r>
    </w:p>
    <w:p w14:paraId="77CCF3E3" w14:textId="52BD610B" w:rsidR="009434C9" w:rsidRDefault="00000000">
      <w:pPr>
        <w:pStyle w:val="afffff5"/>
        <w:ind w:firstLine="420"/>
        <w:rPr>
          <w:szCs w:val="21"/>
        </w:rPr>
      </w:pPr>
      <w:r>
        <w:rPr>
          <w:rFonts w:hint="eastAsia"/>
          <w:szCs w:val="21"/>
        </w:rPr>
        <w:lastRenderedPageBreak/>
        <w:t>[</w:t>
      </w:r>
      <w:r w:rsidR="00DB026E">
        <w:rPr>
          <w:rFonts w:hint="eastAsia"/>
          <w:szCs w:val="21"/>
        </w:rPr>
        <w:t>来源:</w:t>
      </w:r>
      <w:r>
        <w:rPr>
          <w:rFonts w:hint="eastAsia"/>
          <w:szCs w:val="21"/>
        </w:rPr>
        <w:t>GF/T 197</w:t>
      </w:r>
      <w:r w:rsidR="005C28DD">
        <w:rPr>
          <w:rFonts w:hint="eastAsia"/>
          <w:szCs w:val="21"/>
        </w:rPr>
        <w:t>,</w:t>
      </w:r>
      <w:r>
        <w:rPr>
          <w:rFonts w:hint="eastAsia"/>
          <w:szCs w:val="21"/>
        </w:rPr>
        <w:t>3.4]</w:t>
      </w:r>
    </w:p>
    <w:p w14:paraId="0CB55244" w14:textId="77777777" w:rsidR="009434C9" w:rsidRPr="005275E0" w:rsidRDefault="00000000">
      <w:pPr>
        <w:pStyle w:val="afffffffffff4"/>
        <w:ind w:left="420" w:hangingChars="200" w:hanging="420"/>
        <w:rPr>
          <w:b/>
          <w:bCs/>
        </w:rPr>
      </w:pPr>
      <w:r>
        <w:rPr>
          <w:rFonts w:ascii="黑体" w:eastAsia="黑体" w:hAnsi="黑体"/>
        </w:rPr>
        <w:br/>
      </w:r>
      <w:r w:rsidRPr="005275E0">
        <w:rPr>
          <w:rFonts w:hint="eastAsia"/>
          <w:b/>
          <w:bCs/>
        </w:rPr>
        <w:t>限制控制  limit control</w:t>
      </w:r>
    </w:p>
    <w:p w14:paraId="2321A57D" w14:textId="77777777" w:rsidR="009434C9" w:rsidRPr="005275E0" w:rsidRDefault="00000000">
      <w:pPr>
        <w:pStyle w:val="afffff5"/>
        <w:ind w:firstLine="420"/>
      </w:pPr>
      <w:r w:rsidRPr="005275E0">
        <w:rPr>
          <w:rFonts w:hint="eastAsia"/>
        </w:rPr>
        <w:t>使测量点的响应不大于规定的试验谱的控制方式。</w:t>
      </w:r>
    </w:p>
    <w:p w14:paraId="2B4849AD" w14:textId="77777777" w:rsidR="009434C9" w:rsidRPr="005275E0" w:rsidRDefault="009434C9">
      <w:pPr>
        <w:pStyle w:val="afffffffffff4"/>
        <w:ind w:left="422" w:hangingChars="200" w:hanging="422"/>
        <w:rPr>
          <w:b/>
          <w:bCs/>
        </w:rPr>
      </w:pPr>
    </w:p>
    <w:p w14:paraId="0F3F3AFB" w14:textId="77777777" w:rsidR="009434C9" w:rsidRPr="005275E0" w:rsidRDefault="00000000">
      <w:pPr>
        <w:pStyle w:val="afffffffffff4"/>
        <w:numPr>
          <w:ilvl w:val="0"/>
          <w:numId w:val="0"/>
        </w:numPr>
        <w:ind w:left="422"/>
        <w:rPr>
          <w:b/>
          <w:bCs/>
        </w:rPr>
      </w:pPr>
      <w:r w:rsidRPr="005275E0">
        <w:rPr>
          <w:rFonts w:hint="eastAsia"/>
          <w:b/>
          <w:bCs/>
        </w:rPr>
        <w:t>限制谱  limit profile</w:t>
      </w:r>
    </w:p>
    <w:p w14:paraId="07C66D74" w14:textId="77777777" w:rsidR="009434C9" w:rsidRPr="005275E0" w:rsidRDefault="00000000">
      <w:pPr>
        <w:pStyle w:val="afffff5"/>
        <w:ind w:firstLine="420"/>
      </w:pPr>
      <w:r w:rsidRPr="005275E0">
        <w:rPr>
          <w:rFonts w:hint="eastAsia"/>
        </w:rPr>
        <w:t>进行限制控制的试验谱。</w:t>
      </w:r>
    </w:p>
    <w:p w14:paraId="582158D2" w14:textId="77777777" w:rsidR="009434C9" w:rsidRPr="005275E0" w:rsidRDefault="00000000">
      <w:pPr>
        <w:pStyle w:val="afffffffffff4"/>
        <w:ind w:left="420" w:hangingChars="200" w:hanging="420"/>
        <w:rPr>
          <w:b/>
          <w:bCs/>
        </w:rPr>
      </w:pPr>
      <w:r w:rsidRPr="005275E0">
        <w:rPr>
          <w:rFonts w:ascii="黑体" w:eastAsia="黑体" w:hAnsi="黑体"/>
        </w:rPr>
        <w:br/>
      </w:r>
      <w:r w:rsidRPr="005275E0">
        <w:rPr>
          <w:rFonts w:hint="eastAsia"/>
          <w:b/>
          <w:bCs/>
        </w:rPr>
        <w:t>限制点  limit points</w:t>
      </w:r>
    </w:p>
    <w:p w14:paraId="12594E1A" w14:textId="77777777" w:rsidR="009434C9" w:rsidRDefault="00000000">
      <w:pPr>
        <w:pStyle w:val="afffff5"/>
        <w:ind w:firstLine="420"/>
      </w:pPr>
      <w:r w:rsidRPr="005275E0">
        <w:rPr>
          <w:rFonts w:hint="eastAsia"/>
        </w:rPr>
        <w:t>进行限制控制的测量点。</w:t>
      </w:r>
    </w:p>
    <w:p w14:paraId="71DD09FD" w14:textId="77777777" w:rsidR="009434C9" w:rsidRDefault="009434C9">
      <w:pPr>
        <w:pStyle w:val="afffffffffff4"/>
        <w:ind w:left="422" w:hangingChars="200" w:hanging="422"/>
        <w:rPr>
          <w:b/>
          <w:bCs/>
        </w:rPr>
      </w:pPr>
    </w:p>
    <w:p w14:paraId="47D510FE" w14:textId="77777777" w:rsidR="009434C9" w:rsidRDefault="00000000">
      <w:pPr>
        <w:pStyle w:val="afffffffffff4"/>
        <w:numPr>
          <w:ilvl w:val="2"/>
          <w:numId w:val="0"/>
        </w:numPr>
        <w:ind w:leftChars="-200" w:left="-420" w:firstLineChars="400" w:firstLine="843"/>
        <w:rPr>
          <w:b/>
          <w:bCs/>
        </w:rPr>
      </w:pPr>
      <w:r>
        <w:rPr>
          <w:rFonts w:hint="eastAsia"/>
          <w:b/>
          <w:bCs/>
        </w:rPr>
        <w:t>自由度  degrees of freedom</w:t>
      </w:r>
    </w:p>
    <w:p w14:paraId="53F9B145" w14:textId="77777777" w:rsidR="009434C9" w:rsidRPr="00DB026E" w:rsidRDefault="00000000">
      <w:pPr>
        <w:pStyle w:val="afffffffffff4"/>
        <w:numPr>
          <w:ilvl w:val="2"/>
          <w:numId w:val="0"/>
        </w:numPr>
        <w:ind w:left="284" w:firstLineChars="100" w:firstLine="210"/>
      </w:pPr>
      <w:bookmarkStart w:id="83" w:name="_Toc194940329"/>
      <w:bookmarkStart w:id="84" w:name="_Toc194401843"/>
      <w:bookmarkStart w:id="85" w:name="_Toc194940252"/>
      <w:bookmarkStart w:id="86" w:name="_Toc196122880"/>
      <w:bookmarkStart w:id="87" w:name="_Toc194940386"/>
      <w:bookmarkStart w:id="88" w:name="_Toc194401899"/>
      <w:bookmarkStart w:id="89" w:name="_Toc194934635"/>
      <w:r w:rsidRPr="00DB026E">
        <w:rPr>
          <w:rFonts w:hint="eastAsia"/>
        </w:rPr>
        <w:t>完全确定一个机械系统状态所需要的最少广义坐标个数。</w:t>
      </w:r>
    </w:p>
    <w:p w14:paraId="2D128B78" w14:textId="02054A69" w:rsidR="009434C9" w:rsidRPr="00DB026E" w:rsidRDefault="00000000" w:rsidP="00DB026E">
      <w:pPr>
        <w:pStyle w:val="afffff5"/>
        <w:ind w:firstLine="420"/>
        <w:rPr>
          <w:szCs w:val="21"/>
        </w:rPr>
      </w:pPr>
      <w:r w:rsidRPr="00DB026E">
        <w:rPr>
          <w:rFonts w:hint="eastAsia"/>
          <w:szCs w:val="21"/>
        </w:rPr>
        <w:t>[</w:t>
      </w:r>
      <w:r w:rsidR="004A5AB4" w:rsidRPr="00DB026E">
        <w:rPr>
          <w:rFonts w:hint="eastAsia"/>
          <w:szCs w:val="21"/>
        </w:rPr>
        <w:t>来源:</w:t>
      </w:r>
      <w:r w:rsidRPr="00DB026E">
        <w:rPr>
          <w:rFonts w:hint="eastAsia"/>
          <w:szCs w:val="21"/>
        </w:rPr>
        <w:t>GB/T2298</w:t>
      </w:r>
      <w:r w:rsidR="005C28DD" w:rsidRPr="00DB026E">
        <w:rPr>
          <w:rFonts w:hint="eastAsia"/>
          <w:szCs w:val="21"/>
        </w:rPr>
        <w:t>,</w:t>
      </w:r>
      <w:r w:rsidRPr="00DB026E">
        <w:rPr>
          <w:rFonts w:hint="eastAsia"/>
          <w:szCs w:val="21"/>
        </w:rPr>
        <w:t>2.27 ]</w:t>
      </w:r>
    </w:p>
    <w:p w14:paraId="3B7D478C" w14:textId="77777777" w:rsidR="009434C9" w:rsidRDefault="00000000">
      <w:pPr>
        <w:pStyle w:val="affc"/>
        <w:spacing w:before="240" w:after="240"/>
      </w:pPr>
      <w:bookmarkStart w:id="90" w:name="_Toc197526483"/>
      <w:bookmarkStart w:id="91" w:name="_Toc197526523"/>
      <w:r>
        <w:rPr>
          <w:rFonts w:hint="eastAsia"/>
        </w:rPr>
        <w:t>符号</w:t>
      </w:r>
      <w:bookmarkStart w:id="92" w:name="OLE_LINK1"/>
      <w:bookmarkEnd w:id="83"/>
      <w:bookmarkEnd w:id="84"/>
      <w:bookmarkEnd w:id="85"/>
      <w:bookmarkEnd w:id="86"/>
      <w:bookmarkEnd w:id="87"/>
      <w:bookmarkEnd w:id="88"/>
      <w:bookmarkEnd w:id="89"/>
      <w:bookmarkEnd w:id="90"/>
      <w:bookmarkEnd w:id="91"/>
    </w:p>
    <w:bookmarkEnd w:id="92"/>
    <w:p w14:paraId="502E8E3D" w14:textId="77777777" w:rsidR="009434C9" w:rsidRDefault="00000000">
      <w:pPr>
        <w:pStyle w:val="afffff5"/>
        <w:ind w:firstLine="420"/>
      </w:pPr>
      <w:r>
        <w:rPr>
          <w:rFonts w:hint="eastAsia"/>
        </w:rPr>
        <w:t>表1中的符号适用于本文件,其他符号参照GB/T 14499的规定执行。</w:t>
      </w:r>
    </w:p>
    <w:p w14:paraId="65719434" w14:textId="77777777" w:rsidR="00FE5852" w:rsidRDefault="00FE5852">
      <w:pPr>
        <w:pStyle w:val="afffff5"/>
        <w:ind w:firstLine="420"/>
      </w:pPr>
    </w:p>
    <w:p w14:paraId="2513A5D6" w14:textId="3C214CF5" w:rsidR="009434C9" w:rsidRDefault="00000000">
      <w:pPr>
        <w:pStyle w:val="afffff5"/>
        <w:ind w:firstLineChars="0" w:firstLine="0"/>
        <w:jc w:val="center"/>
      </w:pPr>
      <w:r>
        <w:rPr>
          <w:rFonts w:hint="eastAsia"/>
        </w:rPr>
        <w:t>表</w:t>
      </w:r>
      <w:r>
        <w:rPr>
          <w:rFonts w:hint="eastAsia"/>
        </w:rPr>
        <w:fldChar w:fldCharType="begin"/>
      </w:r>
      <w:r>
        <w:rPr>
          <w:rFonts w:hint="eastAsia"/>
        </w:rPr>
        <w:instrText xml:space="preserve"> SEQ 表 \* ARABIC </w:instrText>
      </w:r>
      <w:r>
        <w:rPr>
          <w:rFonts w:hint="eastAsia"/>
        </w:rPr>
        <w:fldChar w:fldCharType="separate"/>
      </w:r>
      <w:r w:rsidR="00857F75">
        <w:rPr>
          <w:noProof/>
        </w:rPr>
        <w:t>1</w:t>
      </w:r>
      <w:r>
        <w:rPr>
          <w:rFonts w:hint="eastAsia"/>
        </w:rPr>
        <w:fldChar w:fldCharType="end"/>
      </w:r>
      <w:r>
        <w:rPr>
          <w:rFonts w:hint="eastAsia"/>
        </w:rPr>
        <w:t xml:space="preserve"> 符号及说明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6"/>
        <w:gridCol w:w="2348"/>
        <w:gridCol w:w="1349"/>
        <w:gridCol w:w="3402"/>
      </w:tblGrid>
      <w:tr w:rsidR="009434C9" w14:paraId="668496A0" w14:textId="77777777">
        <w:trPr>
          <w:trHeight w:val="528"/>
          <w:tblHeader/>
          <w:jc w:val="center"/>
        </w:trPr>
        <w:tc>
          <w:tcPr>
            <w:tcW w:w="976" w:type="dxa"/>
            <w:vAlign w:val="center"/>
          </w:tcPr>
          <w:p w14:paraId="7DCDB6E4" w14:textId="77777777" w:rsidR="009434C9" w:rsidRDefault="00000000">
            <w:pPr>
              <w:pStyle w:val="afffffffffffa"/>
              <w:spacing w:line="240" w:lineRule="atLeast"/>
              <w:ind w:firstLineChars="0" w:firstLine="0"/>
              <w:jc w:val="center"/>
              <w:rPr>
                <w:rFonts w:hAnsi="宋体" w:hint="eastAsia"/>
                <w:iCs/>
                <w:kern w:val="2"/>
                <w:szCs w:val="21"/>
              </w:rPr>
            </w:pPr>
            <w:r>
              <w:rPr>
                <w:rFonts w:hAnsi="宋体"/>
                <w:iCs/>
                <w:kern w:val="2"/>
                <w:szCs w:val="21"/>
              </w:rPr>
              <w:t>符号</w:t>
            </w:r>
          </w:p>
        </w:tc>
        <w:tc>
          <w:tcPr>
            <w:tcW w:w="2348" w:type="dxa"/>
            <w:vAlign w:val="center"/>
          </w:tcPr>
          <w:p w14:paraId="57EE32DA" w14:textId="77777777" w:rsidR="009434C9" w:rsidRDefault="00000000">
            <w:pPr>
              <w:pStyle w:val="afffffffffffa"/>
              <w:spacing w:line="240" w:lineRule="atLeast"/>
              <w:ind w:firstLineChars="0" w:firstLine="0"/>
              <w:jc w:val="center"/>
              <w:rPr>
                <w:rFonts w:hAnsi="宋体" w:hint="eastAsia"/>
                <w:iCs/>
                <w:kern w:val="2"/>
                <w:szCs w:val="21"/>
              </w:rPr>
            </w:pPr>
            <w:r>
              <w:rPr>
                <w:rFonts w:hAnsi="宋体" w:hint="eastAsia"/>
                <w:iCs/>
                <w:kern w:val="2"/>
                <w:szCs w:val="21"/>
              </w:rPr>
              <w:t>名称</w:t>
            </w:r>
          </w:p>
        </w:tc>
        <w:tc>
          <w:tcPr>
            <w:tcW w:w="1349" w:type="dxa"/>
            <w:vAlign w:val="center"/>
          </w:tcPr>
          <w:p w14:paraId="6821AFEE" w14:textId="77777777" w:rsidR="009434C9" w:rsidRDefault="00000000">
            <w:pPr>
              <w:pStyle w:val="afffffffffffa"/>
              <w:spacing w:line="240" w:lineRule="atLeast"/>
              <w:ind w:firstLineChars="0" w:firstLine="0"/>
              <w:jc w:val="center"/>
              <w:rPr>
                <w:rFonts w:hAnsi="宋体" w:hint="eastAsia"/>
                <w:iCs/>
                <w:kern w:val="2"/>
                <w:szCs w:val="21"/>
              </w:rPr>
            </w:pPr>
            <w:r>
              <w:rPr>
                <w:rFonts w:hAnsi="宋体" w:hint="eastAsia"/>
                <w:iCs/>
                <w:kern w:val="2"/>
                <w:szCs w:val="21"/>
              </w:rPr>
              <w:t>单位</w:t>
            </w:r>
          </w:p>
        </w:tc>
        <w:tc>
          <w:tcPr>
            <w:tcW w:w="3402" w:type="dxa"/>
            <w:vAlign w:val="center"/>
          </w:tcPr>
          <w:p w14:paraId="6F673C63" w14:textId="77777777" w:rsidR="009434C9" w:rsidRDefault="00000000">
            <w:pPr>
              <w:pStyle w:val="afffffffffffa"/>
              <w:spacing w:line="240" w:lineRule="atLeast"/>
              <w:ind w:firstLineChars="0" w:firstLine="0"/>
              <w:jc w:val="center"/>
              <w:rPr>
                <w:rFonts w:hAnsi="宋体" w:hint="eastAsia"/>
                <w:iCs/>
                <w:kern w:val="2"/>
                <w:szCs w:val="21"/>
              </w:rPr>
            </w:pPr>
            <w:r>
              <w:rPr>
                <w:rFonts w:hAnsi="宋体" w:hint="eastAsia"/>
                <w:iCs/>
                <w:kern w:val="2"/>
                <w:szCs w:val="21"/>
              </w:rPr>
              <w:t>符号说明</w:t>
            </w:r>
          </w:p>
        </w:tc>
      </w:tr>
      <w:tr w:rsidR="009434C9" w14:paraId="4A944297" w14:textId="77777777">
        <w:trPr>
          <w:trHeight w:val="227"/>
          <w:jc w:val="center"/>
        </w:trPr>
        <w:tc>
          <w:tcPr>
            <w:tcW w:w="976" w:type="dxa"/>
            <w:vAlign w:val="center"/>
          </w:tcPr>
          <w:p w14:paraId="0793714A" w14:textId="77777777" w:rsidR="009434C9" w:rsidRDefault="00000000">
            <w:pPr>
              <w:jc w:val="center"/>
              <w:rPr>
                <w:rStyle w:val="afffffffffffe"/>
                <w:rFonts w:ascii="宋体" w:hAnsi="宋体" w:hint="eastAsia"/>
                <w:bCs w:val="0"/>
                <w:i w:val="0"/>
                <w:iCs/>
                <w:sz w:val="21"/>
                <w:szCs w:val="21"/>
              </w:rPr>
            </w:pPr>
            <w:r>
              <w:rPr>
                <w:rFonts w:ascii="宋体" w:hAnsi="宋体" w:hint="eastAsia"/>
                <w:bCs/>
                <w:iCs/>
              </w:rPr>
              <w:t>PSD</w:t>
            </w:r>
          </w:p>
        </w:tc>
        <w:tc>
          <w:tcPr>
            <w:tcW w:w="2348" w:type="dxa"/>
            <w:vAlign w:val="center"/>
          </w:tcPr>
          <w:p w14:paraId="3E6DCC58" w14:textId="77777777" w:rsidR="009434C9" w:rsidRDefault="00000000">
            <w:pPr>
              <w:pStyle w:val="afffffffffffa"/>
              <w:ind w:firstLineChars="0" w:firstLine="0"/>
              <w:jc w:val="center"/>
              <w:rPr>
                <w:rFonts w:hAnsi="宋体" w:hint="eastAsia"/>
                <w:bCs/>
                <w:iCs/>
                <w:kern w:val="2"/>
                <w:szCs w:val="21"/>
              </w:rPr>
            </w:pPr>
            <w:r>
              <w:rPr>
                <w:rFonts w:hAnsi="宋体" w:hint="eastAsia"/>
                <w:bCs/>
                <w:iCs/>
                <w:kern w:val="2"/>
                <w:szCs w:val="21"/>
              </w:rPr>
              <w:t>加速度功率谱密度</w:t>
            </w:r>
          </w:p>
        </w:tc>
        <w:tc>
          <w:tcPr>
            <w:tcW w:w="1349" w:type="dxa"/>
            <w:vAlign w:val="center"/>
          </w:tcPr>
          <w:p w14:paraId="1545291C" w14:textId="77777777" w:rsidR="009434C9" w:rsidRDefault="00000000">
            <w:pPr>
              <w:jc w:val="center"/>
              <w:rPr>
                <w:rFonts w:ascii="宋体" w:hAnsi="宋体" w:hint="eastAsia"/>
                <w:bCs/>
                <w:iCs/>
              </w:rPr>
            </w:pPr>
            <w:r>
              <w:rPr>
                <w:rFonts w:ascii="宋体" w:hAnsi="宋体" w:hint="eastAsia"/>
                <w:bCs/>
                <w:iCs/>
              </w:rPr>
              <w:t>g²/Hz</w:t>
            </w:r>
          </w:p>
        </w:tc>
        <w:tc>
          <w:tcPr>
            <w:tcW w:w="3402" w:type="dxa"/>
            <w:vAlign w:val="center"/>
          </w:tcPr>
          <w:p w14:paraId="1946C22F" w14:textId="77777777" w:rsidR="009434C9" w:rsidRDefault="00000000">
            <w:pPr>
              <w:pStyle w:val="afffffffffffa"/>
              <w:ind w:firstLineChars="0" w:firstLine="0"/>
              <w:jc w:val="center"/>
              <w:rPr>
                <w:rFonts w:hAnsi="宋体" w:hint="eastAsia"/>
                <w:bCs/>
                <w:iCs/>
                <w:kern w:val="2"/>
                <w:szCs w:val="21"/>
              </w:rPr>
            </w:pPr>
            <w:r>
              <w:rPr>
                <w:rFonts w:hAnsi="宋体" w:hint="eastAsia"/>
                <w:bCs/>
                <w:iCs/>
                <w:kern w:val="2"/>
                <w:szCs w:val="21"/>
              </w:rPr>
              <w:t>描述振动时域信号功率在频域上的分布</w:t>
            </w:r>
          </w:p>
        </w:tc>
      </w:tr>
      <w:tr w:rsidR="009434C9" w14:paraId="647EA0BE" w14:textId="77777777">
        <w:trPr>
          <w:trHeight w:val="227"/>
          <w:jc w:val="center"/>
        </w:trPr>
        <w:tc>
          <w:tcPr>
            <w:tcW w:w="976" w:type="dxa"/>
            <w:vAlign w:val="center"/>
          </w:tcPr>
          <w:p w14:paraId="34CB7991" w14:textId="77777777" w:rsidR="009434C9" w:rsidRDefault="00000000">
            <w:pPr>
              <w:jc w:val="center"/>
              <w:rPr>
                <w:rFonts w:ascii="宋体" w:hAnsi="宋体" w:hint="eastAsia"/>
                <w:bCs/>
                <w:iCs/>
              </w:rPr>
            </w:pPr>
            <w:r>
              <w:rPr>
                <w:rFonts w:ascii="宋体" w:hAnsi="宋体" w:hint="eastAsia"/>
                <w:bCs/>
                <w:iCs/>
              </w:rPr>
              <w:t>Oct</w:t>
            </w:r>
          </w:p>
        </w:tc>
        <w:tc>
          <w:tcPr>
            <w:tcW w:w="2348" w:type="dxa"/>
            <w:vAlign w:val="center"/>
          </w:tcPr>
          <w:p w14:paraId="7D0379ED" w14:textId="77777777" w:rsidR="009434C9" w:rsidRDefault="00000000">
            <w:pPr>
              <w:pStyle w:val="afffffffffffa"/>
              <w:ind w:firstLineChars="0" w:firstLine="0"/>
              <w:jc w:val="center"/>
              <w:rPr>
                <w:rFonts w:hAnsi="宋体" w:hint="eastAsia"/>
                <w:bCs/>
                <w:iCs/>
                <w:kern w:val="2"/>
                <w:szCs w:val="21"/>
              </w:rPr>
            </w:pPr>
            <w:r>
              <w:rPr>
                <w:rFonts w:hAnsi="宋体" w:hint="eastAsia"/>
                <w:bCs/>
                <w:iCs/>
                <w:kern w:val="2"/>
                <w:szCs w:val="21"/>
              </w:rPr>
              <w:t>倍频程</w:t>
            </w:r>
          </w:p>
        </w:tc>
        <w:tc>
          <w:tcPr>
            <w:tcW w:w="1349" w:type="dxa"/>
            <w:vAlign w:val="center"/>
          </w:tcPr>
          <w:p w14:paraId="09697987" w14:textId="77777777" w:rsidR="009434C9" w:rsidRDefault="00000000">
            <w:pPr>
              <w:pStyle w:val="afffffffffffa"/>
              <w:ind w:firstLineChars="0" w:firstLine="0"/>
              <w:jc w:val="center"/>
              <w:rPr>
                <w:rFonts w:hAnsi="宋体" w:hint="eastAsia"/>
                <w:bCs/>
                <w:iCs/>
                <w:kern w:val="2"/>
                <w:szCs w:val="21"/>
              </w:rPr>
            </w:pPr>
            <w:r>
              <w:rPr>
                <w:rFonts w:hAnsi="宋体" w:hint="eastAsia"/>
                <w:bCs/>
                <w:iCs/>
              </w:rPr>
              <w:t>/</w:t>
            </w:r>
          </w:p>
        </w:tc>
        <w:tc>
          <w:tcPr>
            <w:tcW w:w="3402" w:type="dxa"/>
            <w:vAlign w:val="center"/>
          </w:tcPr>
          <w:p w14:paraId="2E67F068" w14:textId="77777777" w:rsidR="009434C9" w:rsidRDefault="00000000">
            <w:pPr>
              <w:pStyle w:val="afffffffffffa"/>
              <w:ind w:firstLineChars="0" w:firstLine="0"/>
              <w:jc w:val="center"/>
              <w:rPr>
                <w:rFonts w:hAnsi="宋体" w:hint="eastAsia"/>
                <w:bCs/>
                <w:iCs/>
                <w:kern w:val="2"/>
                <w:szCs w:val="21"/>
              </w:rPr>
            </w:pPr>
            <w:r>
              <w:rPr>
                <w:rFonts w:hAnsi="宋体" w:hint="eastAsia"/>
                <w:bCs/>
                <w:iCs/>
                <w:kern w:val="2"/>
                <w:szCs w:val="21"/>
              </w:rPr>
              <w:t>一种频率间隔的相对度量，应用频率能量分布的描述与评估</w:t>
            </w:r>
          </w:p>
        </w:tc>
      </w:tr>
      <w:tr w:rsidR="009434C9" w14:paraId="7EDE6AF2" w14:textId="77777777">
        <w:trPr>
          <w:trHeight w:val="227"/>
          <w:jc w:val="center"/>
        </w:trPr>
        <w:tc>
          <w:tcPr>
            <w:tcW w:w="976" w:type="dxa"/>
            <w:vAlign w:val="center"/>
          </w:tcPr>
          <w:p w14:paraId="68E9867E" w14:textId="77777777" w:rsidR="009434C9" w:rsidRDefault="00000000">
            <w:pPr>
              <w:jc w:val="center"/>
              <w:rPr>
                <w:rFonts w:ascii="宋体" w:hAnsi="宋体" w:hint="eastAsia"/>
                <w:bCs/>
                <w:iCs/>
              </w:rPr>
            </w:pPr>
            <w:r>
              <w:rPr>
                <w:rFonts w:ascii="宋体" w:hAnsi="宋体" w:hint="eastAsia"/>
                <w:bCs/>
                <w:iCs/>
              </w:rPr>
              <w:t>RMS</w:t>
            </w:r>
          </w:p>
        </w:tc>
        <w:tc>
          <w:tcPr>
            <w:tcW w:w="2348" w:type="dxa"/>
            <w:vAlign w:val="center"/>
          </w:tcPr>
          <w:p w14:paraId="61D97812" w14:textId="77777777" w:rsidR="009434C9" w:rsidRDefault="00000000">
            <w:pPr>
              <w:pStyle w:val="afffffffffffa"/>
              <w:ind w:firstLineChars="0" w:firstLine="0"/>
              <w:jc w:val="center"/>
              <w:rPr>
                <w:rFonts w:hAnsi="宋体" w:hint="eastAsia"/>
                <w:bCs/>
                <w:iCs/>
                <w:kern w:val="2"/>
                <w:szCs w:val="21"/>
              </w:rPr>
            </w:pPr>
            <w:r>
              <w:rPr>
                <w:rFonts w:hAnsi="宋体" w:hint="eastAsia"/>
                <w:bCs/>
                <w:iCs/>
                <w:kern w:val="2"/>
                <w:szCs w:val="21"/>
              </w:rPr>
              <w:t>均方根值</w:t>
            </w:r>
          </w:p>
        </w:tc>
        <w:tc>
          <w:tcPr>
            <w:tcW w:w="1349" w:type="dxa"/>
            <w:vAlign w:val="center"/>
          </w:tcPr>
          <w:p w14:paraId="6EE044BF" w14:textId="77777777" w:rsidR="009434C9" w:rsidRDefault="00000000">
            <w:pPr>
              <w:pStyle w:val="afffffffffffa"/>
              <w:ind w:firstLineChars="0" w:firstLine="0"/>
              <w:jc w:val="center"/>
              <w:rPr>
                <w:rFonts w:hAnsi="宋体" w:hint="eastAsia"/>
                <w:bCs/>
                <w:iCs/>
                <w:kern w:val="2"/>
                <w:szCs w:val="21"/>
              </w:rPr>
            </w:pPr>
            <w:r>
              <w:rPr>
                <w:rFonts w:hAnsi="宋体" w:hint="eastAsia"/>
                <w:bCs/>
                <w:iCs/>
                <w:szCs w:val="21"/>
              </w:rPr>
              <w:t>g</w:t>
            </w:r>
          </w:p>
        </w:tc>
        <w:tc>
          <w:tcPr>
            <w:tcW w:w="3402" w:type="dxa"/>
            <w:vAlign w:val="center"/>
          </w:tcPr>
          <w:p w14:paraId="2CBA370B" w14:textId="30C44C6A" w:rsidR="009434C9" w:rsidRDefault="00000000">
            <w:pPr>
              <w:pStyle w:val="afffffffffffa"/>
              <w:ind w:firstLineChars="0" w:firstLine="0"/>
              <w:jc w:val="center"/>
              <w:rPr>
                <w:rFonts w:hAnsi="宋体" w:hint="eastAsia"/>
                <w:bCs/>
                <w:iCs/>
                <w:kern w:val="2"/>
                <w:szCs w:val="21"/>
              </w:rPr>
            </w:pPr>
            <w:r>
              <w:rPr>
                <w:rFonts w:hAnsi="宋体" w:hint="eastAsia"/>
                <w:bCs/>
                <w:iCs/>
                <w:kern w:val="2"/>
                <w:szCs w:val="21"/>
              </w:rPr>
              <w:t>描述信号的有效值，</w:t>
            </w:r>
            <w:r w:rsidR="00C06C0E">
              <w:rPr>
                <w:rFonts w:hAnsi="宋体" w:hint="eastAsia"/>
                <w:bCs/>
                <w:iCs/>
                <w:kern w:val="2"/>
                <w:szCs w:val="21"/>
              </w:rPr>
              <w:t>能够</w:t>
            </w:r>
            <w:r w:rsidRPr="00857F75">
              <w:rPr>
                <w:rFonts w:hAnsi="宋体" w:hint="eastAsia"/>
                <w:bCs/>
                <w:iCs/>
                <w:kern w:val="2"/>
                <w:szCs w:val="21"/>
              </w:rPr>
              <w:t>反映</w:t>
            </w:r>
            <w:r>
              <w:rPr>
                <w:rFonts w:hAnsi="宋体" w:hint="eastAsia"/>
                <w:bCs/>
                <w:iCs/>
                <w:kern w:val="2"/>
                <w:szCs w:val="21"/>
              </w:rPr>
              <w:t>振动能量大小</w:t>
            </w:r>
          </w:p>
        </w:tc>
      </w:tr>
      <w:tr w:rsidR="009434C9" w14:paraId="18E60D5D" w14:textId="77777777">
        <w:trPr>
          <w:trHeight w:val="227"/>
          <w:jc w:val="center"/>
        </w:trPr>
        <w:tc>
          <w:tcPr>
            <w:tcW w:w="976" w:type="dxa"/>
            <w:vAlign w:val="center"/>
          </w:tcPr>
          <w:p w14:paraId="35B9D0D5" w14:textId="77777777" w:rsidR="009434C9" w:rsidRDefault="00000000">
            <w:pPr>
              <w:jc w:val="center"/>
              <w:rPr>
                <w:rFonts w:ascii="宋体" w:hAnsi="宋体" w:hint="eastAsia"/>
                <w:iCs/>
              </w:rPr>
            </w:pPr>
            <w:r>
              <w:rPr>
                <w:rFonts w:ascii="宋体" w:hAnsi="宋体" w:hint="eastAsia"/>
                <w:iCs/>
              </w:rPr>
              <w:t>MIMO</w:t>
            </w:r>
          </w:p>
        </w:tc>
        <w:tc>
          <w:tcPr>
            <w:tcW w:w="2348" w:type="dxa"/>
            <w:vAlign w:val="center"/>
          </w:tcPr>
          <w:p w14:paraId="348D4C3A" w14:textId="77777777" w:rsidR="009434C9" w:rsidRDefault="00000000">
            <w:pPr>
              <w:pStyle w:val="afffffffffffa"/>
              <w:ind w:firstLineChars="0" w:firstLine="0"/>
              <w:jc w:val="center"/>
              <w:rPr>
                <w:rFonts w:hAnsi="宋体" w:hint="eastAsia"/>
                <w:bCs/>
                <w:iCs/>
                <w:kern w:val="2"/>
                <w:szCs w:val="21"/>
              </w:rPr>
            </w:pPr>
            <w:r>
              <w:rPr>
                <w:rFonts w:hAnsi="宋体" w:hint="eastAsia"/>
                <w:bCs/>
                <w:iCs/>
                <w:kern w:val="2"/>
                <w:szCs w:val="21"/>
              </w:rPr>
              <w:t>多输入多输出</w:t>
            </w:r>
          </w:p>
        </w:tc>
        <w:tc>
          <w:tcPr>
            <w:tcW w:w="1349" w:type="dxa"/>
            <w:vAlign w:val="center"/>
          </w:tcPr>
          <w:p w14:paraId="2BB22689" w14:textId="77777777" w:rsidR="009434C9" w:rsidRDefault="00000000">
            <w:pPr>
              <w:pStyle w:val="afffffffffffa"/>
              <w:ind w:firstLineChars="0" w:firstLine="0"/>
              <w:jc w:val="center"/>
              <w:rPr>
                <w:rFonts w:hAnsi="宋体" w:hint="eastAsia"/>
                <w:b/>
                <w:iCs/>
                <w:kern w:val="2"/>
                <w:szCs w:val="21"/>
              </w:rPr>
            </w:pPr>
            <w:r>
              <w:rPr>
                <w:rFonts w:hAnsi="宋体" w:hint="eastAsia"/>
                <w:b/>
                <w:iCs/>
                <w:kern w:val="2"/>
                <w:szCs w:val="21"/>
              </w:rPr>
              <w:t>/</w:t>
            </w:r>
          </w:p>
        </w:tc>
        <w:tc>
          <w:tcPr>
            <w:tcW w:w="3402" w:type="dxa"/>
            <w:vAlign w:val="center"/>
          </w:tcPr>
          <w:p w14:paraId="6C7D2AF6" w14:textId="77777777" w:rsidR="009434C9" w:rsidRDefault="00000000">
            <w:pPr>
              <w:pStyle w:val="afffffffffffa"/>
              <w:ind w:firstLineChars="0" w:firstLine="0"/>
              <w:jc w:val="center"/>
              <w:rPr>
                <w:rFonts w:hAnsi="宋体" w:hint="eastAsia"/>
                <w:bCs/>
                <w:iCs/>
                <w:kern w:val="2"/>
                <w:szCs w:val="21"/>
              </w:rPr>
            </w:pPr>
            <w:r>
              <w:rPr>
                <w:rFonts w:hAnsi="宋体" w:hint="eastAsia"/>
                <w:bCs/>
                <w:iCs/>
                <w:kern w:val="2"/>
                <w:szCs w:val="21"/>
              </w:rPr>
              <w:t>描述通过多路响应信号和多路驱动输出信号进行振动控制</w:t>
            </w:r>
          </w:p>
        </w:tc>
      </w:tr>
      <w:tr w:rsidR="009434C9" w14:paraId="37C0FBE8" w14:textId="77777777">
        <w:trPr>
          <w:trHeight w:val="227"/>
          <w:jc w:val="center"/>
        </w:trPr>
        <w:tc>
          <w:tcPr>
            <w:tcW w:w="976" w:type="dxa"/>
            <w:vAlign w:val="center"/>
          </w:tcPr>
          <w:p w14:paraId="4C9B7523" w14:textId="77777777" w:rsidR="009434C9" w:rsidRDefault="00000000">
            <w:pPr>
              <w:jc w:val="center"/>
              <w:rPr>
                <w:rFonts w:ascii="宋体" w:hAnsi="宋体" w:hint="eastAsia"/>
                <w:iCs/>
              </w:rPr>
            </w:pPr>
            <w:r>
              <w:rPr>
                <w:rFonts w:ascii="宋体" w:hAnsi="宋体" w:hint="eastAsia"/>
                <w:iCs/>
              </w:rPr>
              <w:t>MISO</w:t>
            </w:r>
          </w:p>
        </w:tc>
        <w:tc>
          <w:tcPr>
            <w:tcW w:w="2348" w:type="dxa"/>
            <w:vAlign w:val="center"/>
          </w:tcPr>
          <w:p w14:paraId="02E99D14" w14:textId="77777777" w:rsidR="009434C9" w:rsidRDefault="00000000">
            <w:pPr>
              <w:pStyle w:val="afffffffffffa"/>
              <w:ind w:firstLineChars="0" w:firstLine="0"/>
              <w:jc w:val="center"/>
              <w:rPr>
                <w:rFonts w:hAnsi="宋体" w:hint="eastAsia"/>
                <w:bCs/>
                <w:iCs/>
                <w:kern w:val="2"/>
                <w:szCs w:val="21"/>
              </w:rPr>
            </w:pPr>
            <w:r>
              <w:rPr>
                <w:rFonts w:hAnsi="宋体" w:hint="eastAsia"/>
                <w:bCs/>
                <w:iCs/>
                <w:kern w:val="2"/>
                <w:szCs w:val="21"/>
              </w:rPr>
              <w:t>多输入单输出</w:t>
            </w:r>
          </w:p>
        </w:tc>
        <w:tc>
          <w:tcPr>
            <w:tcW w:w="1349" w:type="dxa"/>
            <w:vAlign w:val="center"/>
          </w:tcPr>
          <w:p w14:paraId="573BC82E" w14:textId="77777777" w:rsidR="009434C9" w:rsidRDefault="00000000">
            <w:pPr>
              <w:pStyle w:val="afffffffffffa"/>
              <w:ind w:firstLineChars="0" w:firstLine="0"/>
              <w:jc w:val="center"/>
              <w:rPr>
                <w:rFonts w:hAnsi="宋体" w:hint="eastAsia"/>
                <w:b/>
                <w:iCs/>
                <w:kern w:val="2"/>
                <w:szCs w:val="21"/>
              </w:rPr>
            </w:pPr>
            <w:r>
              <w:rPr>
                <w:rFonts w:hAnsi="宋体" w:hint="eastAsia"/>
                <w:b/>
                <w:iCs/>
                <w:kern w:val="2"/>
                <w:szCs w:val="21"/>
              </w:rPr>
              <w:t>/</w:t>
            </w:r>
          </w:p>
        </w:tc>
        <w:tc>
          <w:tcPr>
            <w:tcW w:w="3402" w:type="dxa"/>
            <w:vAlign w:val="center"/>
          </w:tcPr>
          <w:p w14:paraId="2B7B643B" w14:textId="77777777" w:rsidR="009434C9" w:rsidRDefault="00000000">
            <w:pPr>
              <w:pStyle w:val="afffffffffffa"/>
              <w:ind w:firstLineChars="0" w:firstLine="0"/>
              <w:jc w:val="center"/>
              <w:rPr>
                <w:rFonts w:hAnsi="宋体" w:hint="eastAsia"/>
                <w:bCs/>
                <w:iCs/>
                <w:kern w:val="2"/>
                <w:szCs w:val="21"/>
              </w:rPr>
            </w:pPr>
            <w:r>
              <w:rPr>
                <w:rFonts w:hAnsi="宋体" w:hint="eastAsia"/>
                <w:bCs/>
                <w:iCs/>
                <w:kern w:val="2"/>
                <w:szCs w:val="21"/>
              </w:rPr>
              <w:t>描述通过多路响应信号和单路驱动输出信号进行振动控制</w:t>
            </w:r>
          </w:p>
        </w:tc>
      </w:tr>
    </w:tbl>
    <w:p w14:paraId="018CD045" w14:textId="77777777" w:rsidR="009434C9" w:rsidRDefault="00000000">
      <w:pPr>
        <w:pStyle w:val="affc"/>
        <w:spacing w:before="240" w:after="240"/>
        <w:rPr>
          <w:color w:val="FF0000"/>
        </w:rPr>
      </w:pPr>
      <w:bookmarkStart w:id="93" w:name="_Toc196122881"/>
      <w:bookmarkStart w:id="94" w:name="_Toc194940330"/>
      <w:bookmarkStart w:id="95" w:name="_Toc194940387"/>
      <w:bookmarkStart w:id="96" w:name="_Toc194401900"/>
      <w:bookmarkStart w:id="97" w:name="_Toc194401844"/>
      <w:bookmarkStart w:id="98" w:name="_Toc194934636"/>
      <w:bookmarkStart w:id="99" w:name="_Toc194940253"/>
      <w:bookmarkStart w:id="100" w:name="_Toc197526484"/>
      <w:bookmarkStart w:id="101" w:name="_Toc197526524"/>
      <w:r>
        <w:rPr>
          <w:rFonts w:hint="eastAsia"/>
        </w:rPr>
        <w:t>试验要求</w:t>
      </w:r>
      <w:bookmarkEnd w:id="93"/>
      <w:bookmarkEnd w:id="94"/>
      <w:bookmarkEnd w:id="95"/>
      <w:bookmarkEnd w:id="96"/>
      <w:bookmarkEnd w:id="97"/>
      <w:bookmarkEnd w:id="98"/>
      <w:bookmarkEnd w:id="99"/>
      <w:bookmarkEnd w:id="100"/>
      <w:bookmarkEnd w:id="101"/>
    </w:p>
    <w:p w14:paraId="121EAA81" w14:textId="77777777" w:rsidR="009434C9" w:rsidRDefault="00000000">
      <w:pPr>
        <w:pStyle w:val="affd"/>
        <w:spacing w:before="120" w:after="120"/>
        <w:ind w:left="0"/>
        <w:jc w:val="left"/>
      </w:pPr>
      <w:bookmarkStart w:id="102" w:name="_Toc194940331"/>
      <w:bookmarkStart w:id="103" w:name="_Toc194934637"/>
      <w:bookmarkStart w:id="104" w:name="_Toc194940388"/>
      <w:bookmarkStart w:id="105" w:name="_Toc194401901"/>
      <w:bookmarkStart w:id="106" w:name="_Toc194940254"/>
      <w:bookmarkStart w:id="107" w:name="_Toc194401845"/>
      <w:bookmarkStart w:id="108" w:name="_Toc196122882"/>
      <w:bookmarkStart w:id="109" w:name="_Toc197526485"/>
      <w:bookmarkStart w:id="110" w:name="_Toc197526525"/>
      <w:r>
        <w:rPr>
          <w:rFonts w:hint="eastAsia"/>
        </w:rPr>
        <w:t>试验环境</w:t>
      </w:r>
      <w:bookmarkEnd w:id="102"/>
      <w:bookmarkEnd w:id="103"/>
      <w:bookmarkEnd w:id="104"/>
      <w:bookmarkEnd w:id="105"/>
      <w:bookmarkEnd w:id="106"/>
      <w:bookmarkEnd w:id="107"/>
      <w:r>
        <w:rPr>
          <w:rFonts w:hint="eastAsia"/>
        </w:rPr>
        <w:t>要求</w:t>
      </w:r>
      <w:bookmarkEnd w:id="108"/>
      <w:bookmarkEnd w:id="109"/>
      <w:bookmarkEnd w:id="110"/>
    </w:p>
    <w:p w14:paraId="3D7FDCA0" w14:textId="77777777" w:rsidR="009434C9" w:rsidRDefault="00000000">
      <w:pPr>
        <w:widowControl/>
        <w:autoSpaceDE w:val="0"/>
        <w:autoSpaceDN w:val="0"/>
        <w:snapToGrid w:val="0"/>
        <w:spacing w:line="240" w:lineRule="auto"/>
        <w:ind w:rightChars="-50" w:right="-105" w:firstLineChars="200" w:firstLine="428"/>
        <w:jc w:val="left"/>
        <w:rPr>
          <w:rFonts w:ascii="宋体" w:hAnsi="Times New Roman"/>
          <w:spacing w:val="2"/>
          <w:kern w:val="0"/>
          <w:szCs w:val="20"/>
        </w:rPr>
      </w:pPr>
      <w:r>
        <w:rPr>
          <w:rFonts w:ascii="宋体" w:hAnsi="Times New Roman" w:hint="eastAsia"/>
          <w:spacing w:val="2"/>
          <w:kern w:val="0"/>
          <w:szCs w:val="20"/>
        </w:rPr>
        <w:t>宜在下列标准大气条件下进行试验：</w:t>
      </w:r>
    </w:p>
    <w:p w14:paraId="6D3FA939" w14:textId="77777777" w:rsidR="009434C9" w:rsidRDefault="00000000">
      <w:pPr>
        <w:pStyle w:val="af5"/>
      </w:pPr>
      <w:r>
        <w:rPr>
          <w:rFonts w:hint="eastAsia"/>
        </w:rPr>
        <w:t>温度：15℃～35℃；</w:t>
      </w:r>
    </w:p>
    <w:p w14:paraId="3E4BCF9E" w14:textId="77777777" w:rsidR="009434C9" w:rsidRDefault="00000000">
      <w:pPr>
        <w:pStyle w:val="af5"/>
      </w:pPr>
      <w:r>
        <w:rPr>
          <w:rFonts w:hint="eastAsia"/>
        </w:rPr>
        <w:t>相对湿度：20%～80%；</w:t>
      </w:r>
    </w:p>
    <w:p w14:paraId="7D68A70D" w14:textId="77777777" w:rsidR="009434C9" w:rsidRDefault="00000000">
      <w:pPr>
        <w:pStyle w:val="af5"/>
      </w:pPr>
      <w:r>
        <w:rPr>
          <w:rFonts w:hint="eastAsia"/>
        </w:rPr>
        <w:t>大气压力：试验场所气压；</w:t>
      </w:r>
    </w:p>
    <w:p w14:paraId="32DDA8F1" w14:textId="77777777" w:rsidR="009434C9" w:rsidRDefault="00000000">
      <w:pPr>
        <w:pStyle w:val="afffff5"/>
        <w:ind w:firstLine="420"/>
      </w:pPr>
      <w:bookmarkStart w:id="111" w:name="_Toc194401848"/>
      <w:bookmarkStart w:id="112" w:name="_Toc194940334"/>
      <w:bookmarkStart w:id="113" w:name="_Toc119252016"/>
      <w:bookmarkStart w:id="114" w:name="_Toc194940257"/>
      <w:bookmarkStart w:id="115" w:name="_Toc194934640"/>
      <w:bookmarkStart w:id="116" w:name="_Toc194401904"/>
      <w:bookmarkStart w:id="117" w:name="_Toc194940391"/>
      <w:r>
        <w:rPr>
          <w:rFonts w:hint="eastAsia"/>
        </w:rPr>
        <w:t>如果现场环境条件不能满足要求，需要将实际环境数据进行记录，应对试验件、试验设备等进行评估，确认环境条件对试验结果无影响后方可开展试验。</w:t>
      </w:r>
    </w:p>
    <w:p w14:paraId="7CA6EBE8" w14:textId="77777777" w:rsidR="009434C9" w:rsidRDefault="00000000">
      <w:pPr>
        <w:pStyle w:val="affd"/>
        <w:spacing w:before="120" w:after="120"/>
        <w:ind w:left="0"/>
        <w:jc w:val="left"/>
      </w:pPr>
      <w:bookmarkStart w:id="118" w:name="_Toc196122883"/>
      <w:bookmarkStart w:id="119" w:name="_Toc197526486"/>
      <w:bookmarkStart w:id="120" w:name="_Toc197526526"/>
      <w:r>
        <w:rPr>
          <w:rFonts w:hint="eastAsia"/>
        </w:rPr>
        <w:t>试验条件</w:t>
      </w:r>
      <w:bookmarkEnd w:id="111"/>
      <w:bookmarkEnd w:id="112"/>
      <w:bookmarkEnd w:id="113"/>
      <w:bookmarkEnd w:id="114"/>
      <w:bookmarkEnd w:id="115"/>
      <w:bookmarkEnd w:id="116"/>
      <w:bookmarkEnd w:id="117"/>
      <w:r>
        <w:rPr>
          <w:rFonts w:hint="eastAsia"/>
        </w:rPr>
        <w:t>要求</w:t>
      </w:r>
      <w:bookmarkEnd w:id="118"/>
      <w:bookmarkEnd w:id="119"/>
      <w:bookmarkEnd w:id="120"/>
    </w:p>
    <w:p w14:paraId="2AB512A0" w14:textId="77777777" w:rsidR="009434C9" w:rsidRDefault="00000000">
      <w:pPr>
        <w:pStyle w:val="affe"/>
        <w:spacing w:before="120" w:after="120"/>
        <w:ind w:left="0"/>
      </w:pPr>
      <w:bookmarkStart w:id="121" w:name="_Toc194401850"/>
      <w:bookmarkStart w:id="122" w:name="_Toc197526487"/>
      <w:r>
        <w:rPr>
          <w:rFonts w:hint="eastAsia"/>
        </w:rPr>
        <w:t>正弦振动试验</w:t>
      </w:r>
      <w:bookmarkEnd w:id="121"/>
      <w:bookmarkEnd w:id="122"/>
    </w:p>
    <w:p w14:paraId="7F985AF7" w14:textId="4D3986E3" w:rsidR="009434C9" w:rsidRDefault="00000000">
      <w:pPr>
        <w:pStyle w:val="afffff5"/>
        <w:ind w:firstLine="420"/>
      </w:pPr>
      <w:bookmarkStart w:id="123" w:name="_Toc194401852"/>
      <w:r>
        <w:rPr>
          <w:rFonts w:hint="eastAsia"/>
        </w:rPr>
        <w:t>试验条件应以钻井过程中测得的能够反映产品寿命周期的实际振动数据为依据，当没有实测数据，</w:t>
      </w:r>
      <w:r w:rsidRPr="00B8369E">
        <w:rPr>
          <w:rFonts w:hint="eastAsia"/>
        </w:rPr>
        <w:t>或实测数据信息不充分时，可</w:t>
      </w:r>
      <w:r w:rsidR="00DF714E" w:rsidRPr="00B8369E">
        <w:rPr>
          <w:rFonts w:hint="eastAsia"/>
        </w:rPr>
        <w:t>按照</w:t>
      </w:r>
      <w:r w:rsidRPr="00B8369E">
        <w:rPr>
          <w:rFonts w:hint="eastAsia"/>
        </w:rPr>
        <w:t>SY/T 5102石油勘探开发仪器基本环境试验方法</w:t>
      </w:r>
      <w:r w:rsidR="00DF714E" w:rsidRPr="00B8369E">
        <w:rPr>
          <w:rFonts w:hint="eastAsia"/>
        </w:rPr>
        <w:t>中</w:t>
      </w:r>
      <w:r w:rsidRPr="00B8369E">
        <w:rPr>
          <w:rFonts w:hint="eastAsia"/>
        </w:rPr>
        <w:t>13</w:t>
      </w:r>
      <w:r w:rsidR="00DF714E" w:rsidRPr="00B8369E">
        <w:rPr>
          <w:rFonts w:hint="eastAsia"/>
        </w:rPr>
        <w:t>.1中规定的</w:t>
      </w:r>
      <w:r w:rsidR="00860CC2" w:rsidRPr="00B8369E">
        <w:rPr>
          <w:rFonts w:hint="eastAsia"/>
        </w:rPr>
        <w:t>试验</w:t>
      </w:r>
      <w:r w:rsidR="00860CC2">
        <w:rPr>
          <w:rFonts w:hint="eastAsia"/>
        </w:rPr>
        <w:t>条件</w:t>
      </w:r>
      <w:r>
        <w:rPr>
          <w:rFonts w:hint="eastAsia"/>
        </w:rPr>
        <w:t>选取相关参数</w:t>
      </w:r>
      <w:r w:rsidR="00DF714E">
        <w:rPr>
          <w:rFonts w:hint="eastAsia"/>
        </w:rPr>
        <w:t>。</w:t>
      </w:r>
    </w:p>
    <w:p w14:paraId="65638DED" w14:textId="77777777" w:rsidR="009434C9" w:rsidRDefault="00000000">
      <w:pPr>
        <w:pStyle w:val="affe"/>
        <w:spacing w:before="120" w:after="120"/>
        <w:ind w:left="0"/>
      </w:pPr>
      <w:bookmarkStart w:id="124" w:name="_Toc197526488"/>
      <w:r>
        <w:rPr>
          <w:rFonts w:hint="eastAsia"/>
        </w:rPr>
        <w:lastRenderedPageBreak/>
        <w:t>随机振动试验</w:t>
      </w:r>
      <w:bookmarkEnd w:id="123"/>
      <w:bookmarkEnd w:id="124"/>
    </w:p>
    <w:p w14:paraId="37489C8F" w14:textId="0214F173" w:rsidR="009434C9" w:rsidRDefault="00000000">
      <w:pPr>
        <w:pStyle w:val="afffff5"/>
        <w:ind w:firstLine="420"/>
      </w:pPr>
      <w:bookmarkStart w:id="125" w:name="_Toc194401851"/>
      <w:r>
        <w:rPr>
          <w:rFonts w:hint="eastAsia"/>
        </w:rPr>
        <w:t>试验条件应以钻井过程中测得的能够反映产品寿命周期的实际振动数据为依据，当没有实测数据，或实测数据信息不充分时，</w:t>
      </w:r>
      <w:r w:rsidRPr="00C06C0E">
        <w:rPr>
          <w:rFonts w:hint="eastAsia"/>
        </w:rPr>
        <w:t>可</w:t>
      </w:r>
      <w:r w:rsidR="00222D99">
        <w:rPr>
          <w:rFonts w:hint="eastAsia"/>
        </w:rPr>
        <w:t>按</w:t>
      </w:r>
      <w:r>
        <w:rPr>
          <w:rFonts w:hint="eastAsia"/>
        </w:rPr>
        <w:t>照SY/T 5102石油勘探开发仪器基本环境试验方法</w:t>
      </w:r>
      <w:r w:rsidR="00222D99">
        <w:rPr>
          <w:rFonts w:hint="eastAsia"/>
        </w:rPr>
        <w:t>中</w:t>
      </w:r>
      <w:r>
        <w:rPr>
          <w:rFonts w:hint="eastAsia"/>
        </w:rPr>
        <w:t>15</w:t>
      </w:r>
      <w:r w:rsidR="00222D99">
        <w:rPr>
          <w:rFonts w:hint="eastAsia"/>
        </w:rPr>
        <w:t>.1.1中规定的</w:t>
      </w:r>
      <w:r>
        <w:rPr>
          <w:rFonts w:hint="eastAsia"/>
        </w:rPr>
        <w:t>试验</w:t>
      </w:r>
      <w:r w:rsidR="00222D99">
        <w:rPr>
          <w:rFonts w:hint="eastAsia"/>
        </w:rPr>
        <w:t>条件</w:t>
      </w:r>
      <w:r>
        <w:rPr>
          <w:rFonts w:hint="eastAsia"/>
        </w:rPr>
        <w:t>选取相关参数</w:t>
      </w:r>
      <w:r w:rsidR="00FE5E27">
        <w:rPr>
          <w:rFonts w:hint="eastAsia"/>
        </w:rPr>
        <w:t>。</w:t>
      </w:r>
    </w:p>
    <w:p w14:paraId="3E713163" w14:textId="77777777" w:rsidR="009434C9" w:rsidRDefault="00000000">
      <w:pPr>
        <w:pStyle w:val="affd"/>
        <w:spacing w:before="120" w:after="120"/>
        <w:ind w:left="0"/>
        <w:jc w:val="left"/>
      </w:pPr>
      <w:bookmarkStart w:id="126" w:name="_Toc194940335"/>
      <w:bookmarkStart w:id="127" w:name="_Toc194940392"/>
      <w:bookmarkStart w:id="128" w:name="_Toc194401905"/>
      <w:bookmarkStart w:id="129" w:name="_Toc194934641"/>
      <w:bookmarkStart w:id="130" w:name="_Toc194401853"/>
      <w:bookmarkStart w:id="131" w:name="_Toc194940258"/>
      <w:bookmarkStart w:id="132" w:name="_Toc196122884"/>
      <w:bookmarkStart w:id="133" w:name="_Toc197526489"/>
      <w:bookmarkStart w:id="134" w:name="_Toc197526527"/>
      <w:bookmarkEnd w:id="125"/>
      <w:r>
        <w:rPr>
          <w:rFonts w:hint="eastAsia"/>
        </w:rPr>
        <w:t>测量点及控制点</w:t>
      </w:r>
      <w:bookmarkEnd w:id="126"/>
      <w:bookmarkEnd w:id="127"/>
      <w:bookmarkEnd w:id="128"/>
      <w:bookmarkEnd w:id="129"/>
      <w:bookmarkEnd w:id="130"/>
      <w:bookmarkEnd w:id="131"/>
      <w:bookmarkEnd w:id="132"/>
      <w:bookmarkEnd w:id="133"/>
      <w:bookmarkEnd w:id="134"/>
    </w:p>
    <w:p w14:paraId="17806B0C" w14:textId="77E86072" w:rsidR="009434C9" w:rsidRDefault="00000000">
      <w:pPr>
        <w:pStyle w:val="afffffffffffa"/>
        <w:ind w:firstLine="420"/>
        <w:rPr>
          <w:rFonts w:hAnsi="宋体" w:hint="eastAsia"/>
          <w:szCs w:val="21"/>
        </w:rPr>
      </w:pPr>
      <w:r>
        <w:rPr>
          <w:rFonts w:hAnsi="宋体" w:hint="eastAsia"/>
          <w:szCs w:val="21"/>
        </w:rPr>
        <w:t>对于三轴振动试验宜选择3个控制点进行方阵控制。测量点需标注出是内</w:t>
      </w:r>
      <w:r w:rsidR="00B8369E">
        <w:rPr>
          <w:rFonts w:hAnsi="宋体" w:hint="eastAsia"/>
          <w:szCs w:val="21"/>
        </w:rPr>
        <w:t>部</w:t>
      </w:r>
      <w:r>
        <w:rPr>
          <w:rFonts w:hAnsi="宋体" w:hint="eastAsia"/>
          <w:szCs w:val="21"/>
        </w:rPr>
        <w:t>还是外部点。测量点和控制点数目总和不能大于控制器的可测量通道数量。</w:t>
      </w:r>
      <w:r w:rsidR="00B8369E">
        <w:rPr>
          <w:rFonts w:hAnsi="宋体" w:hint="eastAsia"/>
          <w:szCs w:val="21"/>
        </w:rPr>
        <w:t>控制方法参见A.3.</w:t>
      </w:r>
    </w:p>
    <w:p w14:paraId="34977B29" w14:textId="77777777" w:rsidR="009434C9" w:rsidRDefault="00000000">
      <w:pPr>
        <w:pStyle w:val="affd"/>
        <w:spacing w:before="120" w:after="120"/>
        <w:ind w:left="0"/>
        <w:jc w:val="left"/>
      </w:pPr>
      <w:bookmarkStart w:id="135" w:name="_Toc119252018"/>
      <w:bookmarkStart w:id="136" w:name="_Toc194401854"/>
      <w:bookmarkStart w:id="137" w:name="_Toc194940393"/>
      <w:bookmarkStart w:id="138" w:name="_Toc196122885"/>
      <w:bookmarkStart w:id="139" w:name="_Toc194934642"/>
      <w:bookmarkStart w:id="140" w:name="_Toc194940336"/>
      <w:bookmarkStart w:id="141" w:name="_Toc194401906"/>
      <w:bookmarkStart w:id="142" w:name="_Toc266289044"/>
      <w:bookmarkStart w:id="143" w:name="_Toc194940259"/>
      <w:bookmarkStart w:id="144" w:name="_Toc197526490"/>
      <w:bookmarkStart w:id="145" w:name="_Toc197526528"/>
      <w:r>
        <w:rPr>
          <w:rFonts w:hint="eastAsia"/>
        </w:rPr>
        <w:t>试验允差</w:t>
      </w:r>
      <w:bookmarkEnd w:id="135"/>
      <w:bookmarkEnd w:id="136"/>
      <w:bookmarkEnd w:id="137"/>
      <w:bookmarkEnd w:id="138"/>
      <w:bookmarkEnd w:id="139"/>
      <w:bookmarkEnd w:id="140"/>
      <w:bookmarkEnd w:id="141"/>
      <w:bookmarkEnd w:id="142"/>
      <w:bookmarkEnd w:id="143"/>
      <w:bookmarkEnd w:id="144"/>
      <w:bookmarkEnd w:id="145"/>
    </w:p>
    <w:p w14:paraId="325C9888" w14:textId="77777777" w:rsidR="009434C9" w:rsidRDefault="00000000">
      <w:pPr>
        <w:pStyle w:val="affe"/>
        <w:spacing w:before="120" w:after="120"/>
        <w:ind w:left="0"/>
      </w:pPr>
      <w:bookmarkStart w:id="146" w:name="_Toc194401855"/>
      <w:bookmarkStart w:id="147" w:name="_Toc197526491"/>
      <w:r>
        <w:rPr>
          <w:rFonts w:hint="eastAsia"/>
        </w:rPr>
        <w:t>正弦振动试验</w:t>
      </w:r>
      <w:bookmarkEnd w:id="146"/>
      <w:bookmarkEnd w:id="147"/>
    </w:p>
    <w:p w14:paraId="25545B92" w14:textId="77777777" w:rsidR="009434C9" w:rsidRPr="00B8369E" w:rsidRDefault="00000000">
      <w:pPr>
        <w:autoSpaceDE w:val="0"/>
        <w:autoSpaceDN w:val="0"/>
        <w:spacing w:line="240" w:lineRule="auto"/>
        <w:ind w:firstLineChars="200" w:firstLine="420"/>
      </w:pPr>
      <w:bookmarkStart w:id="148" w:name="_Toc194401856"/>
      <w:r w:rsidRPr="00B8369E">
        <w:rPr>
          <w:rFonts w:hint="eastAsia"/>
        </w:rPr>
        <w:t>用方阵控制且未进行限制控制的情况下，正弦振动试验的允差要求参照</w:t>
      </w:r>
      <w:r w:rsidRPr="00B8369E">
        <w:rPr>
          <w:rFonts w:hint="eastAsia"/>
        </w:rPr>
        <w:t xml:space="preserve">GJB8547 </w:t>
      </w:r>
      <w:r w:rsidRPr="00B8369E">
        <w:rPr>
          <w:rFonts w:hint="eastAsia"/>
        </w:rPr>
        <w:t>军用装备多激振器振动试验方法</w:t>
      </w:r>
      <w:r w:rsidRPr="00B8369E">
        <w:rPr>
          <w:rFonts w:hint="eastAsia"/>
        </w:rPr>
        <w:t>.7.3.2.3</w:t>
      </w:r>
      <w:r w:rsidRPr="00B8369E">
        <w:rPr>
          <w:rFonts w:hint="eastAsia"/>
        </w:rPr>
        <w:t>正弦振动控制允差：</w:t>
      </w:r>
    </w:p>
    <w:p w14:paraId="3049B26D" w14:textId="77777777" w:rsidR="009434C9" w:rsidRPr="00B8369E" w:rsidRDefault="00000000">
      <w:pPr>
        <w:autoSpaceDE w:val="0"/>
        <w:autoSpaceDN w:val="0"/>
        <w:spacing w:line="240" w:lineRule="auto"/>
        <w:ind w:firstLineChars="200" w:firstLine="420"/>
      </w:pPr>
      <w:r w:rsidRPr="00B8369E">
        <w:rPr>
          <w:rFonts w:hint="eastAsia"/>
        </w:rPr>
        <w:t>在整个试验频率范围内，正弦峰值加速度偏差在规定值的±</w:t>
      </w:r>
      <w:r w:rsidRPr="00B8369E">
        <w:rPr>
          <w:rFonts w:hint="eastAsia"/>
        </w:rPr>
        <w:t>10%</w:t>
      </w:r>
      <w:r w:rsidRPr="00B8369E">
        <w:rPr>
          <w:rFonts w:hint="eastAsia"/>
        </w:rPr>
        <w:t>以内，在共振段可允许为±</w:t>
      </w:r>
      <w:r w:rsidRPr="00B8369E">
        <w:rPr>
          <w:rFonts w:hint="eastAsia"/>
        </w:rPr>
        <w:t>20%</w:t>
      </w:r>
      <w:r w:rsidRPr="00B8369E">
        <w:rPr>
          <w:rFonts w:hint="eastAsia"/>
        </w:rPr>
        <w:t>。</w:t>
      </w:r>
    </w:p>
    <w:p w14:paraId="164ED6E4" w14:textId="77777777" w:rsidR="009434C9" w:rsidRPr="00B8369E" w:rsidRDefault="00000000">
      <w:pPr>
        <w:autoSpaceDE w:val="0"/>
        <w:autoSpaceDN w:val="0"/>
        <w:spacing w:line="240" w:lineRule="auto"/>
      </w:pPr>
      <w:r w:rsidRPr="00B8369E">
        <w:rPr>
          <w:rFonts w:hint="eastAsia"/>
        </w:rPr>
        <w:t>任意两个振动控制相位差偏差在±</w:t>
      </w:r>
      <w:r w:rsidRPr="00B8369E">
        <w:rPr>
          <w:rFonts w:hint="eastAsia"/>
        </w:rPr>
        <w:t>10%</w:t>
      </w:r>
      <w:r w:rsidRPr="00B8369E">
        <w:rPr>
          <w:rFonts w:hint="eastAsia"/>
        </w:rPr>
        <w:t>以内。</w:t>
      </w:r>
    </w:p>
    <w:p w14:paraId="6996B3C1" w14:textId="77777777" w:rsidR="009434C9" w:rsidRDefault="00000000">
      <w:pPr>
        <w:pStyle w:val="affe"/>
        <w:spacing w:before="120" w:after="120"/>
        <w:ind w:left="0"/>
      </w:pPr>
      <w:bookmarkStart w:id="149" w:name="_Toc197526492"/>
      <w:r>
        <w:rPr>
          <w:rFonts w:hint="eastAsia"/>
        </w:rPr>
        <w:t>随机振动试验</w:t>
      </w:r>
      <w:bookmarkEnd w:id="148"/>
      <w:bookmarkEnd w:id="149"/>
    </w:p>
    <w:p w14:paraId="557AE587" w14:textId="043CD687" w:rsidR="009434C9" w:rsidRPr="00C06C0E" w:rsidRDefault="00000000">
      <w:pPr>
        <w:autoSpaceDE w:val="0"/>
        <w:autoSpaceDN w:val="0"/>
        <w:spacing w:line="240" w:lineRule="auto"/>
        <w:ind w:firstLineChars="200" w:firstLine="420"/>
        <w:rPr>
          <w:rFonts w:ascii="宋体" w:hAnsi="宋体" w:hint="eastAsia"/>
          <w:kern w:val="0"/>
        </w:rPr>
      </w:pPr>
      <w:bookmarkStart w:id="150" w:name="_Toc194934643"/>
      <w:bookmarkStart w:id="151" w:name="_Toc194940337"/>
      <w:bookmarkStart w:id="152" w:name="_Toc194940394"/>
      <w:bookmarkStart w:id="153" w:name="_Toc194401857"/>
      <w:bookmarkStart w:id="154" w:name="_Toc194940260"/>
      <w:bookmarkStart w:id="155" w:name="_Toc194401907"/>
      <w:bookmarkStart w:id="156" w:name="_Toc196122886"/>
      <w:r w:rsidRPr="00C06C0E">
        <w:rPr>
          <w:rFonts w:ascii="宋体" w:hAnsi="宋体" w:hint="eastAsia"/>
          <w:kern w:val="0"/>
        </w:rPr>
        <w:t>随机振动</w:t>
      </w:r>
      <w:r w:rsidRPr="00C06C0E">
        <w:rPr>
          <w:rFonts w:hint="eastAsia"/>
        </w:rPr>
        <w:t>试验的允差要求参照</w:t>
      </w:r>
      <w:r w:rsidRPr="00C06C0E">
        <w:rPr>
          <w:rFonts w:hint="eastAsia"/>
        </w:rPr>
        <w:t xml:space="preserve">GJB8547 </w:t>
      </w:r>
      <w:r w:rsidRPr="00C06C0E">
        <w:rPr>
          <w:rFonts w:hint="eastAsia"/>
        </w:rPr>
        <w:t>军用装备多激振器振动试验方法</w:t>
      </w:r>
      <w:r w:rsidRPr="00C06C0E">
        <w:rPr>
          <w:rFonts w:hint="eastAsia"/>
        </w:rPr>
        <w:t>.7.3.2.2</w:t>
      </w:r>
      <w:r w:rsidRPr="00C06C0E">
        <w:rPr>
          <w:rFonts w:hint="eastAsia"/>
        </w:rPr>
        <w:t>随机振动控制允差</w:t>
      </w:r>
      <w:r w:rsidR="00604548">
        <w:rPr>
          <w:rFonts w:hint="eastAsia"/>
        </w:rPr>
        <w:t>：</w:t>
      </w:r>
    </w:p>
    <w:p w14:paraId="66C453E4" w14:textId="77777777" w:rsidR="009434C9" w:rsidRPr="00C06C0E" w:rsidRDefault="00000000">
      <w:pPr>
        <w:pStyle w:val="af5"/>
        <w:numPr>
          <w:ilvl w:val="0"/>
          <w:numId w:val="0"/>
        </w:numPr>
        <w:ind w:firstLineChars="200" w:firstLine="420"/>
      </w:pPr>
      <w:r w:rsidRPr="00C06C0E">
        <w:rPr>
          <w:rFonts w:hint="eastAsia"/>
        </w:rPr>
        <w:t>在整个试验频率范围内，自功率谱密度的控制允差在±3dB以内；500Hz以上可以为±6dB，但超过±3dB的累积带宽宜限制在整个试验频率范围的10%以内；自功率谱均方根值与规定值的偏差在±20%以内。试验中宜通过调试试验使互功率谱密度最大程度接近规定要求。</w:t>
      </w:r>
    </w:p>
    <w:p w14:paraId="14D34898" w14:textId="77777777" w:rsidR="009434C9" w:rsidRDefault="00000000">
      <w:pPr>
        <w:pStyle w:val="affc"/>
        <w:spacing w:before="240" w:after="240"/>
      </w:pPr>
      <w:bookmarkStart w:id="157" w:name="_Toc197526493"/>
      <w:bookmarkStart w:id="158" w:name="_Toc197526529"/>
      <w:r>
        <w:rPr>
          <w:rFonts w:hint="eastAsia"/>
        </w:rPr>
        <w:t>试验</w:t>
      </w:r>
      <w:bookmarkEnd w:id="150"/>
      <w:bookmarkEnd w:id="151"/>
      <w:bookmarkEnd w:id="152"/>
      <w:bookmarkEnd w:id="153"/>
      <w:bookmarkEnd w:id="154"/>
      <w:bookmarkEnd w:id="155"/>
      <w:r>
        <w:rPr>
          <w:rFonts w:hint="eastAsia"/>
        </w:rPr>
        <w:t>设备要求</w:t>
      </w:r>
      <w:bookmarkEnd w:id="156"/>
      <w:bookmarkEnd w:id="157"/>
      <w:bookmarkEnd w:id="158"/>
    </w:p>
    <w:p w14:paraId="08949EE0" w14:textId="77777777" w:rsidR="009434C9" w:rsidRDefault="00000000">
      <w:pPr>
        <w:pStyle w:val="affd"/>
        <w:spacing w:before="120" w:after="120"/>
        <w:ind w:left="0"/>
        <w:jc w:val="left"/>
      </w:pPr>
      <w:bookmarkStart w:id="159" w:name="_Toc196122887"/>
      <w:bookmarkStart w:id="160" w:name="_Toc194401861"/>
      <w:bookmarkStart w:id="161" w:name="_Toc197526494"/>
      <w:bookmarkStart w:id="162" w:name="_Toc197526530"/>
      <w:r>
        <w:rPr>
          <w:rFonts w:hint="eastAsia"/>
        </w:rPr>
        <w:t>一般要求</w:t>
      </w:r>
      <w:bookmarkEnd w:id="159"/>
      <w:bookmarkEnd w:id="160"/>
      <w:bookmarkEnd w:id="161"/>
      <w:bookmarkEnd w:id="162"/>
    </w:p>
    <w:p w14:paraId="489FBEEE" w14:textId="77777777" w:rsidR="009434C9" w:rsidRDefault="00000000">
      <w:pPr>
        <w:pStyle w:val="afffff5"/>
        <w:ind w:firstLine="420"/>
        <w:rPr>
          <w:rFonts w:hAnsi="宋体" w:hint="eastAsia"/>
          <w:szCs w:val="21"/>
        </w:rPr>
      </w:pPr>
      <w:r>
        <w:rPr>
          <w:rFonts w:hAnsi="宋体" w:hint="eastAsia"/>
          <w:szCs w:val="21"/>
        </w:rPr>
        <w:t>应确保试验设备状态完好，满足试验方法、试验条件和试验容差要求。有计量检定要求的试验设备应计量检定合格并在检定有效期内。</w:t>
      </w:r>
    </w:p>
    <w:p w14:paraId="336C9C35" w14:textId="77777777" w:rsidR="009434C9" w:rsidRDefault="00000000">
      <w:pPr>
        <w:pStyle w:val="affd"/>
        <w:spacing w:before="120" w:after="120"/>
        <w:ind w:left="0"/>
        <w:jc w:val="left"/>
      </w:pPr>
      <w:bookmarkStart w:id="163" w:name="_Toc194401862"/>
      <w:bookmarkStart w:id="164" w:name="_Toc196122888"/>
      <w:bookmarkStart w:id="165" w:name="_Toc197526495"/>
      <w:bookmarkStart w:id="166" w:name="_Toc197526531"/>
      <w:r>
        <w:rPr>
          <w:rFonts w:hint="eastAsia"/>
        </w:rPr>
        <w:t>三轴振动台</w:t>
      </w:r>
      <w:bookmarkEnd w:id="163"/>
      <w:bookmarkEnd w:id="164"/>
      <w:bookmarkEnd w:id="165"/>
      <w:bookmarkEnd w:id="166"/>
    </w:p>
    <w:p w14:paraId="68B17EBC" w14:textId="77777777" w:rsidR="009434C9" w:rsidRPr="00C06C0E" w:rsidRDefault="00000000">
      <w:pPr>
        <w:pStyle w:val="afffff5"/>
        <w:spacing w:line="360" w:lineRule="auto"/>
        <w:ind w:firstLine="420"/>
      </w:pPr>
      <w:r w:rsidRPr="00C06C0E">
        <w:rPr>
          <w:rFonts w:hint="eastAsia"/>
        </w:rPr>
        <w:t>三轴振动台的要求依据 GB/T 44401 4~6章规定执行。</w:t>
      </w:r>
    </w:p>
    <w:p w14:paraId="7C57D832" w14:textId="77777777" w:rsidR="009434C9" w:rsidRDefault="00000000">
      <w:pPr>
        <w:pStyle w:val="affd"/>
        <w:spacing w:before="120" w:after="120"/>
        <w:ind w:left="0"/>
        <w:jc w:val="left"/>
      </w:pPr>
      <w:bookmarkStart w:id="167" w:name="_Toc196122889"/>
      <w:bookmarkStart w:id="168" w:name="_Toc194401863"/>
      <w:bookmarkStart w:id="169" w:name="_Toc197526496"/>
      <w:bookmarkStart w:id="170" w:name="_Toc197526532"/>
      <w:bookmarkStart w:id="171" w:name="_Hlk196061927"/>
      <w:r>
        <w:rPr>
          <w:rFonts w:hint="eastAsia"/>
        </w:rPr>
        <w:t>振动控制系统</w:t>
      </w:r>
      <w:bookmarkEnd w:id="167"/>
      <w:bookmarkEnd w:id="168"/>
      <w:bookmarkEnd w:id="169"/>
      <w:bookmarkEnd w:id="170"/>
    </w:p>
    <w:p w14:paraId="1C7843C8" w14:textId="211582AA" w:rsidR="009D6948" w:rsidRPr="009D6948" w:rsidRDefault="00C06C0E" w:rsidP="009D6948">
      <w:pPr>
        <w:pStyle w:val="afffff5"/>
        <w:ind w:firstLine="420"/>
        <w:rPr>
          <w:color w:val="FF0000"/>
        </w:rPr>
      </w:pPr>
      <w:r>
        <w:rPr>
          <w:rFonts w:hint="eastAsia"/>
        </w:rPr>
        <w:t>振动控制系统</w:t>
      </w:r>
      <w:r w:rsidR="005D6083">
        <w:rPr>
          <w:rFonts w:hint="eastAsia"/>
        </w:rPr>
        <w:t>要求如下：</w:t>
      </w:r>
    </w:p>
    <w:p w14:paraId="510DF791" w14:textId="77777777" w:rsidR="009434C9" w:rsidRDefault="00000000">
      <w:pPr>
        <w:pStyle w:val="af5"/>
        <w:numPr>
          <w:ilvl w:val="0"/>
          <w:numId w:val="34"/>
        </w:numPr>
      </w:pPr>
      <w:r>
        <w:rPr>
          <w:rFonts w:hint="eastAsia"/>
        </w:rPr>
        <w:t>控制频率范围应满足</w:t>
      </w:r>
      <w:r>
        <w:t>2</w:t>
      </w:r>
      <w:r>
        <w:rPr>
          <w:rFonts w:hint="eastAsia"/>
        </w:rPr>
        <w:t>Hz～2000Hz。频率示值误差、正弦信号失真度、随机闭环加速度功率谱控制动态范围等要求应该满足计量检定中要求。任意两通道一致性应满足：同步采样，幅值比小于等于0.25dB,相位差小于等于</w:t>
      </w:r>
      <w:r>
        <w:t>0.</w:t>
      </w:r>
      <w:r>
        <w:rPr>
          <w:rFonts w:hint="eastAsia"/>
        </w:rPr>
        <w:t>5°；</w:t>
      </w:r>
      <w:r>
        <w:t xml:space="preserve"> </w:t>
      </w:r>
    </w:p>
    <w:p w14:paraId="1FDF43D4" w14:textId="77777777" w:rsidR="009434C9" w:rsidRDefault="00000000">
      <w:pPr>
        <w:pStyle w:val="af5"/>
      </w:pPr>
      <w:r>
        <w:rPr>
          <w:rFonts w:hint="eastAsia"/>
        </w:rPr>
        <w:t>应具备多输入多输出振动控制的功能，输入通道和输出数量均不少于3个；实时闭环控制的控制点自谱、互谱、相干系数和相位符合预置要求，频谱线数可选。</w:t>
      </w:r>
    </w:p>
    <w:p w14:paraId="5339E0CD" w14:textId="77777777" w:rsidR="009434C9" w:rsidRDefault="00000000">
      <w:pPr>
        <w:pStyle w:val="affd"/>
        <w:spacing w:before="120" w:after="120"/>
        <w:ind w:left="0"/>
        <w:jc w:val="left"/>
      </w:pPr>
      <w:bookmarkStart w:id="172" w:name="_Toc196122890"/>
      <w:bookmarkStart w:id="173" w:name="_Toc194401864"/>
      <w:bookmarkStart w:id="174" w:name="_Toc197526497"/>
      <w:bookmarkStart w:id="175" w:name="_Toc197526533"/>
      <w:r>
        <w:rPr>
          <w:rFonts w:hint="eastAsia"/>
        </w:rPr>
        <w:t>振动测量和分析系统</w:t>
      </w:r>
      <w:bookmarkEnd w:id="172"/>
      <w:bookmarkEnd w:id="173"/>
      <w:bookmarkEnd w:id="174"/>
      <w:bookmarkEnd w:id="175"/>
    </w:p>
    <w:p w14:paraId="5C902AA4" w14:textId="5AFF6E18" w:rsidR="009D6948" w:rsidRPr="009D6948" w:rsidRDefault="005D6083" w:rsidP="009D6948">
      <w:pPr>
        <w:pStyle w:val="afffff5"/>
        <w:ind w:firstLine="420"/>
        <w:rPr>
          <w:color w:val="FF0000"/>
        </w:rPr>
      </w:pPr>
      <w:r>
        <w:rPr>
          <w:rFonts w:hint="eastAsia"/>
        </w:rPr>
        <w:t>振动测量和分析系统要求如下：</w:t>
      </w:r>
    </w:p>
    <w:p w14:paraId="6E71E892" w14:textId="77777777" w:rsidR="009434C9" w:rsidRDefault="00000000">
      <w:pPr>
        <w:pStyle w:val="af5"/>
        <w:numPr>
          <w:ilvl w:val="0"/>
          <w:numId w:val="35"/>
        </w:numPr>
      </w:pPr>
      <w:r>
        <w:rPr>
          <w:rFonts w:hint="eastAsia"/>
        </w:rPr>
        <w:t>控制频率范围至少满足</w:t>
      </w:r>
      <w:r>
        <w:t>2</w:t>
      </w:r>
      <w:r>
        <w:rPr>
          <w:rFonts w:hint="eastAsia"/>
        </w:rPr>
        <w:t>Hz～2000Hz；加速度传感器工作频率应覆盖试验频率范围，量程应大于测量点响应均方根值的</w:t>
      </w:r>
      <w:r>
        <w:t>5</w:t>
      </w:r>
      <w:r>
        <w:rPr>
          <w:rFonts w:hint="eastAsia"/>
        </w:rPr>
        <w:t>倍以上，且能满足计量检定规程规定的测量精度要求；</w:t>
      </w:r>
    </w:p>
    <w:p w14:paraId="22F4098C" w14:textId="77777777" w:rsidR="009434C9" w:rsidRDefault="00000000">
      <w:pPr>
        <w:pStyle w:val="af5"/>
      </w:pPr>
      <w:r>
        <w:rPr>
          <w:rFonts w:hint="eastAsia"/>
        </w:rPr>
        <w:t>具有自功率谱密度、互功率谱密度、相干、相位、频率响应等分析功能。</w:t>
      </w:r>
    </w:p>
    <w:p w14:paraId="071F17E7" w14:textId="77777777" w:rsidR="009434C9" w:rsidRDefault="00000000">
      <w:pPr>
        <w:pStyle w:val="affd"/>
        <w:spacing w:before="120" w:after="120"/>
        <w:ind w:left="0"/>
        <w:jc w:val="left"/>
      </w:pPr>
      <w:bookmarkStart w:id="176" w:name="_Toc196122891"/>
      <w:bookmarkStart w:id="177" w:name="_Toc194401865"/>
      <w:bookmarkStart w:id="178" w:name="_Toc197526498"/>
      <w:bookmarkStart w:id="179" w:name="_Toc197526534"/>
      <w:r>
        <w:rPr>
          <w:rFonts w:hint="eastAsia"/>
        </w:rPr>
        <w:t>振动试验夹具</w:t>
      </w:r>
      <w:bookmarkEnd w:id="176"/>
      <w:bookmarkEnd w:id="177"/>
      <w:bookmarkEnd w:id="178"/>
      <w:bookmarkEnd w:id="179"/>
    </w:p>
    <w:p w14:paraId="0813403E" w14:textId="23A75766" w:rsidR="009D6948" w:rsidRPr="009D6948" w:rsidRDefault="005D6083" w:rsidP="009D6948">
      <w:pPr>
        <w:pStyle w:val="afffff5"/>
        <w:ind w:firstLine="420"/>
        <w:rPr>
          <w:color w:val="FF0000"/>
        </w:rPr>
      </w:pPr>
      <w:r>
        <w:rPr>
          <w:rFonts w:hint="eastAsia"/>
        </w:rPr>
        <w:t>振动试验夹具要求如下：</w:t>
      </w:r>
    </w:p>
    <w:p w14:paraId="4EE4BCCD" w14:textId="77777777" w:rsidR="009434C9" w:rsidRDefault="00000000">
      <w:pPr>
        <w:pStyle w:val="af5"/>
        <w:numPr>
          <w:ilvl w:val="0"/>
          <w:numId w:val="36"/>
        </w:numPr>
      </w:pPr>
      <w:r>
        <w:rPr>
          <w:rFonts w:hint="eastAsia"/>
        </w:rPr>
        <w:t>夹具应选用比刚度大和阻尼大的材料，如铝合金、铝镁合金；</w:t>
      </w:r>
    </w:p>
    <w:p w14:paraId="382BF40B" w14:textId="77777777" w:rsidR="009434C9" w:rsidRDefault="00000000">
      <w:pPr>
        <w:pStyle w:val="af5"/>
      </w:pPr>
      <w:r>
        <w:rPr>
          <w:rFonts w:hint="eastAsia"/>
        </w:rPr>
        <w:lastRenderedPageBreak/>
        <w:t>夹具采用整体式结构，避免螺栓连接；</w:t>
      </w:r>
    </w:p>
    <w:p w14:paraId="093E0F3C" w14:textId="77777777" w:rsidR="009434C9" w:rsidRDefault="00000000">
      <w:pPr>
        <w:pStyle w:val="af5"/>
      </w:pPr>
      <w:r>
        <w:rPr>
          <w:rFonts w:hint="eastAsia"/>
        </w:rPr>
        <w:t>试验前应通过分析和试验的手段来评价夹具的动态特性，试验频率范围内不应有过大的放大或衰减以致影响试验的进行；</w:t>
      </w:r>
    </w:p>
    <w:p w14:paraId="2CDB1DFB" w14:textId="77777777" w:rsidR="009434C9" w:rsidRDefault="00000000">
      <w:pPr>
        <w:pStyle w:val="af5"/>
      </w:pPr>
      <w:r>
        <w:rPr>
          <w:rFonts w:hint="eastAsia"/>
        </w:rPr>
        <w:t>避免在试验频率范围内发生夹具—试验件—振动台耦合共振；</w:t>
      </w:r>
    </w:p>
    <w:p w14:paraId="6D19EDF6" w14:textId="77777777" w:rsidR="009434C9" w:rsidRDefault="00000000">
      <w:pPr>
        <w:pStyle w:val="af5"/>
      </w:pPr>
      <w:r>
        <w:rPr>
          <w:rFonts w:hint="eastAsia"/>
        </w:rPr>
        <w:t>夹具加工完成后，应与试验件进行预安装以确认协调性，必要时进行局部修整。</w:t>
      </w:r>
    </w:p>
    <w:p w14:paraId="16CAF706" w14:textId="77777777" w:rsidR="009434C9" w:rsidRDefault="00000000">
      <w:pPr>
        <w:pStyle w:val="affc"/>
        <w:spacing w:before="240" w:after="240"/>
      </w:pPr>
      <w:bookmarkStart w:id="180" w:name="_Toc119252028"/>
      <w:bookmarkStart w:id="181" w:name="_Toc194934647"/>
      <w:bookmarkStart w:id="182" w:name="_Toc194401867"/>
      <w:bookmarkStart w:id="183" w:name="_Toc196122892"/>
      <w:bookmarkStart w:id="184" w:name="_Toc194401911"/>
      <w:bookmarkStart w:id="185" w:name="_Toc194940340"/>
      <w:bookmarkStart w:id="186" w:name="_Toc194940397"/>
      <w:bookmarkStart w:id="187" w:name="_Toc194940263"/>
      <w:bookmarkStart w:id="188" w:name="_Toc197526499"/>
      <w:bookmarkStart w:id="189" w:name="_Toc197526535"/>
      <w:bookmarkEnd w:id="171"/>
      <w:r>
        <w:rPr>
          <w:rFonts w:hint="eastAsia"/>
        </w:rPr>
        <w:t>试验</w:t>
      </w:r>
      <w:bookmarkEnd w:id="180"/>
      <w:r>
        <w:rPr>
          <w:rFonts w:hint="eastAsia"/>
        </w:rPr>
        <w:t>程序</w:t>
      </w:r>
      <w:bookmarkEnd w:id="181"/>
      <w:bookmarkEnd w:id="182"/>
      <w:bookmarkEnd w:id="183"/>
      <w:bookmarkEnd w:id="184"/>
      <w:bookmarkEnd w:id="185"/>
      <w:bookmarkEnd w:id="186"/>
      <w:bookmarkEnd w:id="187"/>
      <w:bookmarkEnd w:id="188"/>
      <w:bookmarkEnd w:id="189"/>
    </w:p>
    <w:p w14:paraId="03735004" w14:textId="77777777" w:rsidR="009434C9" w:rsidRDefault="00000000">
      <w:pPr>
        <w:pStyle w:val="affd"/>
        <w:spacing w:before="120" w:after="120"/>
        <w:ind w:left="0"/>
        <w:jc w:val="left"/>
      </w:pPr>
      <w:bookmarkStart w:id="190" w:name="_Toc196122893"/>
      <w:bookmarkStart w:id="191" w:name="_Toc197526500"/>
      <w:bookmarkStart w:id="192" w:name="_Toc197526536"/>
      <w:r>
        <w:rPr>
          <w:rFonts w:hint="eastAsia"/>
        </w:rPr>
        <w:t>试验流程</w:t>
      </w:r>
      <w:bookmarkEnd w:id="190"/>
      <w:bookmarkEnd w:id="191"/>
      <w:bookmarkEnd w:id="192"/>
    </w:p>
    <w:p w14:paraId="4F37E330" w14:textId="3C277DB0" w:rsidR="00CE4979" w:rsidRDefault="00CE4979" w:rsidP="00CE4979">
      <w:pPr>
        <w:pStyle w:val="afffff5"/>
        <w:ind w:firstLine="420"/>
      </w:pPr>
      <w:r>
        <w:rPr>
          <w:rFonts w:hint="eastAsia"/>
        </w:rPr>
        <w:t>三轴振动试验流程见图1</w:t>
      </w:r>
      <w:r w:rsidR="00E64B7A">
        <w:rPr>
          <w:rFonts w:hint="eastAsia"/>
        </w:rPr>
        <w:t>。</w:t>
      </w:r>
    </w:p>
    <w:p w14:paraId="79D14AB8" w14:textId="77777777" w:rsidR="009434C9" w:rsidRDefault="00000000">
      <w:pPr>
        <w:pStyle w:val="afffff5"/>
        <w:ind w:firstLine="420"/>
        <w:jc w:val="center"/>
      </w:pPr>
      <w:r>
        <w:rPr>
          <w:noProof/>
        </w:rPr>
        <w:drawing>
          <wp:inline distT="0" distB="0" distL="0" distR="0" wp14:anchorId="1F4591D5" wp14:editId="4AF84BA1">
            <wp:extent cx="1931035" cy="4869180"/>
            <wp:effectExtent l="0" t="0" r="0" b="7620"/>
            <wp:docPr id="210429046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290462" name="图片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948383" cy="4911978"/>
                    </a:xfrm>
                    <a:prstGeom prst="rect">
                      <a:avLst/>
                    </a:prstGeom>
                    <a:noFill/>
                    <a:ln>
                      <a:noFill/>
                    </a:ln>
                  </pic:spPr>
                </pic:pic>
              </a:graphicData>
            </a:graphic>
          </wp:inline>
        </w:drawing>
      </w:r>
    </w:p>
    <w:p w14:paraId="6D2C678E" w14:textId="77777777" w:rsidR="009434C9" w:rsidRDefault="00000000">
      <w:pPr>
        <w:pStyle w:val="afd"/>
        <w:spacing w:before="120" w:after="120"/>
      </w:pPr>
      <w:r>
        <w:rPr>
          <w:rFonts w:hint="eastAsia"/>
        </w:rPr>
        <w:t>试验流程图</w:t>
      </w:r>
    </w:p>
    <w:p w14:paraId="127E82F9" w14:textId="77777777" w:rsidR="00BB60B3" w:rsidRPr="00BB60B3" w:rsidRDefault="00BB60B3" w:rsidP="00BB60B3">
      <w:pPr>
        <w:pStyle w:val="afffff5"/>
        <w:ind w:firstLine="420"/>
      </w:pPr>
    </w:p>
    <w:p w14:paraId="5B8DB662" w14:textId="77777777" w:rsidR="009434C9" w:rsidRDefault="00000000">
      <w:pPr>
        <w:pStyle w:val="affd"/>
        <w:spacing w:before="120" w:after="120"/>
        <w:ind w:left="0"/>
        <w:jc w:val="left"/>
      </w:pPr>
      <w:bookmarkStart w:id="193" w:name="_Toc196122894"/>
      <w:bookmarkStart w:id="194" w:name="_Toc197526501"/>
      <w:bookmarkStart w:id="195" w:name="_Toc197526537"/>
      <w:r>
        <w:rPr>
          <w:rFonts w:hint="eastAsia"/>
        </w:rPr>
        <w:t>试验准备</w:t>
      </w:r>
      <w:bookmarkEnd w:id="193"/>
      <w:bookmarkEnd w:id="194"/>
      <w:bookmarkEnd w:id="195"/>
    </w:p>
    <w:p w14:paraId="669ABAEB" w14:textId="77777777" w:rsidR="009434C9" w:rsidRDefault="00000000">
      <w:pPr>
        <w:pStyle w:val="affe"/>
        <w:spacing w:before="120" w:after="120"/>
        <w:ind w:left="0"/>
      </w:pPr>
      <w:bookmarkStart w:id="196" w:name="_Toc197526502"/>
      <w:r>
        <w:rPr>
          <w:rFonts w:hint="eastAsia"/>
        </w:rPr>
        <w:t>制定试验实施方案</w:t>
      </w:r>
      <w:bookmarkEnd w:id="196"/>
    </w:p>
    <w:p w14:paraId="5901CA19" w14:textId="77777777" w:rsidR="009434C9" w:rsidRDefault="00000000">
      <w:pPr>
        <w:pStyle w:val="afffff5"/>
        <w:ind w:firstLine="420"/>
      </w:pPr>
      <w:r>
        <w:rPr>
          <w:rFonts w:hint="eastAsia"/>
        </w:rPr>
        <w:t>宜在试验前编制试验方案并评审，试验方案应包含以下内容：</w:t>
      </w:r>
    </w:p>
    <w:p w14:paraId="34B2FD2B" w14:textId="77777777" w:rsidR="009434C9" w:rsidRDefault="00000000">
      <w:pPr>
        <w:pStyle w:val="af5"/>
        <w:numPr>
          <w:ilvl w:val="0"/>
          <w:numId w:val="37"/>
        </w:numPr>
      </w:pPr>
      <w:r>
        <w:rPr>
          <w:rFonts w:hint="eastAsia"/>
        </w:rPr>
        <w:t>试验设备的选取；</w:t>
      </w:r>
    </w:p>
    <w:p w14:paraId="51A73D87" w14:textId="77777777" w:rsidR="009434C9" w:rsidRDefault="00000000">
      <w:pPr>
        <w:pStyle w:val="af5"/>
      </w:pPr>
      <w:r>
        <w:rPr>
          <w:rFonts w:hint="eastAsia"/>
        </w:rPr>
        <w:t>激励方案；</w:t>
      </w:r>
    </w:p>
    <w:p w14:paraId="17F034E5" w14:textId="77777777" w:rsidR="009434C9" w:rsidRDefault="00000000">
      <w:pPr>
        <w:pStyle w:val="af5"/>
      </w:pPr>
      <w:r>
        <w:rPr>
          <w:rFonts w:hint="eastAsia"/>
        </w:rPr>
        <w:t>控制方案；</w:t>
      </w:r>
    </w:p>
    <w:p w14:paraId="7529E84A" w14:textId="77777777" w:rsidR="009434C9" w:rsidRDefault="00000000">
      <w:pPr>
        <w:pStyle w:val="af5"/>
      </w:pPr>
      <w:r>
        <w:rPr>
          <w:rFonts w:hint="eastAsia"/>
        </w:rPr>
        <w:t>试验安装方案；</w:t>
      </w:r>
    </w:p>
    <w:p w14:paraId="63C15A70" w14:textId="77777777" w:rsidR="009434C9" w:rsidRDefault="00000000">
      <w:pPr>
        <w:pStyle w:val="af5"/>
      </w:pPr>
      <w:r>
        <w:rPr>
          <w:rFonts w:hint="eastAsia"/>
        </w:rPr>
        <w:lastRenderedPageBreak/>
        <w:t>试验夹具设计；</w:t>
      </w:r>
    </w:p>
    <w:p w14:paraId="0BB768C3" w14:textId="77777777" w:rsidR="009434C9" w:rsidRDefault="00000000">
      <w:pPr>
        <w:pStyle w:val="af5"/>
      </w:pPr>
      <w:r>
        <w:rPr>
          <w:rFonts w:hint="eastAsia"/>
        </w:rPr>
        <w:t>模拟件或工艺件要求；</w:t>
      </w:r>
    </w:p>
    <w:p w14:paraId="163AADCD" w14:textId="77777777" w:rsidR="009434C9" w:rsidRDefault="00000000">
      <w:pPr>
        <w:pStyle w:val="affe"/>
        <w:spacing w:before="120" w:after="120"/>
        <w:ind w:left="0"/>
      </w:pPr>
      <w:bookmarkStart w:id="197" w:name="_Toc197526503"/>
      <w:r>
        <w:rPr>
          <w:rFonts w:hint="eastAsia"/>
        </w:rPr>
        <w:t>状态确认</w:t>
      </w:r>
      <w:bookmarkEnd w:id="197"/>
    </w:p>
    <w:p w14:paraId="642A4459" w14:textId="77777777" w:rsidR="009434C9" w:rsidRDefault="00000000">
      <w:pPr>
        <w:pStyle w:val="afffff5"/>
        <w:ind w:firstLine="420"/>
      </w:pPr>
      <w:r>
        <w:rPr>
          <w:rFonts w:hint="eastAsia"/>
        </w:rPr>
        <w:t>检查试验件技术状态，确保试验件满足相关技术文件规定的技术状态要求。</w:t>
      </w:r>
    </w:p>
    <w:p w14:paraId="448CF0FC" w14:textId="77777777" w:rsidR="009434C9" w:rsidRDefault="00000000">
      <w:pPr>
        <w:pStyle w:val="affd"/>
        <w:spacing w:before="120" w:after="120"/>
        <w:ind w:left="0"/>
        <w:jc w:val="left"/>
      </w:pPr>
      <w:bookmarkStart w:id="198" w:name="_Toc195719005"/>
      <w:bookmarkStart w:id="199" w:name="_Toc196122895"/>
      <w:bookmarkStart w:id="200" w:name="_Toc197526504"/>
      <w:bookmarkStart w:id="201" w:name="_Toc197526538"/>
      <w:r>
        <w:rPr>
          <w:rFonts w:hint="eastAsia"/>
        </w:rPr>
        <w:t>试验</w:t>
      </w:r>
      <w:bookmarkEnd w:id="198"/>
      <w:r>
        <w:rPr>
          <w:rFonts w:hint="eastAsia"/>
        </w:rPr>
        <w:t>实施</w:t>
      </w:r>
      <w:bookmarkEnd w:id="199"/>
      <w:bookmarkEnd w:id="200"/>
      <w:bookmarkEnd w:id="201"/>
    </w:p>
    <w:p w14:paraId="6E05C78A" w14:textId="77777777" w:rsidR="009434C9" w:rsidRDefault="00000000">
      <w:pPr>
        <w:pStyle w:val="affe"/>
        <w:spacing w:before="120" w:after="120"/>
        <w:ind w:left="0"/>
      </w:pPr>
      <w:bookmarkStart w:id="202" w:name="_Toc197526505"/>
      <w:r>
        <w:rPr>
          <w:rFonts w:hint="eastAsia"/>
        </w:rPr>
        <w:t>传感器安装</w:t>
      </w:r>
      <w:bookmarkEnd w:id="202"/>
      <w:r>
        <w:rPr>
          <w:rFonts w:hint="eastAsia"/>
        </w:rPr>
        <w:t xml:space="preserve"> </w:t>
      </w:r>
    </w:p>
    <w:p w14:paraId="6EC4EAB9" w14:textId="77777777" w:rsidR="009434C9" w:rsidRDefault="00000000">
      <w:pPr>
        <w:pStyle w:val="afffff5"/>
        <w:ind w:firstLine="420"/>
      </w:pPr>
      <w:r>
        <w:rPr>
          <w:rFonts w:hint="eastAsia"/>
        </w:rPr>
        <w:t>传感器的安装应为刚性连接，与试验件之间应进行绝缘，宜使用速干胶水粘接，传感器与试验件之间应有胶木块等绝缘隔层。</w:t>
      </w:r>
    </w:p>
    <w:p w14:paraId="136DA323" w14:textId="77777777" w:rsidR="009434C9" w:rsidRDefault="00000000">
      <w:pPr>
        <w:pStyle w:val="affe"/>
        <w:spacing w:before="120" w:after="120"/>
        <w:ind w:left="0"/>
      </w:pPr>
      <w:bookmarkStart w:id="203" w:name="_Toc197526506"/>
      <w:r>
        <w:rPr>
          <w:rFonts w:hint="eastAsia"/>
        </w:rPr>
        <w:t>试验件安装</w:t>
      </w:r>
      <w:bookmarkEnd w:id="203"/>
    </w:p>
    <w:p w14:paraId="701826CA" w14:textId="77777777" w:rsidR="009434C9" w:rsidRDefault="00000000">
      <w:pPr>
        <w:pStyle w:val="afffff5"/>
        <w:ind w:firstLine="420"/>
      </w:pPr>
      <w:r>
        <w:rPr>
          <w:rFonts w:hint="eastAsia"/>
        </w:rPr>
        <w:t>将试验件通过试验夹具固定在振动台台面上。</w:t>
      </w:r>
    </w:p>
    <w:p w14:paraId="6995129C" w14:textId="77777777" w:rsidR="009434C9" w:rsidRDefault="00000000">
      <w:pPr>
        <w:pStyle w:val="affe"/>
        <w:spacing w:before="120" w:after="120"/>
        <w:ind w:left="0"/>
      </w:pPr>
      <w:bookmarkStart w:id="204" w:name="_Toc197526507"/>
      <w:r>
        <w:rPr>
          <w:rFonts w:hint="eastAsia"/>
        </w:rPr>
        <w:t>调试试验</w:t>
      </w:r>
      <w:bookmarkEnd w:id="204"/>
    </w:p>
    <w:p w14:paraId="16F7D4FF" w14:textId="77777777" w:rsidR="009434C9" w:rsidRDefault="00000000">
      <w:pPr>
        <w:pStyle w:val="afffff5"/>
        <w:ind w:firstLine="420"/>
      </w:pPr>
      <w:r>
        <w:rPr>
          <w:rFonts w:hint="eastAsia"/>
        </w:rPr>
        <w:t>安装完成后，根据7.2.1控制方案开展调试试验。随机试验功率谱密度值宜小于或等于正式试验条件的1／9，正弦试验量级宜小于或等于0.1g。对调试试验结果进行分析，根据调试结果优化控制方案。</w:t>
      </w:r>
    </w:p>
    <w:p w14:paraId="3CB30ACF" w14:textId="77777777" w:rsidR="009434C9" w:rsidRDefault="00000000">
      <w:pPr>
        <w:pStyle w:val="affe"/>
        <w:spacing w:before="120" w:after="120"/>
        <w:ind w:left="0"/>
      </w:pPr>
      <w:bookmarkStart w:id="205" w:name="_Toc197526508"/>
      <w:r>
        <w:rPr>
          <w:rFonts w:hint="eastAsia"/>
        </w:rPr>
        <w:t>预试验</w:t>
      </w:r>
      <w:bookmarkEnd w:id="205"/>
    </w:p>
    <w:p w14:paraId="3BB28EAD" w14:textId="77777777" w:rsidR="009434C9" w:rsidRDefault="00000000">
      <w:pPr>
        <w:pStyle w:val="afffff5"/>
        <w:ind w:firstLine="420"/>
        <w:rPr>
          <w:bCs/>
        </w:rPr>
      </w:pPr>
      <w:r>
        <w:rPr>
          <w:rFonts w:hint="eastAsia"/>
        </w:rPr>
        <w:t>试验流程复杂或者试验量级大的试验宜在正式试验前进行预试验，试验件技术状态和试验流程应与正式试验一致。根据调试试验确定的控制方案开展预试验。随机试验功率谱密度值宜为正式试验条件的1／9，正弦试验量级宜为0.1g，试验时间宜小于正式试验时间。</w:t>
      </w:r>
      <w:r>
        <w:rPr>
          <w:rFonts w:hint="eastAsia"/>
          <w:bCs/>
        </w:rPr>
        <w:t>对预试验结果进行分析，确认后开展正式试验。</w:t>
      </w:r>
    </w:p>
    <w:p w14:paraId="4C1856C4" w14:textId="77777777" w:rsidR="009434C9" w:rsidRDefault="00000000">
      <w:pPr>
        <w:pStyle w:val="affe"/>
        <w:spacing w:before="120" w:after="120"/>
        <w:ind w:left="0"/>
      </w:pPr>
      <w:bookmarkStart w:id="206" w:name="_Toc194405439"/>
      <w:bookmarkStart w:id="207" w:name="_Toc194503843"/>
      <w:bookmarkStart w:id="208" w:name="_Toc195719006"/>
      <w:bookmarkStart w:id="209" w:name="_Toc197526509"/>
      <w:r>
        <w:rPr>
          <w:rFonts w:hint="eastAsia"/>
        </w:rPr>
        <w:t>正式试验</w:t>
      </w:r>
      <w:bookmarkEnd w:id="206"/>
      <w:bookmarkEnd w:id="207"/>
      <w:bookmarkEnd w:id="208"/>
      <w:bookmarkEnd w:id="209"/>
    </w:p>
    <w:p w14:paraId="5CC587D3" w14:textId="77777777" w:rsidR="009434C9" w:rsidRDefault="00000000">
      <w:pPr>
        <w:pStyle w:val="afffffffffffa"/>
        <w:tabs>
          <w:tab w:val="left" w:pos="360"/>
        </w:tabs>
        <w:ind w:firstLine="420"/>
      </w:pPr>
      <w:r>
        <w:rPr>
          <w:rFonts w:hint="eastAsia"/>
        </w:rPr>
        <w:t>预试验通过后，开展正式试验，具体步骤如下：</w:t>
      </w:r>
    </w:p>
    <w:p w14:paraId="20F895B3" w14:textId="77777777" w:rsidR="009434C9" w:rsidRDefault="00000000">
      <w:pPr>
        <w:pStyle w:val="af5"/>
        <w:numPr>
          <w:ilvl w:val="0"/>
          <w:numId w:val="38"/>
        </w:numPr>
      </w:pPr>
      <w:r>
        <w:rPr>
          <w:rFonts w:hint="eastAsia"/>
        </w:rPr>
        <w:t>确认预试试验后的试验仪器与设备、试验件状态完好；</w:t>
      </w:r>
    </w:p>
    <w:p w14:paraId="7B93CB04" w14:textId="77777777" w:rsidR="009434C9" w:rsidRDefault="00000000">
      <w:pPr>
        <w:pStyle w:val="af5"/>
      </w:pPr>
      <w:r>
        <w:rPr>
          <w:rFonts w:hint="eastAsia"/>
        </w:rPr>
        <w:t>根据试验要求对试验件进行初始检测，记录测试结果；</w:t>
      </w:r>
    </w:p>
    <w:p w14:paraId="6FE0543B" w14:textId="77777777" w:rsidR="009434C9" w:rsidRDefault="00000000">
      <w:pPr>
        <w:pStyle w:val="af5"/>
      </w:pPr>
      <w:r>
        <w:rPr>
          <w:rFonts w:hint="eastAsia"/>
        </w:rPr>
        <w:t>按规定试验条件开展试验；</w:t>
      </w:r>
    </w:p>
    <w:p w14:paraId="0C0C5E56" w14:textId="77777777" w:rsidR="009434C9" w:rsidRDefault="00000000">
      <w:pPr>
        <w:pStyle w:val="af5"/>
      </w:pPr>
      <w:r>
        <w:rPr>
          <w:rFonts w:hint="eastAsia"/>
        </w:rPr>
        <w:t>试验中按要求记录振动数据；</w:t>
      </w:r>
    </w:p>
    <w:p w14:paraId="518BC94E" w14:textId="77777777" w:rsidR="009434C9" w:rsidRDefault="00000000">
      <w:pPr>
        <w:pStyle w:val="af5"/>
      </w:pPr>
      <w:r>
        <w:rPr>
          <w:rFonts w:hint="eastAsia"/>
        </w:rPr>
        <w:t>试验中按要求开展试验件检测；</w:t>
      </w:r>
    </w:p>
    <w:p w14:paraId="7AB69AC9" w14:textId="77777777" w:rsidR="009434C9" w:rsidRDefault="00000000">
      <w:pPr>
        <w:pStyle w:val="af5"/>
      </w:pPr>
      <w:r>
        <w:rPr>
          <w:rFonts w:hint="eastAsia"/>
        </w:rPr>
        <w:t>试验过程中进行监测，监测内容包括：振动控制、测量点响应、试验设备运行情况、夹具螺栓连接情况、试验件的功能和性能。</w:t>
      </w:r>
    </w:p>
    <w:p w14:paraId="4A5D0EF9" w14:textId="77777777" w:rsidR="009434C9" w:rsidRDefault="00000000">
      <w:pPr>
        <w:pStyle w:val="af5"/>
      </w:pPr>
      <w:r>
        <w:rPr>
          <w:rFonts w:hint="eastAsia"/>
        </w:rPr>
        <w:t>达到要求的试验持续时间，停止试验；</w:t>
      </w:r>
    </w:p>
    <w:p w14:paraId="6F144D55" w14:textId="77777777" w:rsidR="009434C9" w:rsidRDefault="00000000">
      <w:pPr>
        <w:pStyle w:val="af5"/>
      </w:pPr>
      <w:r>
        <w:rPr>
          <w:rFonts w:hint="eastAsia"/>
        </w:rPr>
        <w:t>试验后按要求开展试验件检测；</w:t>
      </w:r>
    </w:p>
    <w:p w14:paraId="78E79EC6" w14:textId="77777777" w:rsidR="009434C9" w:rsidRDefault="00000000">
      <w:pPr>
        <w:pStyle w:val="af5"/>
      </w:pPr>
      <w:r>
        <w:rPr>
          <w:rFonts w:hint="eastAsia"/>
        </w:rPr>
        <w:t>试验后对振动控制和测量数据进行处理和分析；</w:t>
      </w:r>
    </w:p>
    <w:p w14:paraId="68C31D85" w14:textId="77777777" w:rsidR="009434C9" w:rsidRDefault="00000000">
      <w:pPr>
        <w:pStyle w:val="af5"/>
      </w:pPr>
      <w:r>
        <w:rPr>
          <w:rFonts w:hint="eastAsia"/>
        </w:rPr>
        <w:t>填写相关运行记录和试验记录；</w:t>
      </w:r>
    </w:p>
    <w:p w14:paraId="20506071" w14:textId="77777777" w:rsidR="009434C9" w:rsidRDefault="00000000">
      <w:pPr>
        <w:pStyle w:val="af5"/>
      </w:pPr>
      <w:r>
        <w:rPr>
          <w:rFonts w:hint="eastAsia"/>
        </w:rPr>
        <w:t>完成全部试验内容；</w:t>
      </w:r>
    </w:p>
    <w:p w14:paraId="4690A2D2" w14:textId="77777777" w:rsidR="009434C9" w:rsidRDefault="00000000">
      <w:pPr>
        <w:pStyle w:val="af5"/>
      </w:pPr>
      <w:r>
        <w:rPr>
          <w:rFonts w:hint="eastAsia"/>
        </w:rPr>
        <w:t>与委托方协商后，拆卸试验件，进行相关检查；</w:t>
      </w:r>
    </w:p>
    <w:p w14:paraId="35C32EFA" w14:textId="77777777" w:rsidR="009434C9" w:rsidRDefault="00000000">
      <w:pPr>
        <w:pStyle w:val="af5"/>
      </w:pPr>
      <w:r>
        <w:rPr>
          <w:rFonts w:hint="eastAsia"/>
        </w:rPr>
        <w:t>试验结束。</w:t>
      </w:r>
    </w:p>
    <w:p w14:paraId="1BEDFAC0" w14:textId="77777777" w:rsidR="009434C9" w:rsidRDefault="00000000">
      <w:pPr>
        <w:pStyle w:val="affc"/>
        <w:spacing w:before="240" w:after="240"/>
      </w:pPr>
      <w:bookmarkStart w:id="210" w:name="_Toc194934652"/>
      <w:bookmarkStart w:id="211" w:name="_Toc194401916"/>
      <w:bookmarkStart w:id="212" w:name="_Toc194401885"/>
      <w:bookmarkStart w:id="213" w:name="_Toc194940402"/>
      <w:bookmarkStart w:id="214" w:name="_Toc194940345"/>
      <w:bookmarkStart w:id="215" w:name="_Toc194940268"/>
      <w:bookmarkStart w:id="216" w:name="_Toc196122896"/>
      <w:bookmarkStart w:id="217" w:name="_Toc197526510"/>
      <w:bookmarkStart w:id="218" w:name="_Toc197526539"/>
      <w:r>
        <w:rPr>
          <w:rFonts w:hint="eastAsia"/>
        </w:rPr>
        <w:t>试验中断及其处理</w:t>
      </w:r>
      <w:bookmarkEnd w:id="210"/>
      <w:bookmarkEnd w:id="211"/>
      <w:bookmarkEnd w:id="212"/>
      <w:bookmarkEnd w:id="213"/>
      <w:bookmarkEnd w:id="214"/>
      <w:bookmarkEnd w:id="215"/>
      <w:bookmarkEnd w:id="216"/>
      <w:bookmarkEnd w:id="217"/>
      <w:bookmarkEnd w:id="218"/>
    </w:p>
    <w:p w14:paraId="13B947A2" w14:textId="77777777" w:rsidR="009434C9" w:rsidRDefault="00000000">
      <w:pPr>
        <w:pStyle w:val="affd"/>
        <w:spacing w:before="120" w:after="120"/>
        <w:ind w:left="0"/>
        <w:jc w:val="left"/>
      </w:pPr>
      <w:bookmarkStart w:id="219" w:name="_Toc194934653"/>
      <w:bookmarkStart w:id="220" w:name="_Toc194940403"/>
      <w:bookmarkStart w:id="221" w:name="_Toc194940346"/>
      <w:bookmarkStart w:id="222" w:name="_Toc194401917"/>
      <w:bookmarkStart w:id="223" w:name="_Toc194401886"/>
      <w:bookmarkStart w:id="224" w:name="_Toc194940269"/>
      <w:bookmarkStart w:id="225" w:name="_Toc196122897"/>
      <w:bookmarkStart w:id="226" w:name="_Toc197526511"/>
      <w:bookmarkStart w:id="227" w:name="_Toc197526540"/>
      <w:r>
        <w:rPr>
          <w:rFonts w:hint="eastAsia"/>
        </w:rPr>
        <w:t>试验设备故障引起的中断</w:t>
      </w:r>
      <w:bookmarkEnd w:id="219"/>
      <w:bookmarkEnd w:id="220"/>
      <w:bookmarkEnd w:id="221"/>
      <w:bookmarkEnd w:id="222"/>
      <w:bookmarkEnd w:id="223"/>
      <w:bookmarkEnd w:id="224"/>
      <w:bookmarkEnd w:id="225"/>
      <w:bookmarkEnd w:id="226"/>
      <w:bookmarkEnd w:id="227"/>
    </w:p>
    <w:p w14:paraId="45FDC7F3" w14:textId="77777777" w:rsidR="009434C9" w:rsidRDefault="00000000">
      <w:pPr>
        <w:pStyle w:val="afffff5"/>
        <w:ind w:firstLine="420"/>
      </w:pPr>
      <w:r>
        <w:rPr>
          <w:rFonts w:hint="eastAsia"/>
        </w:rPr>
        <w:t>若由于试验设备异常引起的中断，需要对振动控制和响应数据进行分析与评价，分析试验中断对试验件影响。若无不良影响，则修复试验设备后从中断点继续试验。若存在不良影响，应立即向委托方通报，经双方共同分析、评估对试验件的影响，根据分析结果决定后续试验方案。</w:t>
      </w:r>
    </w:p>
    <w:p w14:paraId="33EC94AA" w14:textId="77777777" w:rsidR="009434C9" w:rsidRDefault="00000000">
      <w:pPr>
        <w:pStyle w:val="affd"/>
        <w:spacing w:before="120" w:after="120"/>
        <w:ind w:left="0"/>
        <w:jc w:val="left"/>
      </w:pPr>
      <w:bookmarkStart w:id="228" w:name="_Toc196122898"/>
      <w:bookmarkStart w:id="229" w:name="_Toc194940404"/>
      <w:bookmarkStart w:id="230" w:name="_Toc194401887"/>
      <w:bookmarkStart w:id="231" w:name="_Toc194934654"/>
      <w:bookmarkStart w:id="232" w:name="_Toc194940347"/>
      <w:bookmarkStart w:id="233" w:name="_Toc194401918"/>
      <w:bookmarkStart w:id="234" w:name="_Toc194940270"/>
      <w:bookmarkStart w:id="235" w:name="_Toc197526512"/>
      <w:bookmarkStart w:id="236" w:name="_Toc197526541"/>
      <w:r>
        <w:rPr>
          <w:rFonts w:hint="eastAsia"/>
        </w:rPr>
        <w:t>产品失效引起的中断</w:t>
      </w:r>
      <w:bookmarkEnd w:id="228"/>
      <w:bookmarkEnd w:id="229"/>
      <w:bookmarkEnd w:id="230"/>
      <w:bookmarkEnd w:id="231"/>
      <w:bookmarkEnd w:id="232"/>
      <w:bookmarkEnd w:id="233"/>
      <w:bookmarkEnd w:id="234"/>
      <w:bookmarkEnd w:id="235"/>
      <w:bookmarkEnd w:id="236"/>
    </w:p>
    <w:p w14:paraId="160FFA01" w14:textId="77777777" w:rsidR="009434C9" w:rsidRDefault="00000000">
      <w:pPr>
        <w:pStyle w:val="afffff5"/>
        <w:ind w:firstLine="420"/>
      </w:pPr>
      <w:r>
        <w:rPr>
          <w:rFonts w:hint="eastAsia"/>
        </w:rPr>
        <w:lastRenderedPageBreak/>
        <w:t>若因试验件的失效而中断试验，需要分析失效原因。若失效原因不影响对试验件功能性能的判断，处理完成后可从中断点继续试验。若试验件失效是由某一部件的失效引起的，终止本次试验，再分析确定是否更换试验件或修复失效部件后，重新开始试验。</w:t>
      </w:r>
    </w:p>
    <w:p w14:paraId="7DF6AD56" w14:textId="77777777" w:rsidR="009434C9" w:rsidRDefault="00000000">
      <w:pPr>
        <w:pStyle w:val="affd"/>
        <w:spacing w:before="120" w:after="120"/>
        <w:ind w:left="0"/>
        <w:jc w:val="left"/>
      </w:pPr>
      <w:bookmarkStart w:id="237" w:name="_Toc194940405"/>
      <w:bookmarkStart w:id="238" w:name="_Toc194940271"/>
      <w:bookmarkStart w:id="239" w:name="_Toc194940348"/>
      <w:bookmarkStart w:id="240" w:name="_Toc196122899"/>
      <w:bookmarkStart w:id="241" w:name="_Toc194401888"/>
      <w:bookmarkStart w:id="242" w:name="_Toc194401919"/>
      <w:bookmarkStart w:id="243" w:name="_Toc194934655"/>
      <w:bookmarkStart w:id="244" w:name="_Toc197526513"/>
      <w:bookmarkStart w:id="245" w:name="_Toc197526542"/>
      <w:r>
        <w:rPr>
          <w:rFonts w:hint="eastAsia"/>
        </w:rPr>
        <w:t>试验超差引起的中断</w:t>
      </w:r>
      <w:bookmarkEnd w:id="237"/>
      <w:bookmarkEnd w:id="238"/>
      <w:bookmarkEnd w:id="239"/>
      <w:bookmarkEnd w:id="240"/>
      <w:bookmarkEnd w:id="241"/>
      <w:bookmarkEnd w:id="242"/>
      <w:bookmarkEnd w:id="243"/>
      <w:bookmarkEnd w:id="244"/>
      <w:bookmarkEnd w:id="245"/>
    </w:p>
    <w:p w14:paraId="7B64A630" w14:textId="77777777" w:rsidR="009434C9" w:rsidRDefault="00000000">
      <w:pPr>
        <w:pStyle w:val="afffff5"/>
        <w:ind w:firstLine="420"/>
      </w:pPr>
      <w:r>
        <w:rPr>
          <w:rFonts w:hint="eastAsia"/>
        </w:rPr>
        <w:t>若试验中断前一段时间内试验量级超出容差下限，故障排除后，重新进行试验，试验时间为试验条件要求的时间减去中断前没有欠试验的时间。当出现过试验时，应判断过试验是否对试验件造成不良影响，是否需要更换试验件重新进行试验。</w:t>
      </w:r>
    </w:p>
    <w:p w14:paraId="5F4879A5" w14:textId="77777777" w:rsidR="009434C9" w:rsidRDefault="00000000">
      <w:pPr>
        <w:pStyle w:val="affc"/>
        <w:spacing w:before="240" w:after="240"/>
      </w:pPr>
      <w:bookmarkStart w:id="246" w:name="_Toc194401889"/>
      <w:bookmarkStart w:id="247" w:name="_Toc194940272"/>
      <w:bookmarkStart w:id="248" w:name="_Toc194940349"/>
      <w:bookmarkStart w:id="249" w:name="_Toc196122900"/>
      <w:bookmarkStart w:id="250" w:name="_Toc194940406"/>
      <w:bookmarkStart w:id="251" w:name="_Toc194934656"/>
      <w:bookmarkStart w:id="252" w:name="_Toc194401920"/>
      <w:bookmarkStart w:id="253" w:name="_Toc197526514"/>
      <w:bookmarkStart w:id="254" w:name="_Toc197526543"/>
      <w:r>
        <w:rPr>
          <w:rFonts w:hint="eastAsia"/>
        </w:rPr>
        <w:t>试验结果</w:t>
      </w:r>
      <w:bookmarkEnd w:id="246"/>
      <w:bookmarkEnd w:id="247"/>
      <w:bookmarkEnd w:id="248"/>
      <w:bookmarkEnd w:id="249"/>
      <w:bookmarkEnd w:id="250"/>
      <w:bookmarkEnd w:id="251"/>
      <w:bookmarkEnd w:id="252"/>
      <w:bookmarkEnd w:id="253"/>
      <w:bookmarkEnd w:id="254"/>
    </w:p>
    <w:p w14:paraId="7A6F92AB" w14:textId="77777777" w:rsidR="009434C9" w:rsidRDefault="00000000">
      <w:pPr>
        <w:pStyle w:val="affd"/>
        <w:spacing w:before="120" w:after="120"/>
        <w:ind w:left="0"/>
        <w:jc w:val="left"/>
      </w:pPr>
      <w:bookmarkStart w:id="255" w:name="_Toc194503850"/>
      <w:bookmarkStart w:id="256" w:name="_Toc194405446"/>
      <w:bookmarkStart w:id="257" w:name="_Toc195719013"/>
      <w:bookmarkStart w:id="258" w:name="_Toc196122901"/>
      <w:bookmarkStart w:id="259" w:name="_Toc197526515"/>
      <w:bookmarkStart w:id="260" w:name="_Toc197526544"/>
      <w:r>
        <w:rPr>
          <w:rFonts w:hint="eastAsia"/>
        </w:rPr>
        <w:t>试验数据</w:t>
      </w:r>
      <w:bookmarkEnd w:id="255"/>
      <w:bookmarkEnd w:id="256"/>
      <w:r>
        <w:rPr>
          <w:rFonts w:hint="eastAsia"/>
        </w:rPr>
        <w:t>记录信息</w:t>
      </w:r>
      <w:bookmarkEnd w:id="257"/>
      <w:bookmarkEnd w:id="258"/>
      <w:bookmarkEnd w:id="259"/>
      <w:bookmarkEnd w:id="260"/>
      <w:r>
        <w:rPr>
          <w:rFonts w:hint="eastAsia"/>
        </w:rPr>
        <w:t xml:space="preserve"> </w:t>
      </w:r>
    </w:p>
    <w:p w14:paraId="255AA142" w14:textId="77777777" w:rsidR="009434C9" w:rsidRDefault="00000000">
      <w:pPr>
        <w:pStyle w:val="afffff5"/>
        <w:ind w:firstLine="420"/>
      </w:pPr>
      <w:r>
        <w:rPr>
          <w:rFonts w:hint="eastAsia"/>
        </w:rPr>
        <w:t xml:space="preserve">试验后应记录的信息如下： </w:t>
      </w:r>
    </w:p>
    <w:p w14:paraId="20E933A0" w14:textId="77777777" w:rsidR="009434C9" w:rsidRDefault="00000000">
      <w:pPr>
        <w:pStyle w:val="af5"/>
        <w:numPr>
          <w:ilvl w:val="0"/>
          <w:numId w:val="39"/>
        </w:numPr>
      </w:pPr>
      <w:r>
        <w:rPr>
          <w:rFonts w:hint="eastAsia"/>
        </w:rPr>
        <w:t xml:space="preserve">试验件的外观、功能和性能检查结果； </w:t>
      </w:r>
    </w:p>
    <w:p w14:paraId="2D6E4204" w14:textId="77777777" w:rsidR="009434C9" w:rsidRDefault="00000000">
      <w:pPr>
        <w:pStyle w:val="af5"/>
      </w:pPr>
      <w:r>
        <w:rPr>
          <w:rFonts w:hint="eastAsia"/>
        </w:rPr>
        <w:t xml:space="preserve">试验顺序和过程； </w:t>
      </w:r>
    </w:p>
    <w:p w14:paraId="79E75277" w14:textId="77777777" w:rsidR="009434C9" w:rsidRDefault="00000000">
      <w:pPr>
        <w:pStyle w:val="af5"/>
      </w:pPr>
      <w:r>
        <w:rPr>
          <w:rFonts w:hint="eastAsia"/>
        </w:rPr>
        <w:t xml:space="preserve">振动试验条件； </w:t>
      </w:r>
    </w:p>
    <w:p w14:paraId="3A539638" w14:textId="77777777" w:rsidR="009434C9" w:rsidRDefault="00000000">
      <w:pPr>
        <w:pStyle w:val="af5"/>
      </w:pPr>
      <w:r>
        <w:rPr>
          <w:rFonts w:hint="eastAsia"/>
        </w:rPr>
        <w:t xml:space="preserve">对试验要求或技术状态的偏离及说明； </w:t>
      </w:r>
    </w:p>
    <w:p w14:paraId="33B6A6E7" w14:textId="77777777" w:rsidR="009434C9" w:rsidRDefault="00000000">
      <w:pPr>
        <w:pStyle w:val="af5"/>
      </w:pPr>
      <w:r>
        <w:rPr>
          <w:rFonts w:hint="eastAsia"/>
        </w:rPr>
        <w:t xml:space="preserve">控制点和监测点传感器响应的数据分析； </w:t>
      </w:r>
    </w:p>
    <w:p w14:paraId="012DCD7B" w14:textId="77777777" w:rsidR="009434C9" w:rsidRDefault="00000000">
      <w:pPr>
        <w:pStyle w:val="af5"/>
      </w:pPr>
      <w:r>
        <w:rPr>
          <w:rFonts w:hint="eastAsia"/>
        </w:rPr>
        <w:t xml:space="preserve">异常数据测量结果分析； </w:t>
      </w:r>
    </w:p>
    <w:p w14:paraId="553087D4" w14:textId="77777777" w:rsidR="009434C9" w:rsidRDefault="00000000">
      <w:pPr>
        <w:pStyle w:val="af5"/>
      </w:pPr>
      <w:r>
        <w:rPr>
          <w:rFonts w:hint="eastAsia"/>
        </w:rPr>
        <w:t xml:space="preserve">试验中断的记录及处理结果。 </w:t>
      </w:r>
    </w:p>
    <w:p w14:paraId="41D7A6EF" w14:textId="77777777" w:rsidR="009434C9" w:rsidRDefault="00000000">
      <w:pPr>
        <w:pStyle w:val="affd"/>
        <w:spacing w:before="120" w:after="120"/>
        <w:ind w:left="0"/>
        <w:jc w:val="left"/>
      </w:pPr>
      <w:bookmarkStart w:id="261" w:name="_Toc194405447"/>
      <w:bookmarkStart w:id="262" w:name="_Toc196122902"/>
      <w:bookmarkStart w:id="263" w:name="_Toc195719014"/>
      <w:bookmarkStart w:id="264" w:name="_Toc194503851"/>
      <w:bookmarkStart w:id="265" w:name="_Toc197526516"/>
      <w:bookmarkStart w:id="266" w:name="_Toc197526545"/>
      <w:r>
        <w:rPr>
          <w:rFonts w:hint="eastAsia"/>
        </w:rPr>
        <w:t>试验判据</w:t>
      </w:r>
      <w:bookmarkEnd w:id="261"/>
      <w:bookmarkEnd w:id="262"/>
      <w:bookmarkEnd w:id="263"/>
      <w:bookmarkEnd w:id="264"/>
      <w:bookmarkEnd w:id="265"/>
      <w:bookmarkEnd w:id="266"/>
    </w:p>
    <w:p w14:paraId="092BF8BE" w14:textId="77777777" w:rsidR="009434C9" w:rsidRDefault="00000000">
      <w:pPr>
        <w:pStyle w:val="afffff5"/>
        <w:ind w:firstLine="420"/>
      </w:pPr>
      <w:r>
        <w:rPr>
          <w:rFonts w:hint="eastAsia"/>
        </w:rPr>
        <w:t>当试验件满足下列情况时，则认为产品通过试验考核：</w:t>
      </w:r>
    </w:p>
    <w:p w14:paraId="76F2434C" w14:textId="77777777" w:rsidR="009434C9" w:rsidRDefault="00000000">
      <w:pPr>
        <w:pStyle w:val="af5"/>
        <w:numPr>
          <w:ilvl w:val="0"/>
          <w:numId w:val="40"/>
        </w:numPr>
      </w:pPr>
      <w:r>
        <w:rPr>
          <w:rFonts w:hint="eastAsia"/>
        </w:rPr>
        <w:t xml:space="preserve">振动控制满足规定的试验条件及允差要求； </w:t>
      </w:r>
    </w:p>
    <w:p w14:paraId="470CB63E" w14:textId="77777777" w:rsidR="009434C9" w:rsidRDefault="00000000">
      <w:pPr>
        <w:pStyle w:val="af5"/>
      </w:pPr>
      <w:r>
        <w:rPr>
          <w:rFonts w:hint="eastAsia"/>
        </w:rPr>
        <w:t xml:space="preserve">试验件的功能性能参数测试结果满足试验件有关标准和技术文件规定的要求。 </w:t>
      </w:r>
    </w:p>
    <w:p w14:paraId="4DB83746" w14:textId="77777777" w:rsidR="009434C9" w:rsidRDefault="00000000">
      <w:pPr>
        <w:pStyle w:val="affc"/>
        <w:spacing w:before="240" w:after="240"/>
      </w:pPr>
      <w:bookmarkStart w:id="267" w:name="_Toc196122903"/>
      <w:bookmarkStart w:id="268" w:name="_Toc194940409"/>
      <w:bookmarkStart w:id="269" w:name="_Toc194401892"/>
      <w:bookmarkStart w:id="270" w:name="_Toc194940352"/>
      <w:bookmarkStart w:id="271" w:name="_Toc194401923"/>
      <w:bookmarkStart w:id="272" w:name="_Toc194934659"/>
      <w:bookmarkStart w:id="273" w:name="_Toc194940275"/>
      <w:bookmarkStart w:id="274" w:name="_Toc197526517"/>
      <w:bookmarkStart w:id="275" w:name="_Toc197526546"/>
      <w:r>
        <w:rPr>
          <w:rFonts w:hint="eastAsia"/>
        </w:rPr>
        <w:t>试验报告</w:t>
      </w:r>
      <w:bookmarkEnd w:id="267"/>
      <w:bookmarkEnd w:id="268"/>
      <w:bookmarkEnd w:id="269"/>
      <w:bookmarkEnd w:id="270"/>
      <w:bookmarkEnd w:id="271"/>
      <w:bookmarkEnd w:id="272"/>
      <w:bookmarkEnd w:id="273"/>
      <w:bookmarkEnd w:id="274"/>
      <w:bookmarkEnd w:id="275"/>
    </w:p>
    <w:p w14:paraId="2F2D4E99" w14:textId="77777777" w:rsidR="009434C9" w:rsidRDefault="00000000">
      <w:pPr>
        <w:pStyle w:val="afffff5"/>
        <w:ind w:firstLine="420"/>
      </w:pPr>
      <w:r>
        <w:rPr>
          <w:rFonts w:hint="eastAsia"/>
        </w:rPr>
        <w:t xml:space="preserve">试验报告应至少包含以下内容： </w:t>
      </w:r>
    </w:p>
    <w:p w14:paraId="782D1912" w14:textId="77777777" w:rsidR="009434C9" w:rsidRDefault="00000000">
      <w:pPr>
        <w:pStyle w:val="af5"/>
        <w:numPr>
          <w:ilvl w:val="0"/>
          <w:numId w:val="41"/>
        </w:numPr>
      </w:pPr>
      <w:r>
        <w:rPr>
          <w:rFonts w:hint="eastAsia"/>
        </w:rPr>
        <w:t xml:space="preserve">试验依据； </w:t>
      </w:r>
    </w:p>
    <w:p w14:paraId="7527D167" w14:textId="77777777" w:rsidR="009434C9" w:rsidRDefault="00000000">
      <w:pPr>
        <w:pStyle w:val="af5"/>
      </w:pPr>
      <w:r>
        <w:rPr>
          <w:rFonts w:hint="eastAsia"/>
        </w:rPr>
        <w:t xml:space="preserve">试验目的； </w:t>
      </w:r>
    </w:p>
    <w:p w14:paraId="13996504" w14:textId="77777777" w:rsidR="009434C9" w:rsidRDefault="00000000">
      <w:pPr>
        <w:pStyle w:val="af5"/>
      </w:pPr>
      <w:r>
        <w:rPr>
          <w:rFonts w:hint="eastAsia"/>
        </w:rPr>
        <w:t xml:space="preserve">试验件信息； </w:t>
      </w:r>
    </w:p>
    <w:p w14:paraId="7EC50305" w14:textId="77777777" w:rsidR="009434C9" w:rsidRDefault="00000000">
      <w:pPr>
        <w:pStyle w:val="af5"/>
      </w:pPr>
      <w:r>
        <w:rPr>
          <w:rFonts w:hint="eastAsia"/>
        </w:rPr>
        <w:t xml:space="preserve">试验仪器与设备信息； </w:t>
      </w:r>
    </w:p>
    <w:p w14:paraId="6711DC56" w14:textId="77777777" w:rsidR="009434C9" w:rsidRDefault="00000000">
      <w:pPr>
        <w:pStyle w:val="af5"/>
      </w:pPr>
      <w:r>
        <w:rPr>
          <w:rFonts w:hint="eastAsia"/>
        </w:rPr>
        <w:t xml:space="preserve">试验条件； </w:t>
      </w:r>
    </w:p>
    <w:p w14:paraId="333EC375" w14:textId="77777777" w:rsidR="009434C9" w:rsidRDefault="00000000">
      <w:pPr>
        <w:pStyle w:val="af5"/>
      </w:pPr>
      <w:r>
        <w:rPr>
          <w:rFonts w:hint="eastAsia"/>
        </w:rPr>
        <w:t xml:space="preserve">试验系统； </w:t>
      </w:r>
    </w:p>
    <w:p w14:paraId="09DD2EC8" w14:textId="77777777" w:rsidR="009434C9" w:rsidRDefault="00000000">
      <w:pPr>
        <w:pStyle w:val="af5"/>
      </w:pPr>
      <w:r>
        <w:rPr>
          <w:rFonts w:hint="eastAsia"/>
        </w:rPr>
        <w:t xml:space="preserve">试验方法； </w:t>
      </w:r>
    </w:p>
    <w:p w14:paraId="055868E1" w14:textId="77777777" w:rsidR="009434C9" w:rsidRDefault="00000000">
      <w:pPr>
        <w:pStyle w:val="af5"/>
      </w:pPr>
      <w:r>
        <w:rPr>
          <w:rFonts w:hint="eastAsia"/>
        </w:rPr>
        <w:t xml:space="preserve">试验过程； </w:t>
      </w:r>
    </w:p>
    <w:p w14:paraId="2BBC3863" w14:textId="77777777" w:rsidR="009434C9" w:rsidRDefault="00000000">
      <w:pPr>
        <w:pStyle w:val="af5"/>
      </w:pPr>
      <w:r>
        <w:rPr>
          <w:rFonts w:hint="eastAsia"/>
        </w:rPr>
        <w:t xml:space="preserve">试验数据与分析； </w:t>
      </w:r>
    </w:p>
    <w:p w14:paraId="6ECBEDBA" w14:textId="77777777" w:rsidR="009434C9" w:rsidRDefault="00000000">
      <w:pPr>
        <w:pStyle w:val="af5"/>
      </w:pPr>
      <w:r>
        <w:rPr>
          <w:rFonts w:hint="eastAsia"/>
        </w:rPr>
        <w:t>试验结论。</w:t>
      </w:r>
    </w:p>
    <w:p w14:paraId="206BE884" w14:textId="77777777" w:rsidR="009434C9" w:rsidRDefault="009434C9">
      <w:pPr>
        <w:pStyle w:val="af5"/>
        <w:numPr>
          <w:ilvl w:val="0"/>
          <w:numId w:val="0"/>
        </w:numPr>
        <w:ind w:left="425"/>
      </w:pPr>
    </w:p>
    <w:p w14:paraId="01550BCE" w14:textId="77777777" w:rsidR="009434C9" w:rsidRPr="00F86B09" w:rsidRDefault="00000000">
      <w:pPr>
        <w:tabs>
          <w:tab w:val="left" w:pos="1380"/>
        </w:tabs>
        <w:rPr>
          <w:color w:val="FF0000"/>
        </w:rPr>
        <w:sectPr w:rsidR="009434C9" w:rsidRPr="00F86B09">
          <w:pgSz w:w="11906" w:h="16838"/>
          <w:pgMar w:top="1928" w:right="1134" w:bottom="1134" w:left="1134" w:header="1418" w:footer="1134" w:gutter="284"/>
          <w:pgNumType w:start="1"/>
          <w:cols w:space="425"/>
          <w:formProt w:val="0"/>
          <w:docGrid w:linePitch="312"/>
        </w:sectPr>
      </w:pPr>
      <w:r w:rsidRPr="00F86B09">
        <w:rPr>
          <w:color w:val="FF0000"/>
        </w:rPr>
        <w:tab/>
      </w:r>
    </w:p>
    <w:p w14:paraId="36B29F40" w14:textId="77777777" w:rsidR="009434C9" w:rsidRDefault="009434C9">
      <w:pPr>
        <w:pStyle w:val="af8"/>
        <w:rPr>
          <w:rFonts w:hint="eastAsia"/>
          <w:vanish w:val="0"/>
        </w:rPr>
      </w:pPr>
      <w:bookmarkStart w:id="276" w:name="BookMark5"/>
      <w:bookmarkEnd w:id="32"/>
    </w:p>
    <w:p w14:paraId="7D9423AD" w14:textId="77777777" w:rsidR="009434C9" w:rsidRDefault="009434C9">
      <w:pPr>
        <w:pStyle w:val="afe"/>
        <w:rPr>
          <w:vanish w:val="0"/>
        </w:rPr>
      </w:pPr>
    </w:p>
    <w:p w14:paraId="3729AFD1" w14:textId="77777777" w:rsidR="009434C9" w:rsidRDefault="00000000">
      <w:pPr>
        <w:pStyle w:val="aff3"/>
        <w:spacing w:before="640" w:afterLines="0" w:after="160"/>
        <w:ind w:left="0"/>
      </w:pPr>
      <w:bookmarkStart w:id="277" w:name="mbookmark5"/>
      <w:r>
        <w:br w:type="textWrapping" w:clear="all"/>
      </w:r>
      <w:bookmarkStart w:id="278" w:name="_Toc194940354"/>
      <w:bookmarkStart w:id="279" w:name="_Toc194934660"/>
      <w:bookmarkStart w:id="280" w:name="_Toc194940278"/>
      <w:bookmarkStart w:id="281" w:name="_Toc194940411"/>
      <w:bookmarkStart w:id="282" w:name="_Toc196122904"/>
      <w:bookmarkStart w:id="283" w:name="_Toc197526518"/>
      <w:bookmarkStart w:id="284" w:name="_Toc197526547"/>
      <w:r>
        <w:rPr>
          <w:rFonts w:hint="eastAsia"/>
        </w:rPr>
        <w:t>（资料性）</w:t>
      </w:r>
      <w:r>
        <w:br w:type="textWrapping" w:clear="all"/>
        <w:t>多台</w:t>
      </w:r>
      <w:r>
        <w:rPr>
          <w:rFonts w:hint="eastAsia"/>
        </w:rPr>
        <w:t>多轴振动试验控制</w:t>
      </w:r>
      <w:r>
        <w:t>原理</w:t>
      </w:r>
      <w:bookmarkEnd w:id="278"/>
      <w:bookmarkEnd w:id="279"/>
      <w:bookmarkEnd w:id="280"/>
      <w:bookmarkEnd w:id="281"/>
      <w:bookmarkEnd w:id="282"/>
      <w:bookmarkEnd w:id="283"/>
      <w:bookmarkEnd w:id="284"/>
    </w:p>
    <w:p w14:paraId="554AA417" w14:textId="77777777" w:rsidR="009434C9" w:rsidRDefault="00000000">
      <w:pPr>
        <w:pStyle w:val="affffff7"/>
        <w:numPr>
          <w:ilvl w:val="1"/>
          <w:numId w:val="4"/>
        </w:numPr>
        <w:spacing w:before="120" w:after="120"/>
        <w:ind w:leftChars="-50" w:left="-105" w:rightChars="-50" w:right="-105"/>
      </w:pPr>
      <w:bookmarkStart w:id="285" w:name="_Toc112860208"/>
      <w:r>
        <w:rPr>
          <w:rFonts w:hint="eastAsia"/>
        </w:rPr>
        <w:t>目的</w:t>
      </w:r>
      <w:bookmarkEnd w:id="285"/>
    </w:p>
    <w:p w14:paraId="2B85E4EB" w14:textId="45136F1E" w:rsidR="009434C9" w:rsidRDefault="00000000">
      <w:pPr>
        <w:pStyle w:val="afffff5"/>
        <w:ind w:firstLine="420"/>
        <w:rPr>
          <w:color w:val="FF0000"/>
        </w:rPr>
      </w:pPr>
      <w:r>
        <w:rPr>
          <w:rFonts w:hint="eastAsia"/>
        </w:rPr>
        <w:t>本附录给出了一种</w:t>
      </w:r>
      <w:r>
        <w:t>多台多轴振动</w:t>
      </w:r>
      <w:r>
        <w:rPr>
          <w:rFonts w:hint="eastAsia"/>
        </w:rPr>
        <w:t>试验控制</w:t>
      </w:r>
      <w:r>
        <w:t>原理</w:t>
      </w:r>
      <w:r>
        <w:rPr>
          <w:rFonts w:hint="eastAsia"/>
        </w:rPr>
        <w:t>。在图1a）所示的典型公共</w:t>
      </w:r>
      <w:r>
        <w:t>台面</w:t>
      </w:r>
      <w:r>
        <w:rPr>
          <w:rFonts w:hint="eastAsia"/>
        </w:rPr>
        <w:t>振动试验</w:t>
      </w:r>
      <w:r w:rsidR="00CF0DE6">
        <w:rPr>
          <w:rFonts w:hint="eastAsia"/>
        </w:rPr>
        <w:t>系</w:t>
      </w:r>
      <w:r>
        <w:rPr>
          <w:rFonts w:hint="eastAsia"/>
        </w:rPr>
        <w:t>统上开展三轴三自由度振动试验时，可参照本方法。</w:t>
      </w:r>
    </w:p>
    <w:p w14:paraId="4AABC7B0" w14:textId="77777777" w:rsidR="009434C9" w:rsidRDefault="00000000">
      <w:pPr>
        <w:pStyle w:val="affffff7"/>
        <w:numPr>
          <w:ilvl w:val="1"/>
          <w:numId w:val="4"/>
        </w:numPr>
        <w:spacing w:before="120" w:after="120"/>
        <w:ind w:leftChars="-50" w:left="-105" w:rightChars="-50" w:right="-105"/>
      </w:pPr>
      <w:bookmarkStart w:id="286" w:name="_Toc112860209"/>
      <w:r>
        <w:rPr>
          <w:rFonts w:hint="eastAsia"/>
        </w:rPr>
        <w:t>概述</w:t>
      </w:r>
      <w:bookmarkEnd w:id="286"/>
    </w:p>
    <w:p w14:paraId="3B188D3E" w14:textId="77777777" w:rsidR="009434C9" w:rsidRDefault="00000000">
      <w:pPr>
        <w:pStyle w:val="afffff5"/>
        <w:ind w:firstLine="420"/>
      </w:pPr>
      <w:r>
        <w:t>多台</w:t>
      </w:r>
      <w:r>
        <w:rPr>
          <w:rFonts w:hint="eastAsia"/>
        </w:rPr>
        <w:t>多轴振动试验两个重要的参数设置为：输入/输出矩阵的设置、目标参考谱的设置。</w:t>
      </w:r>
    </w:p>
    <w:p w14:paraId="37EF695A" w14:textId="77777777" w:rsidR="009434C9" w:rsidRDefault="00000000">
      <w:pPr>
        <w:pStyle w:val="afffff5"/>
        <w:ind w:firstLine="420"/>
        <w:rPr>
          <w:color w:val="000000" w:themeColor="text1"/>
        </w:rPr>
      </w:pPr>
      <w:r>
        <w:rPr>
          <w:color w:val="000000" w:themeColor="text1"/>
        </w:rPr>
        <w:t>多台</w:t>
      </w:r>
      <w:r>
        <w:rPr>
          <w:rFonts w:hint="eastAsia"/>
          <w:color w:val="000000" w:themeColor="text1"/>
        </w:rPr>
        <w:t>多轴振动试验方法与试验条件的定义形式有关，如果试验条件按照本文件6.4（g）的方法定义，多台多轴振动试验方法与多点并激试验（多点同轴向激励）的试验方法是一样的，唯一不同的是传感器的粘贴方向应与试验要求的一致。</w:t>
      </w:r>
    </w:p>
    <w:p w14:paraId="76A975C3" w14:textId="77777777" w:rsidR="009434C9" w:rsidRDefault="00000000">
      <w:pPr>
        <w:pStyle w:val="afffff5"/>
        <w:ind w:firstLine="420"/>
      </w:pPr>
      <w:r>
        <w:rPr>
          <w:rFonts w:hint="eastAsia"/>
        </w:rPr>
        <w:t>当试验条件按照本文件6.4</w:t>
      </w:r>
      <w:r>
        <w:rPr>
          <w:rFonts w:asciiTheme="minorEastAsia" w:eastAsiaTheme="minorEastAsia" w:hAnsiTheme="minorEastAsia" w:hint="eastAsia"/>
        </w:rPr>
        <w:t>（f）</w:t>
      </w:r>
      <w:r>
        <w:rPr>
          <w:rFonts w:hint="eastAsia"/>
        </w:rPr>
        <w:t>的方法制定时，除了需要设置各自由度的相关参考信息（参考谱、相干和相位）外，还要设置输入矩阵和输出矩阵。而且在试验前，还需要将转动自由度的角加速度参考谱转换为线加速度参考谱。因此，大纲或任务书给出的试验参考信息不能直接进行设置，需要进行一定的变换，同时需要求解输入和输出矩阵。</w:t>
      </w:r>
    </w:p>
    <w:p w14:paraId="5E17B266" w14:textId="77777777" w:rsidR="009434C9" w:rsidRDefault="00000000">
      <w:pPr>
        <w:pStyle w:val="afffff5"/>
        <w:ind w:firstLine="420"/>
      </w:pPr>
      <w:r>
        <w:rPr>
          <w:rFonts w:hint="eastAsia"/>
        </w:rPr>
        <w:t>不同的多台多轴振动试验系统，输入和输出矩阵的形式是不一样的，需要针对试验系统的搭建方式、传感器的布局方案，建立输入和输出矩阵。图1a）所示的三轴六自由度系统是最具有代表性的典型公共台面振动试验系统，本附录以该系统为例，说明试验条件按照6.4本文件（f）的系统制定时，多台多轴振动试验的两个重要矩阵的获取方法。</w:t>
      </w:r>
    </w:p>
    <w:p w14:paraId="4E23D6EF" w14:textId="77777777" w:rsidR="009434C9" w:rsidRDefault="00000000">
      <w:pPr>
        <w:pStyle w:val="affffff7"/>
        <w:numPr>
          <w:ilvl w:val="1"/>
          <w:numId w:val="4"/>
        </w:numPr>
        <w:spacing w:before="120" w:after="120"/>
        <w:ind w:leftChars="-50" w:left="-105" w:rightChars="-50" w:right="-105"/>
      </w:pPr>
      <w:bookmarkStart w:id="287" w:name="_Toc112860210"/>
      <w:r>
        <w:rPr>
          <w:rFonts w:hint="eastAsia"/>
        </w:rPr>
        <w:t>控制方法</w:t>
      </w:r>
      <w:bookmarkEnd w:id="287"/>
    </w:p>
    <w:p w14:paraId="4FF96D88" w14:textId="77777777" w:rsidR="009434C9" w:rsidRDefault="00000000">
      <w:pPr>
        <w:pStyle w:val="afffff5"/>
        <w:ind w:firstLine="420"/>
      </w:pPr>
      <w:r>
        <w:rPr>
          <w:rFonts w:hint="eastAsia"/>
        </w:rPr>
        <w:t>图A.a）所示的4-4-4的控制方式，</w:t>
      </w:r>
      <w:r>
        <w:rPr>
          <w:rFonts w:hint="eastAsia"/>
        </w:rPr>
        <w:object w:dxaOrig="276" w:dyaOrig="252" w14:anchorId="327A42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12.6pt" o:ole="">
            <v:imagedata r:id="rId21" o:title=""/>
          </v:shape>
          <o:OLEObject Type="Embed" ProgID="Equation.3" ShapeID="_x0000_i1025" DrawAspect="Content" ObjectID="_1808218937" r:id="rId22"/>
        </w:object>
      </w:r>
      <w:r>
        <w:rPr>
          <w:rFonts w:hint="eastAsia"/>
        </w:rPr>
        <w:t>、</w:t>
      </w:r>
      <w:r>
        <w:rPr>
          <w:rFonts w:hint="eastAsia"/>
        </w:rPr>
        <w:object w:dxaOrig="228" w:dyaOrig="252" w14:anchorId="175A8D27">
          <v:shape id="_x0000_i1026" type="#_x0000_t75" style="width:11.4pt;height:12.6pt" o:ole="">
            <v:imagedata r:id="rId23" o:title=""/>
          </v:shape>
          <o:OLEObject Type="Embed" ProgID="Equation.3" ShapeID="_x0000_i1026" DrawAspect="Content" ObjectID="_1808218938" r:id="rId24"/>
        </w:object>
      </w:r>
      <w:r>
        <w:rPr>
          <w:rFonts w:hint="eastAsia"/>
        </w:rPr>
        <w:t>、</w:t>
      </w:r>
      <w:r>
        <w:rPr>
          <w:rFonts w:hint="eastAsia"/>
        </w:rPr>
        <w:object w:dxaOrig="240" w:dyaOrig="252" w14:anchorId="07E5DE46">
          <v:shape id="_x0000_i1027" type="#_x0000_t75" style="width:12pt;height:12.6pt" o:ole="">
            <v:imagedata r:id="rId25" o:title=""/>
          </v:shape>
          <o:OLEObject Type="Embed" ProgID="Equation.3" ShapeID="_x0000_i1027" DrawAspect="Content" ObjectID="_1808218939" r:id="rId26"/>
        </w:object>
      </w:r>
      <w:r>
        <w:rPr>
          <w:rFonts w:hint="eastAsia"/>
        </w:rPr>
        <w:t>方向分别由四个控制传感器控制，属于过度驱动。</w:t>
      </w:r>
    </w:p>
    <w:p w14:paraId="2EEBEB06" w14:textId="77777777" w:rsidR="009434C9" w:rsidRDefault="00000000">
      <w:pPr>
        <w:pStyle w:val="afffff5"/>
        <w:ind w:firstLine="420"/>
      </w:pPr>
      <w:r>
        <w:rPr>
          <w:rFonts w:hint="eastAsia"/>
        </w:rPr>
        <w:t>图A.b）所示的2-2-4的控制方式，</w:t>
      </w:r>
      <w:r>
        <w:rPr>
          <w:rFonts w:hint="eastAsia"/>
        </w:rPr>
        <w:object w:dxaOrig="276" w:dyaOrig="252" w14:anchorId="188CD363">
          <v:shape id="_x0000_i1028" type="#_x0000_t75" style="width:13.8pt;height:12.6pt" o:ole="">
            <v:imagedata r:id="rId21" o:title=""/>
          </v:shape>
          <o:OLEObject Type="Embed" ProgID="Equation.3" ShapeID="_x0000_i1028" DrawAspect="Content" ObjectID="_1808218940" r:id="rId27"/>
        </w:object>
      </w:r>
      <w:r>
        <w:rPr>
          <w:rFonts w:hint="eastAsia"/>
        </w:rPr>
        <w:t>、</w:t>
      </w:r>
      <w:r>
        <w:rPr>
          <w:rFonts w:hint="eastAsia"/>
        </w:rPr>
        <w:object w:dxaOrig="228" w:dyaOrig="252" w14:anchorId="6D963A07">
          <v:shape id="_x0000_i1029" type="#_x0000_t75" style="width:11.4pt;height:12.6pt" o:ole="">
            <v:imagedata r:id="rId23" o:title=""/>
          </v:shape>
          <o:OLEObject Type="Embed" ProgID="Equation.3" ShapeID="_x0000_i1029" DrawAspect="Content" ObjectID="_1808218941" r:id="rId28"/>
        </w:object>
      </w:r>
      <w:r>
        <w:rPr>
          <w:rFonts w:hint="eastAsia"/>
        </w:rPr>
        <w:t>方向分别由两个控制传感器控制，</w:t>
      </w:r>
      <w:r>
        <w:rPr>
          <w:rFonts w:hint="eastAsia"/>
        </w:rPr>
        <w:object w:dxaOrig="240" w:dyaOrig="252" w14:anchorId="373D202B">
          <v:shape id="_x0000_i1030" type="#_x0000_t75" style="width:12pt;height:12.6pt" o:ole="">
            <v:imagedata r:id="rId25" o:title=""/>
          </v:shape>
          <o:OLEObject Type="Embed" ProgID="Equation.3" ShapeID="_x0000_i1030" DrawAspect="Content" ObjectID="_1808218942" r:id="rId29"/>
        </w:object>
      </w:r>
      <w:r>
        <w:rPr>
          <w:rFonts w:hint="eastAsia"/>
        </w:rPr>
        <w:t>方向由四个控制器控制，属于过度驱动。</w:t>
      </w:r>
    </w:p>
    <w:p w14:paraId="2BA41F3F" w14:textId="77777777" w:rsidR="009434C9" w:rsidRDefault="00000000">
      <w:pPr>
        <w:pStyle w:val="afffff5"/>
        <w:ind w:firstLine="420"/>
      </w:pPr>
      <w:r>
        <w:rPr>
          <w:rFonts w:hint="eastAsia"/>
        </w:rPr>
        <w:t>图A.c）所示的1-2-3的控制方式，</w:t>
      </w:r>
      <w:r>
        <w:rPr>
          <w:rFonts w:hint="eastAsia"/>
        </w:rPr>
        <w:object w:dxaOrig="276" w:dyaOrig="252" w14:anchorId="3F07F4C0">
          <v:shape id="_x0000_i1031" type="#_x0000_t75" style="width:13.8pt;height:12.6pt" o:ole="">
            <v:imagedata r:id="rId21" o:title=""/>
          </v:shape>
          <o:OLEObject Type="Embed" ProgID="Equation.3" ShapeID="_x0000_i1031" DrawAspect="Content" ObjectID="_1808218943" r:id="rId30"/>
        </w:object>
      </w:r>
      <w:r>
        <w:rPr>
          <w:rFonts w:hint="eastAsia"/>
        </w:rPr>
        <w:t>方向由一个控制器控制，</w:t>
      </w:r>
      <w:r>
        <w:rPr>
          <w:rFonts w:hint="eastAsia"/>
        </w:rPr>
        <w:object w:dxaOrig="228" w:dyaOrig="252" w14:anchorId="2F454F81">
          <v:shape id="_x0000_i1032" type="#_x0000_t75" style="width:11.4pt;height:12.6pt" o:ole="">
            <v:imagedata r:id="rId23" o:title=""/>
          </v:shape>
          <o:OLEObject Type="Embed" ProgID="Equation.3" ShapeID="_x0000_i1032" DrawAspect="Content" ObjectID="_1808218944" r:id="rId31"/>
        </w:object>
      </w:r>
      <w:r>
        <w:rPr>
          <w:rFonts w:hint="eastAsia"/>
        </w:rPr>
        <w:t>方向由两个控制传感器控制，</w:t>
      </w:r>
      <w:r>
        <w:rPr>
          <w:rFonts w:hint="eastAsia"/>
        </w:rPr>
        <w:object w:dxaOrig="240" w:dyaOrig="252" w14:anchorId="1107D4F8">
          <v:shape id="_x0000_i1033" type="#_x0000_t75" style="width:12pt;height:12.6pt" o:ole="">
            <v:imagedata r:id="rId25" o:title=""/>
          </v:shape>
          <o:OLEObject Type="Embed" ProgID="Equation.3" ShapeID="_x0000_i1033" DrawAspect="Content" ObjectID="_1808218945" r:id="rId32"/>
        </w:object>
      </w:r>
      <w:r>
        <w:rPr>
          <w:rFonts w:hint="eastAsia"/>
        </w:rPr>
        <w:t>方向由三个控制器控制，属于正常驱动。</w:t>
      </w:r>
    </w:p>
    <w:p w14:paraId="524F7419" w14:textId="77777777" w:rsidR="009434C9" w:rsidRDefault="00000000">
      <w:pPr>
        <w:pStyle w:val="afffff5"/>
        <w:ind w:firstLine="420"/>
      </w:pPr>
      <w:r>
        <w:rPr>
          <w:rFonts w:hint="eastAsia"/>
        </w:rPr>
        <w:t>这三类控制方式均可复现试验件的三轴六自由度运动，不同点在于不同控制方式对应不同输入转换矩阵，可以根据试验系统选择合适的控制方法。</w:t>
      </w:r>
    </w:p>
    <w:p w14:paraId="4D25D679" w14:textId="77777777" w:rsidR="009434C9" w:rsidRDefault="00000000">
      <w:pPr>
        <w:pStyle w:val="afffffffffffa"/>
        <w:ind w:firstLine="420"/>
        <w:jc w:val="center"/>
      </w:pPr>
      <w:r>
        <w:rPr>
          <w:noProof/>
        </w:rPr>
        <w:drawing>
          <wp:inline distT="0" distB="0" distL="0" distR="0" wp14:anchorId="7481DE0C" wp14:editId="353055CA">
            <wp:extent cx="2952750" cy="1885950"/>
            <wp:effectExtent l="19050" t="0" r="0" b="0"/>
            <wp:docPr id="2121" name="图片 2121" descr="控制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 name="图片 2121" descr="控制1"/>
                    <pic:cNvPicPr>
                      <a:picLocks noChangeAspect="1" noChangeArrowheads="1"/>
                    </pic:cNvPicPr>
                  </pic:nvPicPr>
                  <pic:blipFill>
                    <a:blip r:embed="rId33"/>
                    <a:srcRect/>
                    <a:stretch>
                      <a:fillRect/>
                    </a:stretch>
                  </pic:blipFill>
                  <pic:spPr>
                    <a:xfrm>
                      <a:off x="0" y="0"/>
                      <a:ext cx="2952750" cy="1885950"/>
                    </a:xfrm>
                    <a:prstGeom prst="rect">
                      <a:avLst/>
                    </a:prstGeom>
                    <a:noFill/>
                    <a:ln w="9525">
                      <a:noFill/>
                      <a:miter lim="800000"/>
                      <a:headEnd/>
                      <a:tailEnd/>
                    </a:ln>
                  </pic:spPr>
                </pic:pic>
              </a:graphicData>
            </a:graphic>
          </wp:inline>
        </w:drawing>
      </w:r>
    </w:p>
    <w:p w14:paraId="3FA1AF4E" w14:textId="77777777" w:rsidR="009434C9" w:rsidRDefault="00000000">
      <w:pPr>
        <w:pStyle w:val="afffffffffffa"/>
        <w:ind w:firstLine="360"/>
        <w:jc w:val="center"/>
        <w:rPr>
          <w:rFonts w:ascii="黑体" w:eastAsia="黑体" w:hAnsi="黑体" w:hint="eastAsia"/>
          <w:sz w:val="18"/>
          <w:szCs w:val="18"/>
        </w:rPr>
      </w:pPr>
      <w:r>
        <w:rPr>
          <w:rFonts w:ascii="黑体" w:eastAsia="黑体" w:hAnsi="黑体" w:hint="eastAsia"/>
          <w:sz w:val="18"/>
          <w:szCs w:val="18"/>
        </w:rPr>
        <w:t>a）4-4-4控制方式</w:t>
      </w:r>
    </w:p>
    <w:p w14:paraId="38CF2AE3" w14:textId="77777777" w:rsidR="009434C9" w:rsidRDefault="00000000">
      <w:pPr>
        <w:pStyle w:val="afffffffffffa"/>
        <w:ind w:firstLine="420"/>
        <w:jc w:val="center"/>
      </w:pPr>
      <w:r>
        <w:rPr>
          <w:noProof/>
        </w:rPr>
        <w:lastRenderedPageBreak/>
        <w:drawing>
          <wp:inline distT="0" distB="0" distL="0" distR="0" wp14:anchorId="1A5801B9" wp14:editId="3D46D9CB">
            <wp:extent cx="5038725" cy="1657350"/>
            <wp:effectExtent l="19050" t="0" r="9525" b="0"/>
            <wp:docPr id="2122" name="图片 2122" descr="控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 name="图片 2122" descr="控制2"/>
                    <pic:cNvPicPr>
                      <a:picLocks noChangeAspect="1" noChangeArrowheads="1"/>
                    </pic:cNvPicPr>
                  </pic:nvPicPr>
                  <pic:blipFill>
                    <a:blip r:embed="rId34"/>
                    <a:srcRect/>
                    <a:stretch>
                      <a:fillRect/>
                    </a:stretch>
                  </pic:blipFill>
                  <pic:spPr>
                    <a:xfrm>
                      <a:off x="0" y="0"/>
                      <a:ext cx="5038725" cy="1657350"/>
                    </a:xfrm>
                    <a:prstGeom prst="rect">
                      <a:avLst/>
                    </a:prstGeom>
                    <a:noFill/>
                    <a:ln w="9525">
                      <a:noFill/>
                      <a:miter lim="800000"/>
                      <a:headEnd/>
                      <a:tailEnd/>
                    </a:ln>
                  </pic:spPr>
                </pic:pic>
              </a:graphicData>
            </a:graphic>
          </wp:inline>
        </w:drawing>
      </w:r>
    </w:p>
    <w:p w14:paraId="7EAD2159" w14:textId="77777777" w:rsidR="009434C9" w:rsidRDefault="00000000">
      <w:pPr>
        <w:pStyle w:val="afffffffffffa"/>
        <w:ind w:firstLine="420"/>
      </w:pPr>
      <w:r>
        <w:rPr>
          <w:rFonts w:hint="eastAsia"/>
        </w:rPr>
        <w:t xml:space="preserve">               </w:t>
      </w:r>
      <w:r>
        <w:rPr>
          <w:rFonts w:ascii="黑体" w:eastAsia="黑体" w:hAnsi="黑体" w:hint="eastAsia"/>
          <w:sz w:val="18"/>
          <w:szCs w:val="18"/>
        </w:rPr>
        <w:t xml:space="preserve"> b）2-2-4控制方式 </w:t>
      </w:r>
      <w:r>
        <w:rPr>
          <w:rFonts w:hint="eastAsia"/>
        </w:rPr>
        <w:t xml:space="preserve">                           </w:t>
      </w:r>
      <w:r>
        <w:rPr>
          <w:rFonts w:ascii="黑体" w:eastAsia="黑体" w:hAnsi="黑体" w:hint="eastAsia"/>
          <w:sz w:val="18"/>
          <w:szCs w:val="18"/>
        </w:rPr>
        <w:t>c）1-2-3控制方式</w:t>
      </w:r>
    </w:p>
    <w:p w14:paraId="52E56032" w14:textId="77777777" w:rsidR="009434C9" w:rsidRDefault="00000000">
      <w:pPr>
        <w:pStyle w:val="af9"/>
        <w:spacing w:before="120" w:after="120"/>
      </w:pPr>
      <w:r>
        <w:rPr>
          <w:rFonts w:hint="eastAsia"/>
        </w:rPr>
        <w:t>多台多轴振动试验控制方法示意图</w:t>
      </w:r>
    </w:p>
    <w:p w14:paraId="44A84A96" w14:textId="77777777" w:rsidR="009434C9" w:rsidRDefault="00000000">
      <w:pPr>
        <w:pStyle w:val="affffff7"/>
        <w:numPr>
          <w:ilvl w:val="1"/>
          <w:numId w:val="4"/>
        </w:numPr>
        <w:spacing w:before="120" w:after="120"/>
        <w:ind w:leftChars="-50" w:left="-105" w:rightChars="-50" w:right="-105"/>
      </w:pPr>
      <w:bookmarkStart w:id="288" w:name="_Toc112860211"/>
      <w:r>
        <w:rPr>
          <w:rFonts w:hint="eastAsia"/>
        </w:rPr>
        <w:t>输入矩阵</w:t>
      </w:r>
      <w:bookmarkEnd w:id="288"/>
    </w:p>
    <w:p w14:paraId="07422FF7" w14:textId="77777777" w:rsidR="009434C9" w:rsidRDefault="00000000">
      <w:pPr>
        <w:pStyle w:val="afffff5"/>
        <w:ind w:firstLine="420"/>
      </w:pPr>
      <w:r>
        <w:rPr>
          <w:rFonts w:hint="eastAsia"/>
        </w:rPr>
        <w:t>建立采集的线振动加速度与六自由度振动加速度之间的关系，最后通过合理的简化假设得到输入转换矩阵的宜表达式。</w:t>
      </w:r>
    </w:p>
    <w:p w14:paraId="1136D78C" w14:textId="77777777" w:rsidR="009434C9" w:rsidRDefault="00000000">
      <w:pPr>
        <w:pStyle w:val="af9"/>
        <w:numPr>
          <w:ilvl w:val="0"/>
          <w:numId w:val="0"/>
        </w:numPr>
        <w:spacing w:before="120" w:after="120"/>
      </w:pPr>
      <w:r>
        <w:rPr>
          <w:noProof/>
        </w:rPr>
        <w:drawing>
          <wp:anchor distT="0" distB="0" distL="114300" distR="114300" simplePos="0" relativeHeight="251661312" behindDoc="0" locked="0" layoutInCell="1" allowOverlap="1" wp14:anchorId="621E1470" wp14:editId="370308C5">
            <wp:simplePos x="0" y="0"/>
            <wp:positionH relativeFrom="column">
              <wp:posOffset>765175</wp:posOffset>
            </wp:positionH>
            <wp:positionV relativeFrom="paragraph">
              <wp:posOffset>107950</wp:posOffset>
            </wp:positionV>
            <wp:extent cx="4240530" cy="2429510"/>
            <wp:effectExtent l="0" t="0" r="7620" b="8890"/>
            <wp:wrapSquare wrapText="bothSides"/>
            <wp:docPr id="2123" name="图片 23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 name="图片 234" descr="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4240530" cy="2429510"/>
                    </a:xfrm>
                    <a:prstGeom prst="rect">
                      <a:avLst/>
                    </a:prstGeom>
                    <a:noFill/>
                    <a:ln w="9525">
                      <a:noFill/>
                      <a:miter lim="800000"/>
                      <a:headEnd/>
                      <a:tailEnd/>
                    </a:ln>
                  </pic:spPr>
                </pic:pic>
              </a:graphicData>
            </a:graphic>
          </wp:anchor>
        </w:drawing>
      </w:r>
      <w:r>
        <w:br w:type="textWrapping" w:clear="all"/>
      </w:r>
      <w:r>
        <w:rPr>
          <w:rFonts w:hint="eastAsia"/>
        </w:rPr>
        <w:t>图A</w:t>
      </w:r>
      <w:r>
        <w:t>.</w:t>
      </w:r>
      <w:r>
        <w:rPr>
          <w:rFonts w:hint="eastAsia"/>
        </w:rPr>
        <w:t>2六自由度振动试验系统加速度分析</w:t>
      </w:r>
    </w:p>
    <w:p w14:paraId="7FF7CDE7" w14:textId="77777777" w:rsidR="009434C9" w:rsidRDefault="00000000">
      <w:pPr>
        <w:pStyle w:val="afffff5"/>
        <w:ind w:firstLine="420"/>
      </w:pPr>
      <w:r>
        <w:rPr>
          <w:rFonts w:hint="eastAsia"/>
        </w:rPr>
        <w:t>考虑如图B.2所示的振动系统，其中固定参考系连接大地，动系连接振动台并随着时间发生运动。设点</w:t>
      </w:r>
      <w:r>
        <w:rPr>
          <w:rFonts w:hint="eastAsia"/>
        </w:rPr>
        <w:object w:dxaOrig="240" w:dyaOrig="252" w14:anchorId="0A743F9E">
          <v:shape id="_x0000_i1034" type="#_x0000_t75" style="width:12pt;height:12.6pt" o:ole="">
            <v:imagedata r:id="rId36" o:title=""/>
          </v:shape>
          <o:OLEObject Type="Embed" ProgID="Equation.3" ShapeID="_x0000_i1034" DrawAspect="Content" ObjectID="_1808218946" r:id="rId37"/>
        </w:object>
      </w:r>
      <w:r>
        <w:rPr>
          <w:rFonts w:hint="eastAsia"/>
        </w:rPr>
        <w:t>为结构上任意一点，点</w:t>
      </w:r>
      <w:r>
        <w:rPr>
          <w:rFonts w:hint="eastAsia"/>
        </w:rPr>
        <w:object w:dxaOrig="324" w:dyaOrig="252" w14:anchorId="28B93FE8">
          <v:shape id="_x0000_i1035" type="#_x0000_t75" style="width:16.2pt;height:12.6pt" o:ole="">
            <v:imagedata r:id="rId38" o:title=""/>
          </v:shape>
          <o:OLEObject Type="Embed" ProgID="Equation.3" ShapeID="_x0000_i1035" DrawAspect="Content" ObjectID="_1808218947" r:id="rId39"/>
        </w:object>
      </w:r>
      <w:r>
        <w:rPr>
          <w:rFonts w:hint="eastAsia"/>
        </w:rPr>
        <w:t>为结构发生弹性变形后点</w:t>
      </w:r>
      <w:r>
        <w:rPr>
          <w:rFonts w:hint="eastAsia"/>
        </w:rPr>
        <w:object w:dxaOrig="240" w:dyaOrig="252" w14:anchorId="65D560E6">
          <v:shape id="_x0000_i1036" type="#_x0000_t75" style="width:12pt;height:12.6pt" o:ole="">
            <v:imagedata r:id="rId36" o:title=""/>
          </v:shape>
          <o:OLEObject Type="Embed" ProgID="Equation.3" ShapeID="_x0000_i1036" DrawAspect="Content" ObjectID="_1808218948" r:id="rId40"/>
        </w:object>
      </w:r>
      <w:r>
        <w:rPr>
          <w:rFonts w:hint="eastAsia"/>
        </w:rPr>
        <w:t>的位置。点</w:t>
      </w:r>
      <w:r>
        <w:rPr>
          <w:rFonts w:hint="eastAsia"/>
        </w:rPr>
        <w:object w:dxaOrig="240" w:dyaOrig="252" w14:anchorId="45F34B8B">
          <v:shape id="_x0000_i1037" type="#_x0000_t75" style="width:12pt;height:12.6pt" o:ole="">
            <v:imagedata r:id="rId36" o:title=""/>
          </v:shape>
          <o:OLEObject Type="Embed" ProgID="Equation.3" ShapeID="_x0000_i1037" DrawAspect="Content" ObjectID="_1808218949" r:id="rId41"/>
        </w:object>
      </w:r>
      <w:r>
        <w:rPr>
          <w:rFonts w:hint="eastAsia"/>
        </w:rPr>
        <w:t>的绝对位移矢量可以表示为：</w:t>
      </w:r>
    </w:p>
    <w:p w14:paraId="60A31206" w14:textId="77777777" w:rsidR="009434C9" w:rsidRDefault="00000000">
      <w:pPr>
        <w:pStyle w:val="afffff5"/>
        <w:ind w:firstLine="420"/>
        <w:jc w:val="right"/>
      </w:pPr>
      <w:r>
        <w:rPr>
          <w:rFonts w:hint="eastAsia"/>
        </w:rPr>
        <w:object w:dxaOrig="3012" w:dyaOrig="768" w14:anchorId="21A5F43B">
          <v:shape id="_x0000_i1038" type="#_x0000_t75" style="width:150.6pt;height:38.4pt" o:ole="">
            <v:imagedata r:id="rId42" o:title=""/>
          </v:shape>
          <o:OLEObject Type="Embed" ProgID="Equation.3" ShapeID="_x0000_i1038" DrawAspect="Content" ObjectID="_1808218950" r:id="rId43"/>
        </w:object>
      </w:r>
      <w:r>
        <w:rPr>
          <w:rFonts w:hint="eastAsia"/>
        </w:rPr>
        <w:t>...................（</w:t>
      </w:r>
      <w:r>
        <w:t>B.1</w:t>
      </w:r>
      <w:r>
        <w:rPr>
          <w:rFonts w:hint="eastAsia"/>
        </w:rPr>
        <w:t>）</w:t>
      </w:r>
    </w:p>
    <w:p w14:paraId="6AF75ACD" w14:textId="77777777" w:rsidR="009434C9" w:rsidRDefault="00000000">
      <w:pPr>
        <w:pStyle w:val="afffff5"/>
        <w:ind w:firstLine="420"/>
      </w:pPr>
      <w:r>
        <w:rPr>
          <w:rFonts w:hint="eastAsia"/>
        </w:rPr>
        <w:t>其中，</w:t>
      </w:r>
      <w:r>
        <w:rPr>
          <w:rFonts w:hint="eastAsia"/>
        </w:rPr>
        <w:object w:dxaOrig="324" w:dyaOrig="372" w14:anchorId="76974203">
          <v:shape id="_x0000_i1039" type="#_x0000_t75" style="width:16.2pt;height:18.6pt" o:ole="">
            <v:imagedata r:id="rId44" o:title=""/>
          </v:shape>
          <o:OLEObject Type="Embed" ProgID="Equation.3" ShapeID="_x0000_i1039" DrawAspect="Content" ObjectID="_1808218951" r:id="rId45"/>
        </w:object>
      </w:r>
      <w:r>
        <w:rPr>
          <w:rFonts w:hint="eastAsia"/>
        </w:rPr>
        <w:t>是点</w:t>
      </w:r>
      <w:r>
        <w:rPr>
          <w:rFonts w:hint="eastAsia"/>
        </w:rPr>
        <w:object w:dxaOrig="240" w:dyaOrig="252" w14:anchorId="23CC7157">
          <v:shape id="_x0000_i1040" type="#_x0000_t75" style="width:12pt;height:12.6pt" o:ole="">
            <v:imagedata r:id="rId36" o:title=""/>
          </v:shape>
          <o:OLEObject Type="Embed" ProgID="Equation.3" ShapeID="_x0000_i1040" DrawAspect="Content" ObjectID="_1808218952" r:id="rId46"/>
        </w:object>
      </w:r>
      <w:r>
        <w:rPr>
          <w:rFonts w:hint="eastAsia"/>
        </w:rPr>
        <w:t>的绝对运动位移矢量，</w:t>
      </w:r>
      <w:r>
        <w:rPr>
          <w:rFonts w:hint="eastAsia"/>
        </w:rPr>
        <w:object w:dxaOrig="252" w:dyaOrig="348" w14:anchorId="7524E102">
          <v:shape id="_x0000_i1041" type="#_x0000_t75" style="width:12.6pt;height:17.4pt" o:ole="">
            <v:imagedata r:id="rId47" o:title=""/>
          </v:shape>
          <o:OLEObject Type="Embed" ProgID="Equation.3" ShapeID="_x0000_i1041" DrawAspect="Content" ObjectID="_1808218953" r:id="rId48"/>
        </w:object>
      </w:r>
      <w:r>
        <w:rPr>
          <w:rFonts w:hint="eastAsia"/>
        </w:rPr>
        <w:t>是动系的运动位移矢量,</w:t>
      </w:r>
      <w:r>
        <w:rPr>
          <w:rFonts w:hint="eastAsia"/>
        </w:rPr>
        <w:object w:dxaOrig="240" w:dyaOrig="372" w14:anchorId="22D8F1BB">
          <v:shape id="_x0000_i1042" type="#_x0000_t75" style="width:12pt;height:18.6pt" o:ole="">
            <v:imagedata r:id="rId49" o:title=""/>
          </v:shape>
          <o:OLEObject Type="Embed" ProgID="Equation.3" ShapeID="_x0000_i1042" DrawAspect="Content" ObjectID="_1808218954" r:id="rId50"/>
        </w:object>
      </w:r>
      <w:r>
        <w:rPr>
          <w:rFonts w:hint="eastAsia"/>
        </w:rPr>
        <w:t>是点</w:t>
      </w:r>
      <w:r>
        <w:rPr>
          <w:rFonts w:hint="eastAsia"/>
        </w:rPr>
        <w:object w:dxaOrig="240" w:dyaOrig="252" w14:anchorId="77BE4AE7">
          <v:shape id="_x0000_i1043" type="#_x0000_t75" style="width:12pt;height:12.6pt" o:ole="">
            <v:imagedata r:id="rId36" o:title=""/>
          </v:shape>
          <o:OLEObject Type="Embed" ProgID="Equation.3" ShapeID="_x0000_i1043" DrawAspect="Content" ObjectID="_1808218955" r:id="rId51"/>
        </w:object>
      </w:r>
      <w:r>
        <w:rPr>
          <w:rFonts w:hint="eastAsia"/>
        </w:rPr>
        <w:t>在动系中的运动位移矢量。矢量上面一横表示矢量在坐标系里的向量表示，</w:t>
      </w:r>
      <w:r>
        <w:rPr>
          <w:rFonts w:hint="eastAsia"/>
        </w:rPr>
        <w:object w:dxaOrig="252" w:dyaOrig="348" w14:anchorId="5A4C740E">
          <v:shape id="_x0000_i1044" type="#_x0000_t75" style="width:12.6pt;height:17.4pt" o:ole="">
            <v:imagedata r:id="rId52" o:title=""/>
          </v:shape>
          <o:OLEObject Type="Embed" ProgID="Equation.3" ShapeID="_x0000_i1044" DrawAspect="Content" ObjectID="_1808218956" r:id="rId53"/>
        </w:object>
      </w:r>
      <w:r>
        <w:rPr>
          <w:rFonts w:hint="eastAsia"/>
        </w:rPr>
        <w:t>和</w:t>
      </w:r>
      <w:r>
        <w:rPr>
          <w:rFonts w:hint="eastAsia"/>
        </w:rPr>
        <w:object w:dxaOrig="180" w:dyaOrig="252" w14:anchorId="420D2BE8">
          <v:shape id="_x0000_i1045" type="#_x0000_t75" style="width:9pt;height:12.6pt" o:ole="">
            <v:imagedata r:id="rId54" o:title=""/>
          </v:shape>
          <o:OLEObject Type="Embed" ProgID="Equation.3" ShapeID="_x0000_i1045" DrawAspect="Content" ObjectID="_1808218957" r:id="rId55"/>
        </w:object>
      </w:r>
      <w:r>
        <w:rPr>
          <w:rFonts w:hint="eastAsia"/>
        </w:rPr>
        <w:t>分别为惯性系和动系的基坐标矩阵。这里需要注意的是，动系的基坐标矩阵</w:t>
      </w:r>
      <w:r>
        <w:rPr>
          <w:rFonts w:hint="eastAsia"/>
        </w:rPr>
        <w:object w:dxaOrig="180" w:dyaOrig="252" w14:anchorId="0E5A2F90">
          <v:shape id="_x0000_i1046" type="#_x0000_t75" style="width:9pt;height:12.6pt" o:ole="">
            <v:imagedata r:id="rId56" o:title=""/>
          </v:shape>
          <o:OLEObject Type="Embed" ProgID="Equation.3" ShapeID="_x0000_i1046" DrawAspect="Content" ObjectID="_1808218958" r:id="rId57"/>
        </w:object>
      </w:r>
      <w:r>
        <w:rPr>
          <w:rFonts w:hint="eastAsia"/>
        </w:rPr>
        <w:t>是时间的函数。</w:t>
      </w:r>
    </w:p>
    <w:p w14:paraId="2E635685" w14:textId="77777777" w:rsidR="009434C9" w:rsidRDefault="00000000">
      <w:pPr>
        <w:pStyle w:val="afffff5"/>
        <w:ind w:firstLine="420"/>
      </w:pPr>
      <w:r>
        <w:rPr>
          <w:rFonts w:hint="eastAsia"/>
        </w:rPr>
        <w:t>两个坐标系基向量矩阵通过欧拉旋转角矩阵表示为：</w:t>
      </w:r>
    </w:p>
    <w:p w14:paraId="33FB0376" w14:textId="77777777" w:rsidR="009434C9" w:rsidRDefault="00000000">
      <w:pPr>
        <w:pStyle w:val="afffff5"/>
        <w:ind w:firstLine="420"/>
        <w:jc w:val="right"/>
      </w:pPr>
      <w:r>
        <w:rPr>
          <w:rFonts w:hint="eastAsia"/>
        </w:rPr>
        <w:object w:dxaOrig="828" w:dyaOrig="372" w14:anchorId="34DF5758">
          <v:shape id="_x0000_i1047" type="#_x0000_t75" style="width:41.4pt;height:18.6pt" o:ole="">
            <v:imagedata r:id="rId58" o:title=""/>
          </v:shape>
          <o:OLEObject Type="Embed" ProgID="Equation.3" ShapeID="_x0000_i1047" DrawAspect="Content" ObjectID="_1808218959" r:id="rId59"/>
        </w:object>
      </w:r>
      <w:r>
        <w:rPr>
          <w:rFonts w:hint="eastAsia"/>
        </w:rPr>
        <w:t>.................................（</w:t>
      </w:r>
      <w:r>
        <w:t>B.2</w:t>
      </w:r>
      <w:r>
        <w:rPr>
          <w:rFonts w:hint="eastAsia"/>
        </w:rPr>
        <w:t>）</w:t>
      </w:r>
    </w:p>
    <w:p w14:paraId="3FC082DC" w14:textId="77777777" w:rsidR="009434C9" w:rsidRDefault="00000000">
      <w:pPr>
        <w:pStyle w:val="afffff5"/>
        <w:ind w:firstLine="420"/>
      </w:pPr>
      <w:r>
        <w:rPr>
          <w:rFonts w:hint="eastAsia"/>
        </w:rPr>
        <w:t>其中，</w:t>
      </w:r>
      <w:r>
        <w:rPr>
          <w:rFonts w:hint="eastAsia"/>
        </w:rPr>
        <w:object w:dxaOrig="240" w:dyaOrig="324" w14:anchorId="77268F00">
          <v:shape id="_x0000_i1048" type="#_x0000_t75" style="width:12pt;height:16.2pt" o:ole="">
            <v:imagedata r:id="rId60" o:title=""/>
          </v:shape>
          <o:OLEObject Type="Embed" ProgID="Equation.3" ShapeID="_x0000_i1048" DrawAspect="Content" ObjectID="_1808218960" r:id="rId61"/>
        </w:object>
      </w:r>
      <w:r>
        <w:rPr>
          <w:rFonts w:hint="eastAsia"/>
        </w:rPr>
        <w:t>为欧拉旋转角矩阵。</w:t>
      </w:r>
    </w:p>
    <w:p w14:paraId="57690637" w14:textId="77777777" w:rsidR="009434C9" w:rsidRDefault="00000000">
      <w:pPr>
        <w:pStyle w:val="afffff5"/>
        <w:ind w:firstLine="420"/>
      </w:pPr>
      <w:r>
        <w:rPr>
          <w:rFonts w:hint="eastAsia"/>
        </w:rPr>
        <w:t>对点</w:t>
      </w:r>
      <w:r>
        <w:rPr>
          <w:rFonts w:hint="eastAsia"/>
        </w:rPr>
        <w:object w:dxaOrig="240" w:dyaOrig="252" w14:anchorId="1D48F082">
          <v:shape id="_x0000_i1049" type="#_x0000_t75" style="width:12pt;height:12.6pt" o:ole="">
            <v:imagedata r:id="rId36" o:title=""/>
          </v:shape>
          <o:OLEObject Type="Embed" ProgID="Equation.3" ShapeID="_x0000_i1049" DrawAspect="Content" ObjectID="_1808218961" r:id="rId62"/>
        </w:object>
      </w:r>
      <w:r>
        <w:rPr>
          <w:rFonts w:hint="eastAsia"/>
        </w:rPr>
        <w:t>的绝对位移求一次导数可以得到绝对速度，表示为：</w:t>
      </w:r>
    </w:p>
    <w:p w14:paraId="73205314" w14:textId="77777777" w:rsidR="009434C9" w:rsidRDefault="00000000">
      <w:pPr>
        <w:pStyle w:val="afffff5"/>
        <w:ind w:firstLine="420"/>
        <w:jc w:val="right"/>
      </w:pPr>
      <w:r>
        <w:rPr>
          <w:rFonts w:hint="eastAsia"/>
        </w:rPr>
        <w:object w:dxaOrig="1968" w:dyaOrig="540" w14:anchorId="123F684C">
          <v:shape id="_x0000_i1050" type="#_x0000_t75" style="width:98.4pt;height:27pt" o:ole="">
            <v:imagedata r:id="rId63" o:title=""/>
          </v:shape>
          <o:OLEObject Type="Embed" ProgID="Equation.3" ShapeID="_x0000_i1050" DrawAspect="Content" ObjectID="_1808218962" r:id="rId64"/>
        </w:object>
      </w:r>
      <w:r>
        <w:rPr>
          <w:rFonts w:hint="eastAsia"/>
        </w:rPr>
        <w:t>...............................（</w:t>
      </w:r>
      <w:r>
        <w:t xml:space="preserve">B.3) </w:t>
      </w:r>
    </w:p>
    <w:p w14:paraId="3A202412" w14:textId="77777777" w:rsidR="009434C9" w:rsidRDefault="00000000">
      <w:pPr>
        <w:pStyle w:val="afffff5"/>
        <w:ind w:firstLine="420"/>
      </w:pPr>
      <w:r>
        <w:rPr>
          <w:rFonts w:hint="eastAsia"/>
        </w:rPr>
        <w:lastRenderedPageBreak/>
        <w:t>其中，</w:t>
      </w:r>
      <w:r>
        <w:rPr>
          <w:rFonts w:hint="eastAsia"/>
        </w:rPr>
        <w:object w:dxaOrig="240" w:dyaOrig="252" w14:anchorId="2590E083">
          <v:shape id="_x0000_i1051" type="#_x0000_t75" style="width:12pt;height:12.6pt" o:ole="">
            <v:imagedata r:id="rId36" o:title=""/>
          </v:shape>
          <o:OLEObject Type="Embed" ProgID="Equation.3" ShapeID="_x0000_i1051" DrawAspect="Content" ObjectID="_1808218963" r:id="rId65"/>
        </w:object>
      </w:r>
      <w:r>
        <w:rPr>
          <w:rFonts w:hint="eastAsia"/>
        </w:rPr>
        <w:t>为动系的角加速度矢量</w:t>
      </w:r>
    </w:p>
    <w:p w14:paraId="7E149F7A" w14:textId="77777777" w:rsidR="009434C9" w:rsidRDefault="00000000">
      <w:pPr>
        <w:pStyle w:val="afffff5"/>
        <w:ind w:firstLine="420"/>
      </w:pPr>
      <w:r>
        <w:rPr>
          <w:rFonts w:hint="eastAsia"/>
        </w:rPr>
        <w:t>对于六自由度振动控制，传感器宜布置在振动台体上，控制台体的六个刚体自由度。因此，若传感器布置在台面上，且假设台面为绝对刚性，则有：</w:t>
      </w:r>
    </w:p>
    <w:p w14:paraId="7836FC75" w14:textId="77777777" w:rsidR="009434C9" w:rsidRDefault="00000000">
      <w:pPr>
        <w:pStyle w:val="afffff5"/>
        <w:ind w:firstLine="420"/>
        <w:jc w:val="right"/>
      </w:pPr>
      <w:r>
        <w:rPr>
          <w:rFonts w:hint="eastAsia"/>
        </w:rPr>
        <w:object w:dxaOrig="2808" w:dyaOrig="372" w14:anchorId="4201BE35">
          <v:shape id="_x0000_i1052" type="#_x0000_t75" style="width:140.4pt;height:18.6pt" o:ole="">
            <v:imagedata r:id="rId66" o:title=""/>
          </v:shape>
          <o:OLEObject Type="Embed" ProgID="Equation.3" ShapeID="_x0000_i1052" DrawAspect="Content" ObjectID="_1808218964" r:id="rId67"/>
        </w:object>
      </w:r>
      <w:r>
        <w:rPr>
          <w:rFonts w:hint="eastAsia"/>
        </w:rPr>
        <w:t>.......................（</w:t>
      </w:r>
      <w:r>
        <w:t>B.4)</w:t>
      </w:r>
    </w:p>
    <w:p w14:paraId="70801F7E" w14:textId="77777777" w:rsidR="009434C9" w:rsidRDefault="00000000">
      <w:pPr>
        <w:pStyle w:val="afffff5"/>
        <w:ind w:firstLine="420"/>
      </w:pPr>
      <w:r>
        <w:rPr>
          <w:rFonts w:hint="eastAsia"/>
        </w:rPr>
        <w:t>考虑到大多数随机振动试验中，结构的法向角速度相对很小以至于可以忽略，代入求解的：</w:t>
      </w:r>
    </w:p>
    <w:p w14:paraId="7E4522E0" w14:textId="77777777" w:rsidR="009434C9" w:rsidRDefault="00000000">
      <w:pPr>
        <w:pStyle w:val="afffff5"/>
        <w:ind w:firstLine="420"/>
        <w:jc w:val="right"/>
      </w:pPr>
      <w:r>
        <w:object w:dxaOrig="3144" w:dyaOrig="444" w14:anchorId="57EACF12">
          <v:shape id="_x0000_i1053" type="#_x0000_t75" style="width:157.8pt;height:22.2pt" o:ole="">
            <v:imagedata r:id="rId68" o:title=""/>
          </v:shape>
          <o:OLEObject Type="Embed" ProgID="Equation.3" ShapeID="_x0000_i1053" DrawAspect="Content" ObjectID="_1808218965" r:id="rId69"/>
        </w:object>
      </w:r>
      <w:r>
        <w:rPr>
          <w:rFonts w:hint="eastAsia"/>
        </w:rPr>
        <w:t>......................（</w:t>
      </w:r>
      <w:r>
        <w:t>B.5)</w:t>
      </w:r>
    </w:p>
    <w:p w14:paraId="3D57E030" w14:textId="77777777" w:rsidR="009434C9" w:rsidRDefault="00000000">
      <w:pPr>
        <w:pStyle w:val="afffff5"/>
        <w:ind w:firstLine="420"/>
      </w:pPr>
      <w:r>
        <w:rPr>
          <w:rFonts w:hint="eastAsia"/>
        </w:rPr>
        <w:t>考虑到振动试验中台体的转角很小(通常小于5</w:t>
      </w:r>
      <w:r>
        <w:t>°</w:t>
      </w:r>
      <w:r>
        <w:rPr>
          <w:rFonts w:hint="eastAsia"/>
        </w:rPr>
        <w:t>)，即：</w:t>
      </w:r>
    </w:p>
    <w:p w14:paraId="6F40722B" w14:textId="77777777" w:rsidR="009434C9" w:rsidRDefault="00000000">
      <w:pPr>
        <w:pStyle w:val="afffff5"/>
        <w:ind w:firstLine="420"/>
        <w:jc w:val="right"/>
      </w:pPr>
      <w:r>
        <w:rPr>
          <w:rFonts w:hint="eastAsia"/>
        </w:rPr>
        <w:object w:dxaOrig="624" w:dyaOrig="324" w14:anchorId="6616BAE1">
          <v:shape id="_x0000_i1054" type="#_x0000_t75" style="width:31.2pt;height:16.2pt" o:ole="">
            <v:imagedata r:id="rId70" o:title=""/>
          </v:shape>
          <o:OLEObject Type="Embed" ProgID="Equation.3" ShapeID="_x0000_i1054" DrawAspect="Content" ObjectID="_1808218966" r:id="rId71"/>
        </w:object>
      </w:r>
      <w:r>
        <w:rPr>
          <w:rFonts w:hint="eastAsia"/>
        </w:rPr>
        <w:t xml:space="preserve"> ......... .........................</w:t>
      </w:r>
      <w:r>
        <w:t>(B.6)</w:t>
      </w:r>
    </w:p>
    <w:p w14:paraId="1668C892" w14:textId="77777777" w:rsidR="009434C9" w:rsidRDefault="00000000">
      <w:pPr>
        <w:pStyle w:val="afffff5"/>
        <w:ind w:firstLine="420"/>
      </w:pPr>
      <w:r>
        <w:rPr>
          <w:rFonts w:hint="eastAsia"/>
        </w:rPr>
        <w:t>因此将上式用矢量矩阵形式表示，并用字母</w:t>
      </w:r>
      <w:r>
        <w:rPr>
          <w:rFonts w:hint="eastAsia"/>
        </w:rPr>
        <w:object w:dxaOrig="180" w:dyaOrig="180" w14:anchorId="110C45AC">
          <v:shape id="_x0000_i1055" type="#_x0000_t75" style="width:9pt;height:9pt" o:ole="">
            <v:imagedata r:id="rId72" o:title=""/>
          </v:shape>
          <o:OLEObject Type="Embed" ProgID="Equation.3" ShapeID="_x0000_i1055" DrawAspect="Content" ObjectID="_1808218967" r:id="rId73"/>
        </w:object>
      </w:r>
      <w:r>
        <w:rPr>
          <w:rFonts w:hint="eastAsia"/>
        </w:rPr>
        <w:t>表示加速度，点</w:t>
      </w:r>
      <w:r>
        <w:rPr>
          <w:rFonts w:hint="eastAsia"/>
        </w:rPr>
        <w:object w:dxaOrig="240" w:dyaOrig="252" w14:anchorId="1ED99B99">
          <v:shape id="_x0000_i1056" type="#_x0000_t75" style="width:12pt;height:12.6pt" o:ole="">
            <v:imagedata r:id="rId36" o:title=""/>
          </v:shape>
          <o:OLEObject Type="Embed" ProgID="Equation.3" ShapeID="_x0000_i1056" DrawAspect="Content" ObjectID="_1808218968" r:id="rId74"/>
        </w:object>
      </w:r>
      <w:r>
        <w:rPr>
          <w:rFonts w:hint="eastAsia"/>
        </w:rPr>
        <w:t>的绝对加速度可以写成：</w:t>
      </w:r>
    </w:p>
    <w:p w14:paraId="4CE340B6" w14:textId="77777777" w:rsidR="009434C9" w:rsidRDefault="00000000">
      <w:pPr>
        <w:pStyle w:val="afffff5"/>
        <w:ind w:firstLine="420"/>
        <w:jc w:val="right"/>
      </w:pPr>
      <w:r>
        <w:rPr>
          <w:rFonts w:hint="eastAsia"/>
        </w:rPr>
        <w:object w:dxaOrig="1596" w:dyaOrig="444" w14:anchorId="1D32F455">
          <v:shape id="_x0000_i1057" type="#_x0000_t75" style="width:79.8pt;height:22.2pt" o:ole="">
            <v:imagedata r:id="rId75" o:title=""/>
          </v:shape>
          <o:OLEObject Type="Embed" ProgID="Equation.3" ShapeID="_x0000_i1057" DrawAspect="Content" ObjectID="_1808218969" r:id="rId76"/>
        </w:object>
      </w:r>
      <w:r>
        <w:rPr>
          <w:rFonts w:hint="eastAsia"/>
        </w:rPr>
        <w:t xml:space="preserve"> ......... .....................</w:t>
      </w:r>
      <w:r>
        <w:t>(B.7)</w:t>
      </w:r>
    </w:p>
    <w:p w14:paraId="45365E62" w14:textId="77777777" w:rsidR="009434C9" w:rsidRDefault="00000000">
      <w:pPr>
        <w:pStyle w:val="afffff5"/>
        <w:ind w:firstLine="420"/>
      </w:pPr>
      <w:r>
        <w:rPr>
          <w:rFonts w:hint="eastAsia"/>
        </w:rPr>
        <w:t>其中：</w:t>
      </w:r>
    </w:p>
    <w:p w14:paraId="51CFAE64" w14:textId="77777777" w:rsidR="009434C9" w:rsidRDefault="00000000">
      <w:pPr>
        <w:pStyle w:val="afffff5"/>
        <w:ind w:firstLine="420"/>
        <w:jc w:val="right"/>
      </w:pPr>
      <w:r>
        <w:rPr>
          <w:rFonts w:hint="eastAsia"/>
        </w:rPr>
        <w:object w:dxaOrig="2748" w:dyaOrig="1176" w14:anchorId="46D419C0">
          <v:shape id="_x0000_i1058" type="#_x0000_t75" style="width:137.4pt;height:58.8pt" o:ole="">
            <v:imagedata r:id="rId77" o:title=""/>
          </v:shape>
          <o:OLEObject Type="Embed" ProgID="Equation.3" ShapeID="_x0000_i1058" DrawAspect="Content" ObjectID="_1808218970" r:id="rId78"/>
        </w:object>
      </w:r>
      <w:r>
        <w:rPr>
          <w:rFonts w:hint="eastAsia"/>
        </w:rPr>
        <w:t>......... ...................</w:t>
      </w:r>
      <w:r>
        <w:t>(B.8)</w:t>
      </w:r>
    </w:p>
    <w:p w14:paraId="27621589" w14:textId="77777777" w:rsidR="009434C9" w:rsidRDefault="00000000">
      <w:pPr>
        <w:pStyle w:val="afffff5"/>
        <w:ind w:firstLine="420"/>
      </w:pPr>
      <w:r>
        <w:rPr>
          <w:rFonts w:hint="eastAsia"/>
        </w:rPr>
        <w:t>假定在振动台上布置</w:t>
      </w:r>
      <w:r>
        <w:rPr>
          <w:rFonts w:hint="eastAsia"/>
        </w:rPr>
        <w:object w:dxaOrig="180" w:dyaOrig="180" w14:anchorId="51ECAF6B">
          <v:shape id="_x0000_i1059" type="#_x0000_t75" style="width:9pt;height:9pt" o:ole="">
            <v:imagedata r:id="rId79" o:title=""/>
          </v:shape>
          <o:OLEObject Type="Embed" ProgID="Equation.3" ShapeID="_x0000_i1059" DrawAspect="Content" ObjectID="_1808218971" r:id="rId80"/>
        </w:object>
      </w:r>
      <w:r>
        <w:rPr>
          <w:rFonts w:hint="eastAsia"/>
        </w:rPr>
        <w:t>个三轴向传感器，可以得出：</w:t>
      </w:r>
    </w:p>
    <w:p w14:paraId="78E0EF20" w14:textId="77777777" w:rsidR="009434C9" w:rsidRDefault="00000000">
      <w:pPr>
        <w:pStyle w:val="afffff5"/>
        <w:ind w:firstLine="420"/>
        <w:jc w:val="right"/>
      </w:pPr>
      <w:r>
        <w:rPr>
          <w:rFonts w:hint="eastAsia"/>
        </w:rPr>
        <w:object w:dxaOrig="4656" w:dyaOrig="1512" w14:anchorId="00127F74">
          <v:shape id="_x0000_i1060" type="#_x0000_t75" style="width:232.8pt;height:75.6pt" o:ole="">
            <v:imagedata r:id="rId81" o:title=""/>
          </v:shape>
          <o:OLEObject Type="Embed" ProgID="Equation.3" ShapeID="_x0000_i1060" DrawAspect="Content" ObjectID="_1808218972" r:id="rId82"/>
        </w:object>
      </w:r>
      <w:r>
        <w:rPr>
          <w:rFonts w:hint="eastAsia"/>
        </w:rPr>
        <w:t>..................</w:t>
      </w:r>
      <w:r>
        <w:t>(B.9)</w:t>
      </w:r>
    </w:p>
    <w:p w14:paraId="68428DF7" w14:textId="77777777" w:rsidR="009434C9" w:rsidRDefault="00000000">
      <w:pPr>
        <w:pStyle w:val="afffff5"/>
        <w:ind w:firstLine="420"/>
      </w:pPr>
      <w:r>
        <w:rPr>
          <w:rFonts w:hint="eastAsia"/>
        </w:rPr>
        <w:t>其中，</w:t>
      </w:r>
      <w:r>
        <w:rPr>
          <w:rFonts w:hint="eastAsia"/>
        </w:rPr>
        <w:object w:dxaOrig="252" w:dyaOrig="348" w14:anchorId="60B047FA">
          <v:shape id="_x0000_i1061" type="#_x0000_t75" style="width:12.6pt;height:17.4pt" o:ole="">
            <v:imagedata r:id="rId83" o:title=""/>
          </v:shape>
          <o:OLEObject Type="Embed" ProgID="Equation.3" ShapeID="_x0000_i1061" DrawAspect="Content" ObjectID="_1808218973" r:id="rId84"/>
        </w:object>
      </w:r>
      <w:r>
        <w:rPr>
          <w:rFonts w:hint="eastAsia"/>
        </w:rPr>
        <w:t>，</w:t>
      </w:r>
      <w:r>
        <w:rPr>
          <w:rFonts w:hint="eastAsia"/>
        </w:rPr>
        <w:object w:dxaOrig="252" w:dyaOrig="372" w14:anchorId="65C61C8F">
          <v:shape id="_x0000_i1062" type="#_x0000_t75" style="width:12.6pt;height:18.6pt" o:ole="">
            <v:imagedata r:id="rId85" o:title=""/>
          </v:shape>
          <o:OLEObject Type="Embed" ProgID="Equation.3" ShapeID="_x0000_i1062" DrawAspect="Content" ObjectID="_1808218974" r:id="rId86"/>
        </w:object>
      </w:r>
      <w:r>
        <w:rPr>
          <w:rFonts w:hint="eastAsia"/>
        </w:rPr>
        <w:t>和</w:t>
      </w:r>
      <w:r>
        <w:rPr>
          <w:rFonts w:hint="eastAsia"/>
        </w:rPr>
        <w:object w:dxaOrig="252" w:dyaOrig="348" w14:anchorId="7C428026">
          <v:shape id="_x0000_i1063" type="#_x0000_t75" style="width:12.6pt;height:17.4pt" o:ole="">
            <v:imagedata r:id="rId87" o:title=""/>
          </v:shape>
          <o:OLEObject Type="Embed" ProgID="Equation.3" ShapeID="_x0000_i1063" DrawAspect="Content" ObjectID="_1808218975" r:id="rId88"/>
        </w:object>
      </w:r>
      <w:r>
        <w:rPr>
          <w:rFonts w:hint="eastAsia"/>
        </w:rPr>
        <w:t>分别为坐标系三个轴向上的单位向量。根据上式（B.9），可得：</w:t>
      </w:r>
    </w:p>
    <w:p w14:paraId="5C4D39EF" w14:textId="77777777" w:rsidR="009434C9" w:rsidRDefault="00000000">
      <w:pPr>
        <w:pStyle w:val="afffff5"/>
        <w:ind w:firstLine="420"/>
        <w:jc w:val="right"/>
      </w:pPr>
      <w:r>
        <w:rPr>
          <w:rFonts w:hint="eastAsia"/>
        </w:rPr>
        <w:object w:dxaOrig="2028" w:dyaOrig="444" w14:anchorId="1E3B28B8">
          <v:shape id="_x0000_i1064" type="#_x0000_t75" style="width:101.4pt;height:22.2pt" o:ole="">
            <v:imagedata r:id="rId89" o:title=""/>
          </v:shape>
          <o:OLEObject Type="Embed" ProgID="Equation.3" ShapeID="_x0000_i1064" DrawAspect="Content" ObjectID="_1808218976" r:id="rId90"/>
        </w:object>
      </w:r>
      <w:r>
        <w:rPr>
          <w:rFonts w:hint="eastAsia"/>
        </w:rPr>
        <w:t>......... ................</w:t>
      </w:r>
      <w:r>
        <w:t>(B.10)</w:t>
      </w:r>
    </w:p>
    <w:p w14:paraId="19B473AC" w14:textId="77777777" w:rsidR="009434C9" w:rsidRDefault="00000000">
      <w:pPr>
        <w:pStyle w:val="afffff5"/>
        <w:ind w:firstLine="420"/>
      </w:pPr>
      <w:r>
        <w:rPr>
          <w:rFonts w:hint="eastAsia"/>
        </w:rPr>
        <w:t>其中，输入转换矩阵定义为：</w:t>
      </w:r>
    </w:p>
    <w:p w14:paraId="3AC64BE6" w14:textId="77777777" w:rsidR="009434C9" w:rsidRDefault="00000000">
      <w:pPr>
        <w:pStyle w:val="afffff5"/>
        <w:ind w:firstLine="420"/>
        <w:jc w:val="right"/>
      </w:pPr>
      <w:r>
        <w:rPr>
          <w:rFonts w:hint="eastAsia"/>
        </w:rPr>
        <w:object w:dxaOrig="2868" w:dyaOrig="456" w14:anchorId="5E95D882">
          <v:shape id="_x0000_i1065" type="#_x0000_t75" style="width:143.4pt;height:22.8pt" o:ole="">
            <v:imagedata r:id="rId91" o:title=""/>
          </v:shape>
          <o:OLEObject Type="Embed" ProgID="Equation.3" ShapeID="_x0000_i1065" DrawAspect="Content" ObjectID="_1808218977" r:id="rId92"/>
        </w:object>
      </w:r>
      <w:r>
        <w:rPr>
          <w:rFonts w:hint="eastAsia"/>
        </w:rPr>
        <w:t>......... .............</w:t>
      </w:r>
      <w:r>
        <w:t>(B.11)</w:t>
      </w:r>
    </w:p>
    <w:p w14:paraId="645A9C28" w14:textId="77777777" w:rsidR="009434C9" w:rsidRDefault="00000000">
      <w:pPr>
        <w:pStyle w:val="afffff5"/>
        <w:ind w:firstLine="420"/>
      </w:pPr>
      <w:r>
        <w:rPr>
          <w:rFonts w:hint="eastAsia"/>
        </w:rPr>
        <w:t>其中，</w:t>
      </w:r>
      <w:r>
        <w:rPr>
          <w:rFonts w:hint="eastAsia"/>
        </w:rPr>
        <w:object w:dxaOrig="768" w:dyaOrig="324" w14:anchorId="359FDFE0">
          <v:shape id="_x0000_i1066" type="#_x0000_t75" style="width:38.4pt;height:16.2pt" o:ole="">
            <v:imagedata r:id="rId93" o:title=""/>
          </v:shape>
          <o:OLEObject Type="Embed" ProgID="Equation.3" ShapeID="_x0000_i1066" DrawAspect="Content" ObjectID="_1808218978" r:id="rId94"/>
        </w:object>
      </w:r>
      <w:r>
        <w:rPr>
          <w:rFonts w:hint="eastAsia"/>
        </w:rPr>
        <w:t>表示对矩阵取伪逆。上标</w:t>
      </w:r>
      <w:r>
        <w:t>‘</w:t>
      </w:r>
      <w:r>
        <w:rPr>
          <w:rFonts w:hint="eastAsia"/>
        </w:rPr>
        <w:object w:dxaOrig="180" w:dyaOrig="252" w14:anchorId="515C5663">
          <v:shape id="_x0000_i1067" type="#_x0000_t75" style="width:9pt;height:12.6pt" o:ole="">
            <v:imagedata r:id="rId95" o:title=""/>
          </v:shape>
          <o:OLEObject Type="Embed" ProgID="Equation.3" ShapeID="_x0000_i1067" DrawAspect="Content" ObjectID="_1808218979" r:id="rId96"/>
        </w:object>
      </w:r>
      <w:r>
        <w:t>’</w:t>
      </w:r>
      <w:r>
        <w:rPr>
          <w:rFonts w:hint="eastAsia"/>
        </w:rPr>
        <w:t>表示对矩阵取转置。</w:t>
      </w:r>
    </w:p>
    <w:p w14:paraId="03259010" w14:textId="77777777" w:rsidR="009434C9" w:rsidRDefault="00000000">
      <w:pPr>
        <w:pStyle w:val="affffff7"/>
        <w:numPr>
          <w:ilvl w:val="1"/>
          <w:numId w:val="4"/>
        </w:numPr>
        <w:spacing w:before="120" w:after="120"/>
        <w:ind w:leftChars="-50" w:left="-105" w:rightChars="-50" w:right="-105"/>
      </w:pPr>
      <w:bookmarkStart w:id="289" w:name="_Toc112860212"/>
      <w:r>
        <w:rPr>
          <w:rFonts w:hint="eastAsia"/>
        </w:rPr>
        <w:t>输出矩阵</w:t>
      </w:r>
      <w:bookmarkEnd w:id="289"/>
    </w:p>
    <w:p w14:paraId="53146E02" w14:textId="77777777" w:rsidR="009434C9" w:rsidRDefault="00000000">
      <w:pPr>
        <w:pStyle w:val="afffffffffffa"/>
        <w:ind w:firstLine="420"/>
        <w:jc w:val="center"/>
      </w:pPr>
      <w:r>
        <w:rPr>
          <w:noProof/>
        </w:rPr>
        <w:drawing>
          <wp:inline distT="0" distB="0" distL="0" distR="0" wp14:anchorId="5E6AEEC7" wp14:editId="475727D4">
            <wp:extent cx="3458210" cy="1966595"/>
            <wp:effectExtent l="19050" t="0" r="8259" b="0"/>
            <wp:docPr id="2158" name="图片 271" descr="受力示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8" name="图片 271" descr="受力示意图"/>
                    <pic:cNvPicPr>
                      <a:picLocks noChangeAspect="1" noChangeArrowheads="1"/>
                    </pic:cNvPicPr>
                  </pic:nvPicPr>
                  <pic:blipFill>
                    <a:blip r:embed="rId97"/>
                    <a:srcRect t="18605"/>
                    <a:stretch>
                      <a:fillRect/>
                    </a:stretch>
                  </pic:blipFill>
                  <pic:spPr>
                    <a:xfrm>
                      <a:off x="0" y="0"/>
                      <a:ext cx="3466000" cy="1971228"/>
                    </a:xfrm>
                    <a:prstGeom prst="rect">
                      <a:avLst/>
                    </a:prstGeom>
                    <a:noFill/>
                    <a:ln w="9525">
                      <a:noFill/>
                      <a:miter lim="800000"/>
                      <a:headEnd/>
                      <a:tailEnd/>
                    </a:ln>
                  </pic:spPr>
                </pic:pic>
              </a:graphicData>
            </a:graphic>
          </wp:inline>
        </w:drawing>
      </w:r>
    </w:p>
    <w:p w14:paraId="51CD2569" w14:textId="77777777" w:rsidR="009434C9" w:rsidRDefault="00000000">
      <w:pPr>
        <w:pStyle w:val="af9"/>
        <w:numPr>
          <w:ilvl w:val="0"/>
          <w:numId w:val="0"/>
        </w:numPr>
        <w:spacing w:before="120" w:after="120"/>
      </w:pPr>
      <w:r>
        <w:rPr>
          <w:rFonts w:hint="eastAsia"/>
        </w:rPr>
        <w:t>图A.3振动台系统受力示意图</w:t>
      </w:r>
    </w:p>
    <w:p w14:paraId="46210017" w14:textId="77777777" w:rsidR="009434C9" w:rsidRDefault="00000000">
      <w:pPr>
        <w:pStyle w:val="afffff5"/>
        <w:ind w:firstLine="420"/>
      </w:pPr>
      <w:r>
        <w:rPr>
          <w:rFonts w:hint="eastAsia"/>
        </w:rPr>
        <w:lastRenderedPageBreak/>
        <w:t>如图B.3所示，通过分析六自由度振动系统运动所需的六个合力与激振器实际所需施加激振力之间的关系，并推导得到了输出转换矩阵的宜表达式。图B.2给出了振动台系统受到</w:t>
      </w:r>
      <w:r>
        <w:rPr>
          <w:rFonts w:hint="eastAsia"/>
        </w:rPr>
        <w:object w:dxaOrig="252" w:dyaOrig="180" w14:anchorId="759FBA31">
          <v:shape id="_x0000_i1068" type="#_x0000_t75" style="width:12.6pt;height:9pt" o:ole="">
            <v:imagedata r:id="rId98" o:title=""/>
          </v:shape>
          <o:OLEObject Type="Embed" ProgID="Equation.3" ShapeID="_x0000_i1068" DrawAspect="Content" ObjectID="_1808218980" r:id="rId99"/>
        </w:object>
      </w:r>
      <w:r>
        <w:rPr>
          <w:rFonts w:hint="eastAsia"/>
        </w:rPr>
        <w:t>个激振器作用的示意图，其中坐标系原点位于振动台的质心处。施加振动台体质心上的合力</w:t>
      </w:r>
      <w:r>
        <w:rPr>
          <w:rFonts w:hint="eastAsia"/>
        </w:rPr>
        <w:object w:dxaOrig="252" w:dyaOrig="348" w14:anchorId="0BB6E343">
          <v:shape id="_x0000_i1069" type="#_x0000_t75" style="width:12.6pt;height:17.4pt" o:ole="">
            <v:imagedata r:id="rId100" o:title=""/>
          </v:shape>
          <o:OLEObject Type="Embed" ProgID="Equation.3" ShapeID="_x0000_i1069" DrawAspect="Content" ObjectID="_1808218981" r:id="rId101"/>
        </w:object>
      </w:r>
      <w:r>
        <w:rPr>
          <w:rFonts w:hint="eastAsia"/>
        </w:rPr>
        <w:t>可以表示为：</w:t>
      </w:r>
    </w:p>
    <w:p w14:paraId="7B0D4F1D" w14:textId="77777777" w:rsidR="009434C9" w:rsidRDefault="00000000">
      <w:pPr>
        <w:pStyle w:val="afffff5"/>
        <w:ind w:firstLine="420"/>
        <w:jc w:val="right"/>
      </w:pPr>
      <w:r>
        <w:rPr>
          <w:rFonts w:hint="eastAsia"/>
        </w:rPr>
        <w:object w:dxaOrig="2700" w:dyaOrig="1500" w14:anchorId="023945C1">
          <v:shape id="_x0000_i1070" type="#_x0000_t75" style="width:135pt;height:75pt" o:ole="">
            <v:imagedata r:id="rId102" o:title=""/>
          </v:shape>
          <o:OLEObject Type="Embed" ProgID="Equation.3" ShapeID="_x0000_i1070" DrawAspect="Content" ObjectID="_1808218982" r:id="rId103"/>
        </w:object>
      </w:r>
      <w:r>
        <w:rPr>
          <w:rFonts w:hint="eastAsia"/>
        </w:rPr>
        <w:t>..........................</w:t>
      </w:r>
      <w:r>
        <w:t>(B.12)</w:t>
      </w:r>
    </w:p>
    <w:p w14:paraId="48A106CB" w14:textId="77777777" w:rsidR="009434C9" w:rsidRDefault="00000000">
      <w:pPr>
        <w:pStyle w:val="afffff5"/>
        <w:ind w:firstLine="420"/>
      </w:pPr>
      <w:r>
        <w:rPr>
          <w:rFonts w:hint="eastAsia"/>
        </w:rPr>
        <w:t>其中表示单位方向矢量，</w:t>
      </w:r>
      <w:r>
        <w:rPr>
          <w:rFonts w:hint="eastAsia"/>
        </w:rPr>
        <w:object w:dxaOrig="240" w:dyaOrig="324" w14:anchorId="6A35AA5E">
          <v:shape id="_x0000_i1071" type="#_x0000_t75" style="width:12pt;height:16.2pt" o:ole="">
            <v:imagedata r:id="rId104" o:title=""/>
          </v:shape>
          <o:OLEObject Type="Embed" ProgID="Equation.3" ShapeID="_x0000_i1071" DrawAspect="Content" ObjectID="_1808218983" r:id="rId105"/>
        </w:object>
      </w:r>
      <w:r>
        <w:rPr>
          <w:rFonts w:hint="eastAsia"/>
        </w:rPr>
        <w:t>为激振器施加在振动台上的力。</w:t>
      </w:r>
    </w:p>
    <w:p w14:paraId="648E6BF1" w14:textId="77777777" w:rsidR="009434C9" w:rsidRDefault="00000000">
      <w:pPr>
        <w:pStyle w:val="afffff5"/>
        <w:ind w:firstLine="420"/>
      </w:pPr>
      <w:r>
        <w:rPr>
          <w:rFonts w:hint="eastAsia"/>
        </w:rPr>
        <w:t>施加振动台体质心上的合力矩</w:t>
      </w:r>
      <w:r>
        <w:rPr>
          <w:rFonts w:hint="eastAsia"/>
        </w:rPr>
        <w:object w:dxaOrig="324" w:dyaOrig="348" w14:anchorId="27D5CD44">
          <v:shape id="_x0000_i1072" type="#_x0000_t75" style="width:16.2pt;height:17.4pt" o:ole="">
            <v:imagedata r:id="rId106" o:title=""/>
          </v:shape>
          <o:OLEObject Type="Embed" ProgID="Equation.3" ShapeID="_x0000_i1072" DrawAspect="Content" ObjectID="_1808218984" r:id="rId107"/>
        </w:object>
      </w:r>
      <w:r>
        <w:rPr>
          <w:rFonts w:hint="eastAsia"/>
        </w:rPr>
        <w:t>可以表示为：</w:t>
      </w:r>
    </w:p>
    <w:p w14:paraId="46CFE05B" w14:textId="77777777" w:rsidR="009434C9" w:rsidRDefault="00000000">
      <w:pPr>
        <w:pStyle w:val="afffff5"/>
        <w:ind w:firstLine="420"/>
        <w:jc w:val="right"/>
      </w:pPr>
      <w:r>
        <w:rPr>
          <w:rFonts w:hint="eastAsia"/>
        </w:rPr>
        <w:object w:dxaOrig="1092" w:dyaOrig="348" w14:anchorId="50307082">
          <v:shape id="_x0000_i1073" type="#_x0000_t75" style="width:54.6pt;height:17.4pt" o:ole="">
            <v:imagedata r:id="rId108" o:title=""/>
          </v:shape>
          <o:OLEObject Type="Embed" ProgID="Equation.3" ShapeID="_x0000_i1073" DrawAspect="Content" ObjectID="_1808218985" r:id="rId109"/>
        </w:object>
      </w:r>
      <w:r>
        <w:rPr>
          <w:rFonts w:hint="eastAsia"/>
        </w:rPr>
        <w:t>................................</w:t>
      </w:r>
      <w:r>
        <w:t>(B.13)</w:t>
      </w:r>
    </w:p>
    <w:p w14:paraId="2FDEDACD" w14:textId="77777777" w:rsidR="009434C9" w:rsidRDefault="00000000">
      <w:pPr>
        <w:pStyle w:val="afffff5"/>
        <w:ind w:firstLine="420"/>
      </w:pPr>
      <w:r>
        <w:rPr>
          <w:rFonts w:hint="eastAsia"/>
        </w:rPr>
        <w:t>其中，</w:t>
      </w:r>
      <w:r>
        <w:rPr>
          <w:rFonts w:hint="eastAsia"/>
        </w:rPr>
        <w:object w:dxaOrig="180" w:dyaOrig="252" w14:anchorId="6D591E04">
          <v:shape id="_x0000_i1074" type="#_x0000_t75" style="width:9pt;height:12.6pt" o:ole="">
            <v:imagedata r:id="rId110" o:title=""/>
          </v:shape>
          <o:OLEObject Type="Embed" ProgID="Equation.3" ShapeID="_x0000_i1074" DrawAspect="Content" ObjectID="_1808218986" r:id="rId111"/>
        </w:object>
      </w:r>
      <w:r>
        <w:rPr>
          <w:rFonts w:hint="eastAsia"/>
        </w:rPr>
        <w:t>是力臂矢量。将向量积用矩阵形式表示，则可以写为：</w:t>
      </w:r>
    </w:p>
    <w:p w14:paraId="137CB8DA" w14:textId="77777777" w:rsidR="009434C9" w:rsidRDefault="00000000">
      <w:pPr>
        <w:pStyle w:val="afffff5"/>
        <w:ind w:firstLine="420"/>
        <w:jc w:val="right"/>
      </w:pPr>
      <w:r>
        <w:rPr>
          <w:rFonts w:hint="eastAsia"/>
        </w:rPr>
        <w:object w:dxaOrig="3864" w:dyaOrig="1500" w14:anchorId="0EE163C9">
          <v:shape id="_x0000_i1075" type="#_x0000_t75" style="width:193.2pt;height:75pt" o:ole="">
            <v:imagedata r:id="rId112" o:title=""/>
          </v:shape>
          <o:OLEObject Type="Embed" ProgID="Equation.3" ShapeID="_x0000_i1075" DrawAspect="Content" ObjectID="_1808218987" r:id="rId113"/>
        </w:object>
      </w:r>
      <w:r>
        <w:rPr>
          <w:rFonts w:hint="eastAsia"/>
        </w:rPr>
        <w:t>................(B.14)</w:t>
      </w:r>
    </w:p>
    <w:p w14:paraId="32CC3686" w14:textId="77777777" w:rsidR="009434C9" w:rsidRDefault="00000000">
      <w:pPr>
        <w:pStyle w:val="afffff5"/>
        <w:ind w:firstLine="420"/>
      </w:pPr>
      <w:r>
        <w:rPr>
          <w:rFonts w:hint="eastAsia"/>
        </w:rPr>
        <w:t>合并上述矩阵可得：</w:t>
      </w:r>
    </w:p>
    <w:p w14:paraId="5F54766A" w14:textId="77777777" w:rsidR="009434C9" w:rsidRDefault="00000000">
      <w:pPr>
        <w:pStyle w:val="afffff5"/>
        <w:ind w:firstLine="420"/>
        <w:jc w:val="right"/>
      </w:pPr>
      <w:r>
        <w:rPr>
          <w:rFonts w:hint="eastAsia"/>
        </w:rPr>
        <w:object w:dxaOrig="4200" w:dyaOrig="1500" w14:anchorId="77BDD1E2">
          <v:shape id="_x0000_i1076" type="#_x0000_t75" style="width:210pt;height:75pt" o:ole="">
            <v:imagedata r:id="rId114" o:title=""/>
          </v:shape>
          <o:OLEObject Type="Embed" ProgID="Equation.3" ShapeID="_x0000_i1076" DrawAspect="Content" ObjectID="_1808218988" r:id="rId115"/>
        </w:object>
      </w:r>
      <w:r>
        <w:rPr>
          <w:rFonts w:hint="eastAsia"/>
        </w:rPr>
        <w:t>..............(B.15)</w:t>
      </w:r>
    </w:p>
    <w:p w14:paraId="464FA224" w14:textId="77777777" w:rsidR="009434C9" w:rsidRDefault="00000000">
      <w:pPr>
        <w:pStyle w:val="afffff5"/>
        <w:ind w:firstLine="420"/>
      </w:pPr>
      <w:r>
        <w:rPr>
          <w:rFonts w:hint="eastAsia"/>
        </w:rPr>
        <w:t>式(B.15)可以写为：</w:t>
      </w:r>
    </w:p>
    <w:p w14:paraId="780C0C8D" w14:textId="77777777" w:rsidR="009434C9" w:rsidRDefault="00000000">
      <w:pPr>
        <w:pStyle w:val="afffff5"/>
        <w:ind w:firstLine="420"/>
        <w:jc w:val="right"/>
      </w:pPr>
      <w:r>
        <w:rPr>
          <w:rFonts w:hint="eastAsia"/>
        </w:rPr>
        <w:object w:dxaOrig="1692" w:dyaOrig="372" w14:anchorId="4829D053">
          <v:shape id="_x0000_i1077" type="#_x0000_t75" style="width:84.6pt;height:18.6pt" o:ole="">
            <v:imagedata r:id="rId116" o:title=""/>
          </v:shape>
          <o:OLEObject Type="Embed" ProgID="Equation.3" ShapeID="_x0000_i1077" DrawAspect="Content" ObjectID="_1808218989" r:id="rId117"/>
        </w:object>
      </w:r>
      <w:r>
        <w:rPr>
          <w:rFonts w:hint="eastAsia"/>
        </w:rPr>
        <w:t>.......................(B.16)</w:t>
      </w:r>
    </w:p>
    <w:p w14:paraId="014A7663" w14:textId="77777777" w:rsidR="009434C9" w:rsidRDefault="00000000">
      <w:pPr>
        <w:pStyle w:val="afffff5"/>
        <w:ind w:firstLine="420"/>
      </w:pPr>
      <w:r>
        <w:rPr>
          <w:rFonts w:hint="eastAsia"/>
        </w:rPr>
        <w:t>若实际想要控制的自由度数为</w:t>
      </w:r>
      <w:r>
        <w:rPr>
          <w:rFonts w:hint="eastAsia"/>
        </w:rPr>
        <w:object w:dxaOrig="180" w:dyaOrig="252" w14:anchorId="0729D87F">
          <v:shape id="_x0000_i1078" type="#_x0000_t75" style="width:9pt;height:12.6pt" o:ole="">
            <v:imagedata r:id="rId118" o:title=""/>
          </v:shape>
          <o:OLEObject Type="Embed" ProgID="Equation.3" ShapeID="_x0000_i1078" DrawAspect="Content" ObjectID="_1808218990" r:id="rId119"/>
        </w:object>
      </w:r>
      <w:r>
        <w:rPr>
          <w:rFonts w:hint="eastAsia"/>
        </w:rPr>
        <w:t>(</w:t>
      </w:r>
      <w:r>
        <w:rPr>
          <w:rFonts w:hint="eastAsia"/>
        </w:rPr>
        <w:object w:dxaOrig="576" w:dyaOrig="252" w14:anchorId="6B633988">
          <v:shape id="_x0000_i1079" type="#_x0000_t75" style="width:28.8pt;height:12.6pt" o:ole="">
            <v:imagedata r:id="rId120" o:title=""/>
          </v:shape>
          <o:OLEObject Type="Embed" ProgID="Equation.3" ShapeID="_x0000_i1079" DrawAspect="Content" ObjectID="_1808218991" r:id="rId121"/>
        </w:object>
      </w:r>
      <w:r>
        <w:rPr>
          <w:rFonts w:hint="eastAsia"/>
        </w:rPr>
        <w:t>,</w:t>
      </w:r>
      <w:r>
        <w:rPr>
          <w:rFonts w:hint="eastAsia"/>
        </w:rPr>
        <w:object w:dxaOrig="180" w:dyaOrig="252" w14:anchorId="58A2F57D">
          <v:shape id="_x0000_i1080" type="#_x0000_t75" style="width:9pt;height:12.6pt" o:ole="">
            <v:imagedata r:id="rId118" o:title=""/>
          </v:shape>
          <o:OLEObject Type="Embed" ProgID="Equation.3" ShapeID="_x0000_i1080" DrawAspect="Content" ObjectID="_1808218992" r:id="rId122"/>
        </w:object>
      </w:r>
      <w:r>
        <w:rPr>
          <w:rFonts w:hint="eastAsia"/>
        </w:rPr>
        <w:t>为整数)，则上式写为：</w:t>
      </w:r>
    </w:p>
    <w:p w14:paraId="20AC5C81" w14:textId="77777777" w:rsidR="009434C9" w:rsidRDefault="00000000">
      <w:pPr>
        <w:pStyle w:val="afffff5"/>
        <w:ind w:firstLine="420"/>
        <w:jc w:val="right"/>
      </w:pPr>
      <w:r>
        <w:object w:dxaOrig="1764" w:dyaOrig="372" w14:anchorId="7EB0A994">
          <v:shape id="_x0000_i1081" type="#_x0000_t75" style="width:88.2pt;height:18.6pt" o:ole="">
            <v:imagedata r:id="rId123" o:title=""/>
          </v:shape>
          <o:OLEObject Type="Embed" ProgID="Equation.3" ShapeID="_x0000_i1081" DrawAspect="Content" ObjectID="_1808218993" r:id="rId124"/>
        </w:object>
      </w:r>
      <w:r>
        <w:rPr>
          <w:rFonts w:hint="eastAsia"/>
        </w:rPr>
        <w:t xml:space="preserve">......................(B.17) </w:t>
      </w:r>
    </w:p>
    <w:p w14:paraId="0F657E9C" w14:textId="77777777" w:rsidR="009434C9" w:rsidRDefault="00000000">
      <w:pPr>
        <w:pStyle w:val="afffff5"/>
        <w:ind w:firstLine="420"/>
      </w:pPr>
      <w:r>
        <w:rPr>
          <w:rFonts w:hint="eastAsia"/>
        </w:rPr>
        <w:object w:dxaOrig="252" w:dyaOrig="348" w14:anchorId="5A66858E">
          <v:shape id="_x0000_i1082" type="#_x0000_t75" style="width:12.6pt;height:17.4pt" o:ole="">
            <v:imagedata r:id="rId125" o:title=""/>
          </v:shape>
          <o:OLEObject Type="Embed" ProgID="Equation.3" ShapeID="_x0000_i1082" DrawAspect="Content" ObjectID="_1808218994" r:id="rId126"/>
        </w:object>
      </w:r>
      <w:r>
        <w:rPr>
          <w:rFonts w:hint="eastAsia"/>
        </w:rPr>
        <w:t>是行满秩矩阵，因此，可以得出：</w:t>
      </w:r>
    </w:p>
    <w:p w14:paraId="43B6D910" w14:textId="77777777" w:rsidR="009434C9" w:rsidRDefault="00000000">
      <w:pPr>
        <w:pStyle w:val="afffff5"/>
        <w:ind w:firstLine="420"/>
        <w:jc w:val="right"/>
      </w:pPr>
      <w:r>
        <w:object w:dxaOrig="3876" w:dyaOrig="1020" w14:anchorId="2A1E7CEB">
          <v:shape id="_x0000_i1083" type="#_x0000_t75" style="width:193.8pt;height:51pt" o:ole="">
            <v:imagedata r:id="rId127" o:title=""/>
          </v:shape>
          <o:OLEObject Type="Embed" ProgID="Equation.3" ShapeID="_x0000_i1083" DrawAspect="Content" ObjectID="_1808218995" r:id="rId128"/>
        </w:object>
      </w:r>
      <w:r>
        <w:rPr>
          <w:rFonts w:hint="eastAsia"/>
        </w:rPr>
        <w:t>............(B.18)</w:t>
      </w:r>
    </w:p>
    <w:p w14:paraId="58B2075A" w14:textId="77777777" w:rsidR="009434C9" w:rsidRDefault="00000000">
      <w:pPr>
        <w:pStyle w:val="afffff5"/>
        <w:ind w:firstLine="420"/>
      </w:pPr>
      <w:r>
        <w:rPr>
          <w:rFonts w:hint="eastAsia"/>
        </w:rPr>
        <w:t>因此，输出转换矩阵定义为：</w:t>
      </w:r>
    </w:p>
    <w:p w14:paraId="40D0E342" w14:textId="77777777" w:rsidR="009434C9" w:rsidRDefault="00000000">
      <w:pPr>
        <w:pStyle w:val="afffff5"/>
        <w:ind w:firstLine="420"/>
        <w:jc w:val="right"/>
      </w:pPr>
      <w:r>
        <w:rPr>
          <w:rFonts w:hint="eastAsia"/>
        </w:rPr>
        <w:object w:dxaOrig="996" w:dyaOrig="540" w14:anchorId="6EAAFF29">
          <v:shape id="_x0000_i1084" type="#_x0000_t75" style="width:49.8pt;height:27pt" o:ole="">
            <v:imagedata r:id="rId129" o:title=""/>
          </v:shape>
          <o:OLEObject Type="Embed" ProgID="Equation.3" ShapeID="_x0000_i1084" DrawAspect="Content" ObjectID="_1808218996" r:id="rId130"/>
        </w:object>
      </w:r>
      <w:r>
        <w:rPr>
          <w:rFonts w:hint="eastAsia"/>
        </w:rPr>
        <w:t>.........................(B.19)</w:t>
      </w:r>
    </w:p>
    <w:p w14:paraId="28AB3378" w14:textId="77777777" w:rsidR="009434C9" w:rsidRDefault="00000000">
      <w:pPr>
        <w:pStyle w:val="affffff7"/>
        <w:numPr>
          <w:ilvl w:val="1"/>
          <w:numId w:val="4"/>
        </w:numPr>
        <w:spacing w:before="120" w:after="120"/>
        <w:ind w:leftChars="-50" w:left="-105" w:rightChars="-50" w:right="-105"/>
      </w:pPr>
      <w:r>
        <w:rPr>
          <w:rFonts w:hint="eastAsia"/>
        </w:rPr>
        <w:t>多输入多输出随机控制原理</w:t>
      </w:r>
    </w:p>
    <w:p w14:paraId="4AE249ED" w14:textId="77777777" w:rsidR="009434C9" w:rsidRDefault="00000000">
      <w:pPr>
        <w:pStyle w:val="afffff5"/>
        <w:ind w:firstLine="420"/>
      </w:pPr>
      <w:r>
        <w:rPr>
          <w:rFonts w:hint="eastAsia"/>
        </w:rPr>
        <w:t>在用</w:t>
      </w:r>
      <w:r>
        <w:rPr>
          <w:rFonts w:hint="eastAsia"/>
        </w:rPr>
        <w:object w:dxaOrig="504" w:dyaOrig="324" w14:anchorId="310BC626">
          <v:shape id="_x0000_i1085" type="#_x0000_t75" style="width:25.2pt;height:16.2pt" o:ole="">
            <v:imagedata r:id="rId131" o:title=""/>
          </v:shape>
          <o:OLEObject Type="Embed" ProgID="Equation.3" ShapeID="_x0000_i1085" DrawAspect="Content" ObjectID="_1808218997" r:id="rId132"/>
        </w:object>
      </w:r>
      <w:r>
        <w:rPr>
          <w:rFonts w:hint="eastAsia"/>
        </w:rPr>
        <w:t>，</w:t>
      </w:r>
      <w:r>
        <w:rPr>
          <w:rFonts w:hint="eastAsia"/>
        </w:rPr>
        <w:object w:dxaOrig="528" w:dyaOrig="324" w14:anchorId="2BBD7C31">
          <v:shape id="_x0000_i1086" type="#_x0000_t75" style="width:26.4pt;height:16.2pt" o:ole="">
            <v:imagedata r:id="rId133" o:title=""/>
          </v:shape>
          <o:OLEObject Type="Embed" ProgID="Equation.3" ShapeID="_x0000_i1086" DrawAspect="Content" ObjectID="_1808218998" r:id="rId134"/>
        </w:object>
      </w:r>
      <w:r>
        <w:rPr>
          <w:rFonts w:hint="eastAsia"/>
        </w:rPr>
        <w:t>，…，</w:t>
      </w:r>
      <w:r>
        <w:rPr>
          <w:rFonts w:hint="eastAsia"/>
        </w:rPr>
        <w:object w:dxaOrig="576" w:dyaOrig="348" w14:anchorId="1F523C38">
          <v:shape id="_x0000_i1087" type="#_x0000_t75" style="width:28.8pt;height:17.4pt" o:ole="">
            <v:imagedata r:id="rId135" o:title=""/>
          </v:shape>
          <o:OLEObject Type="Embed" ProgID="Equation.3" ShapeID="_x0000_i1087" DrawAspect="Content" ObjectID="_1808218999" r:id="rId136"/>
        </w:object>
      </w:r>
      <w:r>
        <w:rPr>
          <w:rFonts w:hint="eastAsia"/>
        </w:rPr>
        <w:t>表示控制器生成的</w:t>
      </w:r>
      <w:r>
        <w:rPr>
          <w:rFonts w:hint="eastAsia"/>
        </w:rPr>
        <w:object w:dxaOrig="252" w:dyaOrig="180" w14:anchorId="30DCF0B5">
          <v:shape id="_x0000_i1088" type="#_x0000_t75" style="width:12.6pt;height:9pt" o:ole="">
            <v:imagedata r:id="rId137" o:title=""/>
          </v:shape>
          <o:OLEObject Type="Embed" ProgID="Equation.3" ShapeID="_x0000_i1088" DrawAspect="Content" ObjectID="_1808219000" r:id="rId138"/>
        </w:object>
      </w:r>
      <w:r>
        <w:rPr>
          <w:rFonts w:hint="eastAsia"/>
        </w:rPr>
        <w:t>路随机驱动信号：</w:t>
      </w:r>
      <w:r>
        <w:rPr>
          <w:rFonts w:hint="eastAsia"/>
        </w:rPr>
        <w:object w:dxaOrig="528" w:dyaOrig="324" w14:anchorId="270B2AB8">
          <v:shape id="_x0000_i1089" type="#_x0000_t75" style="width:26.4pt;height:16.2pt" o:ole="">
            <v:imagedata r:id="rId139" o:title=""/>
          </v:shape>
          <o:OLEObject Type="Embed" ProgID="Equation.3" ShapeID="_x0000_i1089" DrawAspect="Content" ObjectID="_1808219001" r:id="rId140"/>
        </w:object>
      </w:r>
      <w:r>
        <w:rPr>
          <w:rFonts w:hint="eastAsia"/>
        </w:rPr>
        <w:t>，</w:t>
      </w:r>
      <w:r>
        <w:rPr>
          <w:rFonts w:hint="eastAsia"/>
        </w:rPr>
        <w:object w:dxaOrig="564" w:dyaOrig="324" w14:anchorId="72729BF3">
          <v:shape id="_x0000_i1090" type="#_x0000_t75" style="width:28.2pt;height:16.2pt" o:ole="">
            <v:imagedata r:id="rId141" o:title=""/>
          </v:shape>
          <o:OLEObject Type="Embed" ProgID="Equation.3" ShapeID="_x0000_i1090" DrawAspect="Content" ObjectID="_1808219002" r:id="rId142"/>
        </w:object>
      </w:r>
      <w:r>
        <w:rPr>
          <w:rFonts w:hint="eastAsia"/>
        </w:rPr>
        <w:t>，…，</w:t>
      </w:r>
      <w:r>
        <w:rPr>
          <w:rFonts w:hint="eastAsia"/>
        </w:rPr>
        <w:object w:dxaOrig="564" w:dyaOrig="348" w14:anchorId="31D5A194">
          <v:shape id="_x0000_i1091" type="#_x0000_t75" style="width:28.2pt;height:17.4pt" o:ole="">
            <v:imagedata r:id="rId143" o:title=""/>
          </v:shape>
          <o:OLEObject Type="Embed" ProgID="Equation.3" ShapeID="_x0000_i1091" DrawAspect="Content" ObjectID="_1808219003" r:id="rId144"/>
        </w:object>
      </w:r>
      <w:r>
        <w:rPr>
          <w:rFonts w:hint="eastAsia"/>
        </w:rPr>
        <w:t>表示控制点的</w:t>
      </w:r>
      <w:r>
        <w:rPr>
          <w:rFonts w:hint="eastAsia"/>
        </w:rPr>
        <w:object w:dxaOrig="180" w:dyaOrig="180" w14:anchorId="6BA47E9C">
          <v:shape id="_x0000_i1092" type="#_x0000_t75" style="width:9pt;height:9pt" o:ole="">
            <v:imagedata r:id="rId145" o:title=""/>
          </v:shape>
          <o:OLEObject Type="Embed" ProgID="Equation.3" ShapeID="_x0000_i1092" DrawAspect="Content" ObjectID="_1808219004" r:id="rId146"/>
        </w:object>
      </w:r>
      <w:r>
        <w:rPr>
          <w:rFonts w:hint="eastAsia"/>
        </w:rPr>
        <w:t>路响应信号。假设多激振器振动试验系统为线性时不变系统。对于</w:t>
      </w:r>
      <w:r>
        <w:rPr>
          <w:rFonts w:hint="eastAsia"/>
        </w:rPr>
        <w:object w:dxaOrig="1260" w:dyaOrig="348" w14:anchorId="209A0A54">
          <v:shape id="_x0000_i1093" type="#_x0000_t75" style="width:63pt;height:17.4pt" o:ole="">
            <v:imagedata r:id="rId147" o:title=""/>
          </v:shape>
          <o:OLEObject Type="Embed" ProgID="Equation.3" ShapeID="_x0000_i1093" DrawAspect="Content" ObjectID="_1808219005" r:id="rId148"/>
        </w:object>
      </w:r>
      <w:r>
        <w:rPr>
          <w:rFonts w:hint="eastAsia"/>
        </w:rPr>
        <w:t>和</w:t>
      </w:r>
      <w:r>
        <w:rPr>
          <w:rFonts w:hint="eastAsia"/>
        </w:rPr>
        <w:object w:dxaOrig="1272" w:dyaOrig="348" w14:anchorId="508B0278">
          <v:shape id="_x0000_i1094" type="#_x0000_t75" style="width:63.6pt;height:17.4pt" o:ole="">
            <v:imagedata r:id="rId149" o:title=""/>
          </v:shape>
          <o:OLEObject Type="Embed" ProgID="Equation.3" ShapeID="_x0000_i1094" DrawAspect="Content" ObjectID="_1808219006" r:id="rId150"/>
        </w:object>
      </w:r>
      <w:r>
        <w:rPr>
          <w:rFonts w:hint="eastAsia"/>
        </w:rPr>
        <w:t>作傅里叶变换后，系统响应与激励之间有式（B.20）所示的关系：</w:t>
      </w:r>
    </w:p>
    <w:p w14:paraId="663ADFF0" w14:textId="77777777" w:rsidR="009434C9" w:rsidRDefault="00000000">
      <w:pPr>
        <w:pStyle w:val="afffff5"/>
        <w:ind w:firstLine="420"/>
        <w:jc w:val="right"/>
      </w:pPr>
      <w:r>
        <w:rPr>
          <w:rFonts w:hint="eastAsia"/>
        </w:rPr>
        <w:object w:dxaOrig="2016" w:dyaOrig="372" w14:anchorId="7FEA9A25">
          <v:shape id="_x0000_i1095" type="#_x0000_t75" style="width:100.8pt;height:18.6pt" o:ole="">
            <v:imagedata r:id="rId151" o:title=""/>
          </v:shape>
          <o:OLEObject Type="Embed" ProgID="Equation.3" ShapeID="_x0000_i1095" DrawAspect="Content" ObjectID="_1808219007" r:id="rId152"/>
        </w:object>
      </w:r>
      <w:r>
        <w:rPr>
          <w:rFonts w:hint="eastAsia"/>
        </w:rPr>
        <w:t>.........................(B.20)</w:t>
      </w:r>
    </w:p>
    <w:p w14:paraId="7BADE807" w14:textId="77777777" w:rsidR="009434C9" w:rsidRDefault="00000000">
      <w:pPr>
        <w:pStyle w:val="afffff5"/>
        <w:ind w:firstLine="420"/>
      </w:pPr>
      <w:r>
        <w:rPr>
          <w:rFonts w:hint="eastAsia"/>
        </w:rPr>
        <w:lastRenderedPageBreak/>
        <w:t>式中：</w:t>
      </w:r>
    </w:p>
    <w:p w14:paraId="59AB5FAF" w14:textId="77777777" w:rsidR="009434C9" w:rsidRDefault="00000000">
      <w:pPr>
        <w:pStyle w:val="afffff5"/>
        <w:ind w:firstLine="420"/>
      </w:pPr>
      <w:r>
        <w:rPr>
          <w:rFonts w:hint="eastAsia"/>
        </w:rPr>
        <w:object w:dxaOrig="576" w:dyaOrig="324" w14:anchorId="66287480">
          <v:shape id="_x0000_i1096" type="#_x0000_t75" style="width:28.8pt;height:16.2pt" o:ole="">
            <v:imagedata r:id="rId153" o:title=""/>
          </v:shape>
          <o:OLEObject Type="Embed" ProgID="Equation.3" ShapeID="_x0000_i1096" DrawAspect="Content" ObjectID="_1808219008" r:id="rId154"/>
        </w:object>
      </w:r>
      <w:r>
        <w:rPr>
          <w:rFonts w:hint="eastAsia"/>
        </w:rPr>
        <w:t>—</w:t>
      </w:r>
      <w:r>
        <w:rPr>
          <w:rFonts w:hint="eastAsia"/>
        </w:rPr>
        <w:object w:dxaOrig="180" w:dyaOrig="180" w14:anchorId="390A4477">
          <v:shape id="_x0000_i1097" type="#_x0000_t75" style="width:9pt;height:9pt" o:ole="">
            <v:imagedata r:id="rId155" o:title=""/>
          </v:shape>
          <o:OLEObject Type="Embed" ProgID="Equation.3" ShapeID="_x0000_i1097" DrawAspect="Content" ObjectID="_1808219009" r:id="rId156"/>
        </w:object>
      </w:r>
      <w:r>
        <w:rPr>
          <w:rFonts w:hint="eastAsia"/>
        </w:rPr>
        <w:t>阶响应频谱向量；</w:t>
      </w:r>
    </w:p>
    <w:p w14:paraId="1E82A241" w14:textId="77777777" w:rsidR="009434C9" w:rsidRDefault="00000000">
      <w:pPr>
        <w:pStyle w:val="afffff5"/>
        <w:ind w:firstLine="420"/>
      </w:pPr>
      <w:r>
        <w:rPr>
          <w:rFonts w:hint="eastAsia"/>
        </w:rPr>
        <w:object w:dxaOrig="624" w:dyaOrig="324" w14:anchorId="59F16DA2">
          <v:shape id="_x0000_i1098" type="#_x0000_t75" style="width:31.2pt;height:16.2pt" o:ole="">
            <v:imagedata r:id="rId157" o:title=""/>
          </v:shape>
          <o:OLEObject Type="Embed" ProgID="Equation.3" ShapeID="_x0000_i1098" DrawAspect="Content" ObjectID="_1808219010" r:id="rId158"/>
        </w:object>
      </w:r>
      <w:r>
        <w:rPr>
          <w:rFonts w:hint="eastAsia"/>
        </w:rPr>
        <w:t>—</w:t>
      </w:r>
      <w:r>
        <w:rPr>
          <w:rFonts w:hint="eastAsia"/>
        </w:rPr>
        <w:object w:dxaOrig="576" w:dyaOrig="180" w14:anchorId="1E07C8FA">
          <v:shape id="_x0000_i1099" type="#_x0000_t75" style="width:28.8pt;height:9pt" o:ole="">
            <v:imagedata r:id="rId159" o:title=""/>
          </v:shape>
          <o:OLEObject Type="Embed" ProgID="Equation.3" ShapeID="_x0000_i1099" DrawAspect="Content" ObjectID="_1808219011" r:id="rId160"/>
        </w:object>
      </w:r>
      <w:r>
        <w:rPr>
          <w:rFonts w:hint="eastAsia"/>
        </w:rPr>
        <w:t>阶系统传递函数矩阵；</w:t>
      </w:r>
    </w:p>
    <w:p w14:paraId="14975DC0" w14:textId="77777777" w:rsidR="009434C9" w:rsidRDefault="00000000">
      <w:pPr>
        <w:pStyle w:val="afffff5"/>
        <w:ind w:firstLine="420"/>
      </w:pPr>
      <w:r>
        <w:rPr>
          <w:rFonts w:hint="eastAsia"/>
        </w:rPr>
        <w:object w:dxaOrig="624" w:dyaOrig="324" w14:anchorId="2BB5F297">
          <v:shape id="_x0000_i1100" type="#_x0000_t75" style="width:31.2pt;height:16.2pt" o:ole="">
            <v:imagedata r:id="rId161" o:title=""/>
          </v:shape>
          <o:OLEObject Type="Embed" ProgID="Equation.3" ShapeID="_x0000_i1100" DrawAspect="Content" ObjectID="_1808219012" r:id="rId162"/>
        </w:object>
      </w:r>
      <w:r>
        <w:rPr>
          <w:rFonts w:hint="eastAsia"/>
        </w:rPr>
        <w:t>—</w:t>
      </w:r>
      <w:r>
        <w:rPr>
          <w:rFonts w:hint="eastAsia"/>
        </w:rPr>
        <w:object w:dxaOrig="252" w:dyaOrig="180" w14:anchorId="7E28678A">
          <v:shape id="_x0000_i1101" type="#_x0000_t75" style="width:12.6pt;height:9pt" o:ole="">
            <v:imagedata r:id="rId163" o:title=""/>
          </v:shape>
          <o:OLEObject Type="Embed" ProgID="Equation.3" ShapeID="_x0000_i1101" DrawAspect="Content" ObjectID="_1808219013" r:id="rId164"/>
        </w:object>
      </w:r>
      <w:r>
        <w:rPr>
          <w:rFonts w:hint="eastAsia"/>
        </w:rPr>
        <w:t>阶驱动频谱向量；</w:t>
      </w:r>
    </w:p>
    <w:p w14:paraId="0DF442D4" w14:textId="77777777" w:rsidR="009434C9" w:rsidRDefault="00000000">
      <w:pPr>
        <w:pStyle w:val="afffff5"/>
        <w:ind w:firstLine="420"/>
      </w:pPr>
      <w:r>
        <w:rPr>
          <w:rFonts w:hint="eastAsia"/>
        </w:rPr>
        <w:object w:dxaOrig="228" w:dyaOrig="252" w14:anchorId="6F190D6B">
          <v:shape id="_x0000_i1102" type="#_x0000_t75" style="width:11.4pt;height:12.6pt" o:ole="">
            <v:imagedata r:id="rId165" o:title=""/>
          </v:shape>
          <o:OLEObject Type="Embed" ProgID="Equation.3" ShapeID="_x0000_i1102" DrawAspect="Content" ObjectID="_1808219014" r:id="rId166"/>
        </w:object>
      </w:r>
      <w:r>
        <w:rPr>
          <w:rFonts w:hint="eastAsia"/>
        </w:rPr>
        <w:t>—上标，表示矩阵转置。</w:t>
      </w:r>
    </w:p>
    <w:p w14:paraId="6EB47BB4" w14:textId="77777777" w:rsidR="009434C9" w:rsidRDefault="00000000">
      <w:pPr>
        <w:pStyle w:val="afffff5"/>
        <w:ind w:firstLine="420"/>
      </w:pPr>
      <w:r>
        <w:rPr>
          <w:rFonts w:hint="eastAsia"/>
        </w:rPr>
        <w:t>对式(B.20)作变换可以得到式(B.21)：</w:t>
      </w:r>
    </w:p>
    <w:p w14:paraId="1CFAAD8A" w14:textId="77777777" w:rsidR="009434C9" w:rsidRDefault="00000000">
      <w:pPr>
        <w:pStyle w:val="afffff5"/>
        <w:ind w:firstLine="420"/>
        <w:jc w:val="right"/>
      </w:pPr>
      <w:r>
        <w:rPr>
          <w:rFonts w:hint="eastAsia"/>
        </w:rPr>
        <w:object w:dxaOrig="2820" w:dyaOrig="372" w14:anchorId="2F24BE7A">
          <v:shape id="_x0000_i1103" type="#_x0000_t75" style="width:141pt;height:18.6pt" o:ole="">
            <v:imagedata r:id="rId167" o:title=""/>
          </v:shape>
          <o:OLEObject Type="Embed" ProgID="Equation.3" ShapeID="_x0000_i1103" DrawAspect="Content" ObjectID="_1808219015" r:id="rId168"/>
        </w:object>
      </w:r>
      <w:r>
        <w:rPr>
          <w:rFonts w:hint="eastAsia"/>
        </w:rPr>
        <w:t>.........................(B.21)</w:t>
      </w:r>
    </w:p>
    <w:p w14:paraId="57E0586E" w14:textId="77777777" w:rsidR="009434C9" w:rsidRDefault="00000000">
      <w:pPr>
        <w:pStyle w:val="afffff5"/>
        <w:ind w:firstLine="420"/>
      </w:pPr>
      <w:r>
        <w:rPr>
          <w:rFonts w:hint="eastAsia"/>
        </w:rPr>
        <w:t>式中：</w:t>
      </w:r>
    </w:p>
    <w:p w14:paraId="54AD50DF" w14:textId="77777777" w:rsidR="009434C9" w:rsidRDefault="00000000">
      <w:pPr>
        <w:pStyle w:val="afffff5"/>
        <w:ind w:firstLine="420"/>
      </w:pPr>
      <w:r>
        <w:rPr>
          <w:rFonts w:hint="eastAsia"/>
        </w:rPr>
        <w:object w:dxaOrig="732" w:dyaOrig="324" w14:anchorId="2FAC2ADC">
          <v:shape id="_x0000_i1104" type="#_x0000_t75" style="width:36.6pt;height:16.2pt" o:ole="">
            <v:imagedata r:id="rId169" o:title=""/>
          </v:shape>
          <o:OLEObject Type="Embed" ProgID="Equation.3" ShapeID="_x0000_i1104" DrawAspect="Content" ObjectID="_1808219016" r:id="rId170"/>
        </w:object>
      </w:r>
      <w:r>
        <w:rPr>
          <w:rFonts w:hint="eastAsia"/>
        </w:rPr>
        <w:t>、</w:t>
      </w:r>
      <w:r>
        <w:rPr>
          <w:rFonts w:hint="eastAsia"/>
        </w:rPr>
        <w:object w:dxaOrig="684" w:dyaOrig="324" w14:anchorId="7AF4F9E8">
          <v:shape id="_x0000_i1105" type="#_x0000_t75" style="width:34.2pt;height:16.2pt" o:ole="">
            <v:imagedata r:id="rId171" o:title=""/>
          </v:shape>
          <o:OLEObject Type="Embed" ProgID="Equation.3" ShapeID="_x0000_i1105" DrawAspect="Content" ObjectID="_1808219017" r:id="rId172"/>
        </w:object>
      </w:r>
      <w:r>
        <w:rPr>
          <w:rFonts w:hint="eastAsia"/>
        </w:rPr>
        <w:t>—分别表示驱动和响应的自功率谱密度矩阵。</w:t>
      </w:r>
    </w:p>
    <w:p w14:paraId="18045DD8" w14:textId="77777777" w:rsidR="009434C9" w:rsidRDefault="00000000">
      <w:pPr>
        <w:pStyle w:val="afffff5"/>
        <w:ind w:firstLine="420"/>
      </w:pPr>
      <w:r>
        <w:rPr>
          <w:rFonts w:hint="eastAsia"/>
        </w:rPr>
        <w:t>由式(B.21)可以得到驱动谱</w:t>
      </w:r>
      <w:r>
        <w:rPr>
          <w:rFonts w:hint="eastAsia"/>
        </w:rPr>
        <w:object w:dxaOrig="732" w:dyaOrig="324" w14:anchorId="23243E22">
          <v:shape id="_x0000_i1106" type="#_x0000_t75" style="width:36.6pt;height:16.2pt" o:ole="">
            <v:imagedata r:id="rId169" o:title=""/>
          </v:shape>
          <o:OLEObject Type="Embed" ProgID="Equation.3" ShapeID="_x0000_i1106" DrawAspect="Content" ObjectID="_1808219018" r:id="rId173"/>
        </w:object>
      </w:r>
      <w:r>
        <w:rPr>
          <w:rFonts w:hint="eastAsia"/>
        </w:rPr>
        <w:t>的计算公式为式(B.22)：</w:t>
      </w:r>
    </w:p>
    <w:p w14:paraId="7A90F158" w14:textId="77777777" w:rsidR="009434C9" w:rsidRDefault="00000000">
      <w:pPr>
        <w:pStyle w:val="afffff5"/>
        <w:ind w:firstLine="420"/>
        <w:jc w:val="right"/>
      </w:pPr>
      <w:r>
        <w:rPr>
          <w:rFonts w:hint="eastAsia"/>
        </w:rPr>
        <w:object w:dxaOrig="3228" w:dyaOrig="420" w14:anchorId="407053C7">
          <v:shape id="_x0000_i1107" type="#_x0000_t75" style="width:161.4pt;height:21pt" o:ole="">
            <v:imagedata r:id="rId174" o:title=""/>
          </v:shape>
          <o:OLEObject Type="Embed" ProgID="Equation.3" ShapeID="_x0000_i1107" DrawAspect="Content" ObjectID="_1808219019" r:id="rId175"/>
        </w:object>
      </w:r>
      <w:r>
        <w:rPr>
          <w:rFonts w:hint="eastAsia"/>
        </w:rPr>
        <w:t>.........................(B.22)</w:t>
      </w:r>
    </w:p>
    <w:p w14:paraId="2587C0EB" w14:textId="77777777" w:rsidR="009434C9" w:rsidRDefault="00000000">
      <w:pPr>
        <w:pStyle w:val="afffff5"/>
        <w:ind w:firstLine="420"/>
      </w:pPr>
      <w:r>
        <w:rPr>
          <w:rFonts w:hint="eastAsia"/>
        </w:rPr>
        <w:t>当</w:t>
      </w:r>
      <w:r>
        <w:rPr>
          <w:rFonts w:hint="eastAsia"/>
        </w:rPr>
        <w:object w:dxaOrig="624" w:dyaOrig="324" w14:anchorId="304AC054">
          <v:shape id="_x0000_i1108" type="#_x0000_t75" style="width:31.2pt;height:16.2pt" o:ole="">
            <v:imagedata r:id="rId157" o:title=""/>
          </v:shape>
          <o:OLEObject Type="Embed" ProgID="Equation.3" ShapeID="_x0000_i1108" DrawAspect="Content" ObjectID="_1808219020" r:id="rId176"/>
        </w:object>
      </w:r>
      <w:r>
        <w:rPr>
          <w:rFonts w:hint="eastAsia"/>
        </w:rPr>
        <w:t>的</w:t>
      </w:r>
      <w:r>
        <w:rPr>
          <w:rFonts w:hint="eastAsia"/>
        </w:rPr>
        <w:object w:dxaOrig="624" w:dyaOrig="180" w14:anchorId="3EC1117C">
          <v:shape id="_x0000_i1109" type="#_x0000_t75" style="width:31.2pt;height:9pt" o:ole="">
            <v:imagedata r:id="rId177" o:title=""/>
          </v:shape>
          <o:OLEObject Type="Embed" ProgID="Equation.3" ShapeID="_x0000_i1109" DrawAspect="Content" ObjectID="_1808219021" r:id="rId178"/>
        </w:object>
      </w:r>
      <w:r>
        <w:rPr>
          <w:rFonts w:hint="eastAsia"/>
        </w:rPr>
        <w:t>时，</w:t>
      </w:r>
      <w:r>
        <w:rPr>
          <w:rFonts w:hint="eastAsia"/>
        </w:rPr>
        <w:object w:dxaOrig="624" w:dyaOrig="324" w14:anchorId="0FC89A04">
          <v:shape id="_x0000_i1110" type="#_x0000_t75" style="width:31.2pt;height:16.2pt" o:ole="">
            <v:imagedata r:id="rId157" o:title=""/>
          </v:shape>
          <o:OLEObject Type="Embed" ProgID="Equation.3" ShapeID="_x0000_i1110" DrawAspect="Content" ObjectID="_1808219022" r:id="rId179"/>
        </w:object>
      </w:r>
      <w:r>
        <w:rPr>
          <w:rFonts w:hint="eastAsia"/>
        </w:rPr>
        <w:t>为方阵：当</w:t>
      </w:r>
      <w:r>
        <w:rPr>
          <w:rFonts w:hint="eastAsia"/>
        </w:rPr>
        <w:object w:dxaOrig="624" w:dyaOrig="228" w14:anchorId="1DC9485F">
          <v:shape id="_x0000_i1111" type="#_x0000_t75" style="width:31.2pt;height:11.4pt" o:ole="">
            <v:imagedata r:id="rId180" o:title=""/>
          </v:shape>
          <o:OLEObject Type="Embed" ProgID="Equation.3" ShapeID="_x0000_i1111" DrawAspect="Content" ObjectID="_1808219023" r:id="rId181"/>
        </w:object>
      </w:r>
      <w:r>
        <w:rPr>
          <w:rFonts w:hint="eastAsia"/>
        </w:rPr>
        <w:t>时，</w:t>
      </w:r>
      <w:r>
        <w:rPr>
          <w:rFonts w:hint="eastAsia"/>
        </w:rPr>
        <w:object w:dxaOrig="624" w:dyaOrig="324" w14:anchorId="4DEA31D6">
          <v:shape id="_x0000_i1112" type="#_x0000_t75" style="width:31.2pt;height:16.2pt" o:ole="">
            <v:imagedata r:id="rId157" o:title=""/>
          </v:shape>
          <o:OLEObject Type="Embed" ProgID="Equation.3" ShapeID="_x0000_i1112" DrawAspect="Content" ObjectID="_1808219024" r:id="rId182"/>
        </w:object>
      </w:r>
      <w:r>
        <w:rPr>
          <w:rFonts w:hint="eastAsia"/>
        </w:rPr>
        <w:t>为长方阵，</w:t>
      </w:r>
      <w:r>
        <w:rPr>
          <w:rFonts w:hint="eastAsia"/>
        </w:rPr>
        <w:object w:dxaOrig="768" w:dyaOrig="348" w14:anchorId="2C86C9F7">
          <v:shape id="_x0000_i1113" type="#_x0000_t75" style="width:38.4pt;height:17.4pt" o:ole="">
            <v:imagedata r:id="rId183" o:title=""/>
          </v:shape>
          <o:OLEObject Type="Embed" ProgID="Equation.3" ShapeID="_x0000_i1113" DrawAspect="Content" ObjectID="_1808219025" r:id="rId184"/>
        </w:object>
      </w:r>
      <w:r>
        <w:rPr>
          <w:rFonts w:hint="eastAsia"/>
        </w:rPr>
        <w:t>的计算需要进行伪逆近似估计。</w:t>
      </w:r>
    </w:p>
    <w:p w14:paraId="6400CC43" w14:textId="77777777" w:rsidR="009434C9" w:rsidRDefault="00000000">
      <w:pPr>
        <w:pStyle w:val="afffff5"/>
        <w:ind w:firstLine="420"/>
      </w:pPr>
      <w:r>
        <w:rPr>
          <w:rFonts w:hint="eastAsia"/>
        </w:rPr>
        <w:t>多激振器随机振动试验控制的目标就是使响应谱矩阵</w:t>
      </w:r>
      <w:r>
        <w:rPr>
          <w:rFonts w:hint="eastAsia"/>
        </w:rPr>
        <w:object w:dxaOrig="684" w:dyaOrig="324" w14:anchorId="49FEDFCC">
          <v:shape id="_x0000_i1114" type="#_x0000_t75" style="width:34.2pt;height:16.2pt" o:ole="">
            <v:imagedata r:id="rId171" o:title=""/>
          </v:shape>
          <o:OLEObject Type="Embed" ProgID="Equation.3" ShapeID="_x0000_i1114" DrawAspect="Content" ObjectID="_1808219026" r:id="rId185"/>
        </w:object>
      </w:r>
      <w:r>
        <w:rPr>
          <w:rFonts w:hint="eastAsia"/>
        </w:rPr>
        <w:t>与参考谱矩阵</w:t>
      </w:r>
      <w:r>
        <w:rPr>
          <w:rFonts w:hint="eastAsia"/>
        </w:rPr>
        <w:object w:dxaOrig="684" w:dyaOrig="324" w14:anchorId="51DC717F">
          <v:shape id="_x0000_i1115" type="#_x0000_t75" style="width:34.2pt;height:16.2pt" o:ole="">
            <v:imagedata r:id="rId186" o:title=""/>
          </v:shape>
          <o:OLEObject Type="Embed" ProgID="Equation.3" ShapeID="_x0000_i1115" DrawAspect="Content" ObjectID="_1808219027" r:id="rId187"/>
        </w:object>
      </w:r>
      <w:r>
        <w:rPr>
          <w:rFonts w:hint="eastAsia"/>
        </w:rPr>
        <w:t>匹配。控制器根据</w:t>
      </w:r>
      <w:r>
        <w:rPr>
          <w:rFonts w:hint="eastAsia"/>
        </w:rPr>
        <w:object w:dxaOrig="684" w:dyaOrig="324" w14:anchorId="10FAED8E">
          <v:shape id="_x0000_i1116" type="#_x0000_t75" style="width:34.2pt;height:16.2pt" o:ole="">
            <v:imagedata r:id="rId171" o:title=""/>
          </v:shape>
          <o:OLEObject Type="Embed" ProgID="Equation.3" ShapeID="_x0000_i1116" DrawAspect="Content" ObjectID="_1808219028" r:id="rId188"/>
        </w:object>
      </w:r>
      <w:r>
        <w:rPr>
          <w:rFonts w:hint="eastAsia"/>
        </w:rPr>
        <w:t>、</w:t>
      </w:r>
      <w:r>
        <w:rPr>
          <w:rFonts w:hint="eastAsia"/>
        </w:rPr>
        <w:object w:dxaOrig="624" w:dyaOrig="324" w14:anchorId="057820F4">
          <v:shape id="_x0000_i1117" type="#_x0000_t75" style="width:31.2pt;height:16.2pt" o:ole="">
            <v:imagedata r:id="rId157" o:title=""/>
          </v:shape>
          <o:OLEObject Type="Embed" ProgID="Equation.3" ShapeID="_x0000_i1117" DrawAspect="Content" ObjectID="_1808219029" r:id="rId189"/>
        </w:object>
      </w:r>
      <w:r>
        <w:rPr>
          <w:rFonts w:hint="eastAsia"/>
        </w:rPr>
        <w:t>矩阵的实测值实时修正</w:t>
      </w:r>
      <w:r>
        <w:rPr>
          <w:rFonts w:hint="eastAsia"/>
        </w:rPr>
        <w:object w:dxaOrig="732" w:dyaOrig="324" w14:anchorId="6C94E53D">
          <v:shape id="_x0000_i1118" type="#_x0000_t75" style="width:36.6pt;height:16.2pt" o:ole="">
            <v:imagedata r:id="rId169" o:title=""/>
          </v:shape>
          <o:OLEObject Type="Embed" ProgID="Equation.3" ShapeID="_x0000_i1118" DrawAspect="Content" ObjectID="_1808219030" r:id="rId190"/>
        </w:object>
      </w:r>
      <w:r>
        <w:rPr>
          <w:rFonts w:hint="eastAsia"/>
        </w:rPr>
        <w:t>，使</w:t>
      </w:r>
      <w:r>
        <w:rPr>
          <w:rFonts w:hint="eastAsia"/>
        </w:rPr>
        <w:object w:dxaOrig="684" w:dyaOrig="324" w14:anchorId="272B42A2">
          <v:shape id="_x0000_i1119" type="#_x0000_t75" style="width:34.2pt;height:16.2pt" o:ole="">
            <v:imagedata r:id="rId171" o:title=""/>
          </v:shape>
          <o:OLEObject Type="Embed" ProgID="Equation.3" ShapeID="_x0000_i1119" DrawAspect="Content" ObjectID="_1808219031" r:id="rId191"/>
        </w:object>
      </w:r>
      <w:r>
        <w:rPr>
          <w:rFonts w:hint="eastAsia"/>
        </w:rPr>
        <w:t>与</w:t>
      </w:r>
      <w:r>
        <w:rPr>
          <w:rFonts w:hint="eastAsia"/>
        </w:rPr>
        <w:object w:dxaOrig="684" w:dyaOrig="324" w14:anchorId="41A802DD">
          <v:shape id="_x0000_i1120" type="#_x0000_t75" style="width:34.2pt;height:16.2pt" o:ole="">
            <v:imagedata r:id="rId186" o:title=""/>
          </v:shape>
          <o:OLEObject Type="Embed" ProgID="Equation.3" ShapeID="_x0000_i1120" DrawAspect="Content" ObjectID="_1808219032" r:id="rId192"/>
        </w:object>
      </w:r>
      <w:r>
        <w:rPr>
          <w:rFonts w:hint="eastAsia"/>
        </w:rPr>
        <w:t>匹配。</w:t>
      </w:r>
    </w:p>
    <w:p w14:paraId="0DA91ED4" w14:textId="77777777" w:rsidR="009434C9" w:rsidRDefault="00000000">
      <w:pPr>
        <w:pStyle w:val="afffff5"/>
        <w:ind w:firstLine="420"/>
      </w:pPr>
      <w:r>
        <w:rPr>
          <w:rFonts w:hint="eastAsia"/>
        </w:rPr>
        <w:t>在控制算法实现过程中，需要将驱动谱矩阵转换为解耦的驱动力时域信号，应用最广泛的是由David Smallwood提出的随机驱动信号产生方法，利用(B.23)求解耦的驱动频谱，在通过傅里叶逆变换等求出驱动力时域信号：</w:t>
      </w:r>
    </w:p>
    <w:p w14:paraId="2C10617D" w14:textId="77777777" w:rsidR="009434C9" w:rsidRDefault="00000000">
      <w:pPr>
        <w:pStyle w:val="afffff5"/>
        <w:ind w:firstLine="420"/>
        <w:jc w:val="right"/>
      </w:pPr>
      <w:r>
        <w:rPr>
          <w:rFonts w:hint="eastAsia"/>
        </w:rPr>
        <w:object w:dxaOrig="2736" w:dyaOrig="420" w14:anchorId="6582B319">
          <v:shape id="_x0000_i1121" type="#_x0000_t75" style="width:136.8pt;height:21pt" o:ole="">
            <v:imagedata r:id="rId193" o:title=""/>
          </v:shape>
          <o:OLEObject Type="Embed" ProgID="Equation.3" ShapeID="_x0000_i1121" DrawAspect="Content" ObjectID="_1808219033" r:id="rId194"/>
        </w:object>
      </w:r>
      <w:r>
        <w:rPr>
          <w:rFonts w:hint="eastAsia"/>
        </w:rPr>
        <w:t>.........................(B.23)</w:t>
      </w:r>
    </w:p>
    <w:p w14:paraId="0B78D447" w14:textId="77777777" w:rsidR="009434C9" w:rsidRDefault="00000000">
      <w:pPr>
        <w:pStyle w:val="afffff5"/>
        <w:ind w:firstLine="420"/>
      </w:pPr>
      <w:r>
        <w:rPr>
          <w:rFonts w:hint="eastAsia"/>
        </w:rPr>
        <w:t>式中：</w:t>
      </w:r>
    </w:p>
    <w:p w14:paraId="35744F6E" w14:textId="77777777" w:rsidR="009434C9" w:rsidRDefault="00000000">
      <w:pPr>
        <w:pStyle w:val="afffff5"/>
        <w:ind w:firstLine="420"/>
      </w:pPr>
      <w:r>
        <w:rPr>
          <w:rFonts w:hint="eastAsia"/>
        </w:rPr>
        <w:object w:dxaOrig="576" w:dyaOrig="324" w14:anchorId="621DA59D">
          <v:shape id="_x0000_i1122" type="#_x0000_t75" style="width:28.8pt;height:16.2pt" o:ole="">
            <v:imagedata r:id="rId195" o:title=""/>
          </v:shape>
          <o:OLEObject Type="Embed" ProgID="Equation.3" ShapeID="_x0000_i1122" DrawAspect="Content" ObjectID="_1808219034" r:id="rId196"/>
        </w:object>
      </w:r>
      <w:r>
        <w:rPr>
          <w:rFonts w:hint="eastAsia"/>
        </w:rPr>
        <w:t>——对</w:t>
      </w:r>
      <w:r>
        <w:rPr>
          <w:rFonts w:hint="eastAsia"/>
        </w:rPr>
        <w:object w:dxaOrig="684" w:dyaOrig="324" w14:anchorId="26676894">
          <v:shape id="_x0000_i1123" type="#_x0000_t75" style="width:34.2pt;height:16.8pt" o:ole="">
            <v:imagedata r:id="rId186" o:title=""/>
          </v:shape>
          <o:OLEObject Type="Embed" ProgID="Equation.3" ShapeID="_x0000_i1123" DrawAspect="Content" ObjectID="_1808219035" r:id="rId197"/>
        </w:object>
      </w:r>
      <w:r>
        <w:rPr>
          <w:rFonts w:hint="eastAsia"/>
        </w:rPr>
        <w:t>或</w:t>
      </w:r>
      <w:r>
        <w:rPr>
          <w:rFonts w:hint="eastAsia"/>
        </w:rPr>
        <w:object w:dxaOrig="684" w:dyaOrig="324" w14:anchorId="6823C8DC">
          <v:shape id="_x0000_i1124" type="#_x0000_t75" style="width:34.2pt;height:16.8pt" o:ole="">
            <v:imagedata r:id="rId171" o:title=""/>
          </v:shape>
          <o:OLEObject Type="Embed" ProgID="Equation.3" ShapeID="_x0000_i1124" DrawAspect="Content" ObjectID="_1808219036" r:id="rId198"/>
        </w:object>
      </w:r>
      <w:r>
        <w:rPr>
          <w:rFonts w:hint="eastAsia"/>
        </w:rPr>
        <w:t>进行</w:t>
      </w:r>
      <w:r>
        <w:rPr>
          <w:rFonts w:ascii="Times New Roman"/>
        </w:rPr>
        <w:t>Cholesky</w:t>
      </w:r>
      <w:r>
        <w:rPr>
          <w:rFonts w:hint="eastAsia"/>
        </w:rPr>
        <w:t>分解产生的</w:t>
      </w:r>
      <w:r>
        <w:rPr>
          <w:rFonts w:hint="eastAsia"/>
        </w:rPr>
        <w:object w:dxaOrig="504" w:dyaOrig="180" w14:anchorId="3FDD8A9F">
          <v:shape id="_x0000_i1125" type="#_x0000_t75" style="width:25.2pt;height:9pt" o:ole="">
            <v:imagedata r:id="rId199" o:title=""/>
          </v:shape>
          <o:OLEObject Type="Embed" ProgID="Equation.3" ShapeID="_x0000_i1125" DrawAspect="Content" ObjectID="_1808219037" r:id="rId200"/>
        </w:object>
      </w:r>
      <w:r>
        <w:rPr>
          <w:rFonts w:hint="eastAsia"/>
        </w:rPr>
        <w:t>阶下三角矩阵；</w:t>
      </w:r>
    </w:p>
    <w:p w14:paraId="4A180C2C" w14:textId="77777777" w:rsidR="009434C9" w:rsidRDefault="00000000">
      <w:pPr>
        <w:pStyle w:val="afffff5"/>
        <w:ind w:firstLine="420"/>
      </w:pPr>
      <w:r>
        <w:rPr>
          <w:rFonts w:hint="eastAsia"/>
        </w:rPr>
        <w:object w:dxaOrig="624" w:dyaOrig="324" w14:anchorId="311BC26A">
          <v:shape id="_x0000_i1126" type="#_x0000_t75" style="width:31.8pt;height:16.8pt" o:ole="">
            <v:imagedata r:id="rId201" o:title=""/>
          </v:shape>
          <o:OLEObject Type="Embed" ProgID="Equation.3" ShapeID="_x0000_i1126" DrawAspect="Content" ObjectID="_1808219038" r:id="rId202"/>
        </w:object>
      </w:r>
      <w:r>
        <w:rPr>
          <w:rFonts w:hint="eastAsia"/>
        </w:rPr>
        <w:t>——具有单位振幅和随机相位的白噪声频谱矩阵。</w:t>
      </w:r>
    </w:p>
    <w:p w14:paraId="1797CC54" w14:textId="77777777" w:rsidR="009434C9" w:rsidRDefault="00000000">
      <w:pPr>
        <w:pStyle w:val="affffff7"/>
        <w:numPr>
          <w:ilvl w:val="1"/>
          <w:numId w:val="4"/>
        </w:numPr>
        <w:spacing w:before="120" w:after="120"/>
        <w:ind w:leftChars="-50" w:left="-105" w:rightChars="-50" w:right="-105"/>
      </w:pPr>
      <w:r>
        <w:rPr>
          <w:rFonts w:hint="eastAsia"/>
        </w:rPr>
        <w:t>多输入多输出正弦振动和波形再现控制原理</w:t>
      </w:r>
    </w:p>
    <w:p w14:paraId="35866BE9" w14:textId="77777777" w:rsidR="009434C9" w:rsidRDefault="00000000">
      <w:pPr>
        <w:pStyle w:val="afffff5"/>
        <w:ind w:firstLine="420"/>
      </w:pPr>
      <w:r>
        <w:rPr>
          <w:rFonts w:hint="eastAsia"/>
        </w:rPr>
        <w:t>正弦振动和波形再现的控制原理与随机振动类似，其驱动频谱计算式为(B.24)：</w:t>
      </w:r>
    </w:p>
    <w:p w14:paraId="00E6A8BC" w14:textId="77777777" w:rsidR="009434C9" w:rsidRDefault="00000000">
      <w:pPr>
        <w:pStyle w:val="afffff5"/>
        <w:ind w:firstLine="420"/>
        <w:jc w:val="right"/>
      </w:pPr>
      <w:r>
        <w:rPr>
          <w:rFonts w:hint="eastAsia"/>
        </w:rPr>
        <w:object w:dxaOrig="2208" w:dyaOrig="420" w14:anchorId="10FE2F62">
          <v:shape id="_x0000_i1127" type="#_x0000_t75" style="width:110.4pt;height:21pt" o:ole="">
            <v:imagedata r:id="rId203" o:title=""/>
          </v:shape>
          <o:OLEObject Type="Embed" ProgID="Equation.3" ShapeID="_x0000_i1127" DrawAspect="Content" ObjectID="_1808219039" r:id="rId204"/>
        </w:object>
      </w:r>
      <w:r>
        <w:rPr>
          <w:rFonts w:hint="eastAsia"/>
        </w:rPr>
        <w:t>.........................(B.24)</w:t>
      </w:r>
    </w:p>
    <w:p w14:paraId="2BE3D4AB" w14:textId="77777777" w:rsidR="009434C9" w:rsidRDefault="00000000">
      <w:pPr>
        <w:pStyle w:val="afffff5"/>
        <w:ind w:firstLine="420"/>
      </w:pPr>
      <w:r>
        <w:rPr>
          <w:rFonts w:hint="eastAsia"/>
        </w:rPr>
        <w:t>在正弦振动控制过程中，控制器根据</w:t>
      </w:r>
      <w:r>
        <w:rPr>
          <w:rFonts w:hint="eastAsia"/>
        </w:rPr>
        <w:object w:dxaOrig="576" w:dyaOrig="324" w14:anchorId="026C7209">
          <v:shape id="_x0000_i1128" type="#_x0000_t75" style="width:28.8pt;height:16.8pt" o:ole="">
            <v:imagedata r:id="rId153" o:title=""/>
          </v:shape>
          <o:OLEObject Type="Embed" ProgID="Equation.3" ShapeID="_x0000_i1128" DrawAspect="Content" ObjectID="_1808219040" r:id="rId205"/>
        </w:object>
      </w:r>
      <w:r>
        <w:rPr>
          <w:rFonts w:hint="eastAsia"/>
        </w:rPr>
        <w:t>和</w:t>
      </w:r>
      <w:r>
        <w:rPr>
          <w:rFonts w:hint="eastAsia"/>
        </w:rPr>
        <w:object w:dxaOrig="624" w:dyaOrig="324" w14:anchorId="155F75ED">
          <v:shape id="_x0000_i1129" type="#_x0000_t75" style="width:31.8pt;height:16.8pt" o:ole="">
            <v:imagedata r:id="rId157" o:title=""/>
          </v:shape>
          <o:OLEObject Type="Embed" ProgID="Equation.3" ShapeID="_x0000_i1129" DrawAspect="Content" ObjectID="_1808219041" r:id="rId206"/>
        </w:object>
      </w:r>
      <w:r>
        <w:rPr>
          <w:rFonts w:hint="eastAsia"/>
        </w:rPr>
        <w:t>矩阵的实测值来实时修正</w:t>
      </w:r>
      <w:r>
        <w:rPr>
          <w:rFonts w:hint="eastAsia"/>
        </w:rPr>
        <w:object w:dxaOrig="624" w:dyaOrig="324" w14:anchorId="0A3BB07D">
          <v:shape id="_x0000_i1130" type="#_x0000_t75" style="width:31.8pt;height:16.8pt" o:ole="">
            <v:imagedata r:id="rId161" o:title=""/>
          </v:shape>
          <o:OLEObject Type="Embed" ProgID="Equation.3" ShapeID="_x0000_i1130" DrawAspect="Content" ObjectID="_1808219042" r:id="rId207"/>
        </w:object>
      </w:r>
      <w:r>
        <w:rPr>
          <w:rFonts w:hint="eastAsia"/>
        </w:rPr>
        <w:t>，再通过式(B.24)来求解驱动谱。误差分析是通过时域信号来完成的，见式(B.25)：</w:t>
      </w:r>
    </w:p>
    <w:p w14:paraId="5E626994" w14:textId="77777777" w:rsidR="009434C9" w:rsidRDefault="00000000">
      <w:pPr>
        <w:pStyle w:val="afffff5"/>
        <w:ind w:firstLine="420"/>
        <w:jc w:val="right"/>
      </w:pPr>
      <w:r>
        <w:rPr>
          <w:rFonts w:hint="eastAsia"/>
        </w:rPr>
        <w:object w:dxaOrig="1668" w:dyaOrig="372" w14:anchorId="2EEE560C">
          <v:shape id="_x0000_i1131" type="#_x0000_t75" style="width:83.4pt;height:18.6pt" o:ole="">
            <v:imagedata r:id="rId208" o:title=""/>
          </v:shape>
          <o:OLEObject Type="Embed" ProgID="Equation.3" ShapeID="_x0000_i1131" DrawAspect="Content" ObjectID="_1808219043" r:id="rId209"/>
        </w:object>
      </w:r>
      <w:r>
        <w:rPr>
          <w:rFonts w:hint="eastAsia"/>
        </w:rPr>
        <w:t>......................... (B.25)</w:t>
      </w:r>
    </w:p>
    <w:p w14:paraId="007946B9" w14:textId="77777777" w:rsidR="009434C9" w:rsidRDefault="00000000">
      <w:pPr>
        <w:pStyle w:val="afffff5"/>
        <w:ind w:firstLine="420"/>
      </w:pPr>
      <w:r>
        <w:rPr>
          <w:rFonts w:hint="eastAsia"/>
        </w:rPr>
        <w:t>式中：</w:t>
      </w:r>
    </w:p>
    <w:p w14:paraId="479ACADF" w14:textId="77777777" w:rsidR="009434C9" w:rsidRDefault="00000000">
      <w:pPr>
        <w:pStyle w:val="afffff5"/>
        <w:ind w:firstLine="420"/>
      </w:pPr>
      <w:r>
        <w:rPr>
          <w:rFonts w:hint="eastAsia"/>
        </w:rPr>
        <w:object w:dxaOrig="420" w:dyaOrig="324" w14:anchorId="0867CB67">
          <v:shape id="_x0000_i1132" type="#_x0000_t75" style="width:21pt;height:16.8pt" o:ole="">
            <v:imagedata r:id="rId210" o:title=""/>
          </v:shape>
          <o:OLEObject Type="Embed" ProgID="Equation.3" ShapeID="_x0000_i1132" DrawAspect="Content" ObjectID="_1808219044" r:id="rId211"/>
        </w:object>
      </w:r>
      <w:r>
        <w:rPr>
          <w:rFonts w:hint="eastAsia"/>
        </w:rPr>
        <w:t>——响应时间历程误差；</w:t>
      </w:r>
    </w:p>
    <w:p w14:paraId="1865B88A" w14:textId="77777777" w:rsidR="009434C9" w:rsidRDefault="00000000">
      <w:pPr>
        <w:pStyle w:val="afffff5"/>
        <w:ind w:firstLine="420"/>
      </w:pPr>
      <w:r>
        <w:rPr>
          <w:rFonts w:hint="eastAsia"/>
        </w:rPr>
        <w:object w:dxaOrig="564" w:dyaOrig="348" w14:anchorId="10F2D502">
          <v:shape id="_x0000_i1133" type="#_x0000_t75" style="width:28.8pt;height:17.4pt" o:ole="">
            <v:imagedata r:id="rId212" o:title=""/>
          </v:shape>
          <o:OLEObject Type="Embed" ProgID="Equation.3" ShapeID="_x0000_i1133" DrawAspect="Content" ObjectID="_1808219045" r:id="rId213"/>
        </w:object>
      </w:r>
      <w:r>
        <w:rPr>
          <w:rFonts w:hint="eastAsia"/>
        </w:rPr>
        <w:t>——设定的参考时间历程；</w:t>
      </w:r>
    </w:p>
    <w:p w14:paraId="116537D0" w14:textId="77777777" w:rsidR="009434C9" w:rsidRDefault="00000000">
      <w:pPr>
        <w:pStyle w:val="afffff5"/>
        <w:ind w:firstLine="420"/>
      </w:pPr>
      <w:r>
        <w:rPr>
          <w:rFonts w:hint="eastAsia"/>
        </w:rPr>
        <w:t>对</w:t>
      </w:r>
      <w:r>
        <w:rPr>
          <w:rFonts w:hint="eastAsia"/>
        </w:rPr>
        <w:object w:dxaOrig="420" w:dyaOrig="324" w14:anchorId="4EE2761B">
          <v:shape id="_x0000_i1134" type="#_x0000_t75" style="width:21pt;height:16.8pt" o:ole="">
            <v:imagedata r:id="rId210" o:title=""/>
          </v:shape>
          <o:OLEObject Type="Embed" ProgID="Equation.3" ShapeID="_x0000_i1134" DrawAspect="Content" ObjectID="_1808219046" r:id="rId214"/>
        </w:object>
      </w:r>
      <w:r>
        <w:rPr>
          <w:rFonts w:hint="eastAsia"/>
        </w:rPr>
        <w:t>做傅里叶变换，得到误差的频谱，带入式(B.24)计算新的驱动谱，再通过傅里叶逆变换得到新的驱动信号，从而使响应</w:t>
      </w:r>
      <w:r>
        <w:rPr>
          <w:rFonts w:hint="eastAsia"/>
        </w:rPr>
        <w:object w:dxaOrig="456" w:dyaOrig="324" w14:anchorId="60D9D57B">
          <v:shape id="_x0000_i1135" type="#_x0000_t75" style="width:22.8pt;height:16.8pt" o:ole="">
            <v:imagedata r:id="rId215" o:title=""/>
          </v:shape>
          <o:OLEObject Type="Embed" ProgID="Equation.3" ShapeID="_x0000_i1135" DrawAspect="Content" ObjectID="_1808219047" r:id="rId216"/>
        </w:object>
      </w:r>
      <w:r>
        <w:rPr>
          <w:rFonts w:hint="eastAsia"/>
        </w:rPr>
        <w:t>不断逼近</w:t>
      </w:r>
      <w:r>
        <w:rPr>
          <w:rFonts w:hint="eastAsia"/>
        </w:rPr>
        <w:object w:dxaOrig="564" w:dyaOrig="348" w14:anchorId="1FDFAA33">
          <v:shape id="_x0000_i1136" type="#_x0000_t75" style="width:28.8pt;height:17.4pt" o:ole="">
            <v:imagedata r:id="rId217" o:title=""/>
          </v:shape>
          <o:OLEObject Type="Embed" ProgID="Equation.3" ShapeID="_x0000_i1136" DrawAspect="Content" ObjectID="_1808219048" r:id="rId218"/>
        </w:object>
      </w:r>
      <w:r>
        <w:rPr>
          <w:rFonts w:hint="eastAsia"/>
        </w:rPr>
        <w:t>。</w:t>
      </w:r>
    </w:p>
    <w:p w14:paraId="731AEA72" w14:textId="77777777" w:rsidR="009434C9" w:rsidRDefault="00000000">
      <w:pPr>
        <w:pStyle w:val="afffff5"/>
        <w:ind w:firstLine="420"/>
      </w:pPr>
      <w:r>
        <w:rPr>
          <w:rFonts w:hint="eastAsia"/>
        </w:rPr>
        <w:t>波形再现试验的整个时间历程</w:t>
      </w:r>
      <w:r>
        <w:rPr>
          <w:rFonts w:ascii="Times New Roman"/>
        </w:rPr>
        <w:t>[0</w:t>
      </w:r>
      <w:r>
        <w:rPr>
          <w:rFonts w:ascii="Times New Roman"/>
        </w:rPr>
        <w:t>，</w:t>
      </w:r>
      <w:r>
        <w:rPr>
          <w:rFonts w:ascii="Times New Roman"/>
        </w:rPr>
        <w:t>T]</w:t>
      </w:r>
      <w:r>
        <w:rPr>
          <w:rFonts w:hint="eastAsia"/>
        </w:rPr>
        <w:t>的面积误差计算方法见式(B.26)：</w:t>
      </w:r>
    </w:p>
    <w:p w14:paraId="6AA106FB" w14:textId="77777777" w:rsidR="009434C9" w:rsidRDefault="00000000">
      <w:pPr>
        <w:spacing w:line="240" w:lineRule="auto"/>
        <w:ind w:firstLineChars="200" w:firstLine="420"/>
        <w:jc w:val="right"/>
      </w:pPr>
      <w:r>
        <w:rPr>
          <w:rFonts w:hint="eastAsia"/>
          <w:position w:val="-44"/>
        </w:rPr>
        <w:object w:dxaOrig="1944" w:dyaOrig="1020" w14:anchorId="62912A30">
          <v:shape id="_x0000_i1137" type="#_x0000_t75" style="width:97.2pt;height:51pt" o:ole="">
            <v:imagedata r:id="rId219" o:title=""/>
          </v:shape>
          <o:OLEObject Type="Embed" ProgID="Equation.3" ShapeID="_x0000_i1137" DrawAspect="Content" ObjectID="_1808219049" r:id="rId220"/>
        </w:object>
      </w:r>
      <w:r>
        <w:rPr>
          <w:rFonts w:ascii="宋体" w:hint="eastAsia"/>
          <w:spacing w:val="2"/>
          <w:kern w:val="0"/>
        </w:rPr>
        <w:t>...........................</w:t>
      </w:r>
      <w:r>
        <w:rPr>
          <w:rFonts w:hint="eastAsia"/>
        </w:rPr>
        <w:t>(B.26)</w:t>
      </w:r>
      <w:bookmarkEnd w:id="277"/>
    </w:p>
    <w:bookmarkEnd w:id="276"/>
    <w:p w14:paraId="3E95B6DB" w14:textId="77777777" w:rsidR="009434C9" w:rsidRDefault="009434C9">
      <w:pPr>
        <w:pStyle w:val="af8"/>
        <w:jc w:val="both"/>
        <w:rPr>
          <w:rFonts w:hint="eastAsia"/>
          <w:vanish w:val="0"/>
        </w:rPr>
      </w:pPr>
    </w:p>
    <w:sectPr w:rsidR="009434C9">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291A3" w14:textId="77777777" w:rsidR="008F614C" w:rsidRDefault="008F614C">
      <w:pPr>
        <w:spacing w:line="240" w:lineRule="auto"/>
      </w:pPr>
      <w:r>
        <w:separator/>
      </w:r>
    </w:p>
  </w:endnote>
  <w:endnote w:type="continuationSeparator" w:id="0">
    <w:p w14:paraId="33FB1158" w14:textId="77777777" w:rsidR="008F614C" w:rsidRDefault="008F61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06FD2" w14:textId="77777777" w:rsidR="009434C9"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20587" w14:textId="77777777" w:rsidR="009434C9" w:rsidRDefault="009434C9">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788A" w14:textId="77777777" w:rsidR="009434C9" w:rsidRDefault="009434C9">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278E2" w14:textId="77777777" w:rsidR="009434C9" w:rsidRDefault="00000000">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C519A" w14:textId="77777777" w:rsidR="008F614C" w:rsidRDefault="008F614C">
      <w:pPr>
        <w:spacing w:line="240" w:lineRule="auto"/>
      </w:pPr>
      <w:r>
        <w:separator/>
      </w:r>
    </w:p>
  </w:footnote>
  <w:footnote w:type="continuationSeparator" w:id="0">
    <w:p w14:paraId="07719D86" w14:textId="77777777" w:rsidR="008F614C" w:rsidRDefault="008F61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31AD2" w14:textId="77777777" w:rsidR="009434C9" w:rsidRDefault="009434C9">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FAA02" w14:textId="77777777" w:rsidR="009434C9"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BE51D" w14:textId="77777777" w:rsidR="009434C9" w:rsidRDefault="009434C9">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172C9" w14:textId="4E569CB9" w:rsidR="009434C9"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57F75">
      <w:rPr>
        <w:noProof/>
      </w:rPr>
      <w:t>T/CGS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8043D" w14:textId="49F7A200" w:rsidR="009434C9" w:rsidRDefault="00000000">
    <w:pPr>
      <w:pStyle w:val="afffffa"/>
      <w:rPr>
        <w:rFonts w:hint="eastAsia"/>
      </w:rPr>
    </w:pPr>
    <w:r>
      <w:fldChar w:fldCharType="begin"/>
    </w:r>
    <w:r>
      <w:instrText xml:space="preserve"> STYLEREF  标准文件_文件编号  \* MERGEFORMAT </w:instrText>
    </w:r>
    <w:r>
      <w:fldChar w:fldCharType="separate"/>
    </w:r>
    <w:r w:rsidR="005275E0">
      <w:rPr>
        <w:rFonts w:hint="eastAsia"/>
        <w:noProof/>
      </w:rPr>
      <w:t>T/CGS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color w:val="auto"/>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ind w:left="2540" w:hanging="440"/>
      </w:pPr>
      <w:rPr>
        <w:color w:val="000000" w:themeColor="text1"/>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3687"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color w:val="auto"/>
        <w:sz w:val="21"/>
      </w:rPr>
    </w:lvl>
    <w:lvl w:ilvl="2">
      <w:start w:val="1"/>
      <w:numFmt w:val="decimal"/>
      <w:pStyle w:val="affd"/>
      <w:suff w:val="nothing"/>
      <w:lvlText w:val="%1%2.%3　"/>
      <w:lvlJc w:val="left"/>
      <w:pPr>
        <w:ind w:left="85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42" w:firstLine="0"/>
      </w:pPr>
      <w:rPr>
        <w:rFonts w:ascii="黑体" w:eastAsia="黑体" w:hint="eastAsia"/>
        <w:b w:val="0"/>
        <w:i w:val="0"/>
        <w:sz w:val="21"/>
      </w:rPr>
    </w:lvl>
    <w:lvl w:ilvl="4">
      <w:start w:val="1"/>
      <w:numFmt w:val="decimal"/>
      <w:pStyle w:val="afff"/>
      <w:suff w:val="nothing"/>
      <w:lvlText w:val="%1%2.%3.%4.%5　"/>
      <w:lvlJc w:val="left"/>
      <w:pPr>
        <w:ind w:left="71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77049937">
    <w:abstractNumId w:val="0"/>
  </w:num>
  <w:num w:numId="2" w16cid:durableId="396055024">
    <w:abstractNumId w:val="27"/>
  </w:num>
  <w:num w:numId="3" w16cid:durableId="1460143186">
    <w:abstractNumId w:val="5"/>
  </w:num>
  <w:num w:numId="4" w16cid:durableId="103427854">
    <w:abstractNumId w:val="23"/>
  </w:num>
  <w:num w:numId="5" w16cid:durableId="1389575946">
    <w:abstractNumId w:val="18"/>
  </w:num>
  <w:num w:numId="6" w16cid:durableId="1659652407">
    <w:abstractNumId w:val="13"/>
  </w:num>
  <w:num w:numId="7" w16cid:durableId="1765104677">
    <w:abstractNumId w:val="8"/>
  </w:num>
  <w:num w:numId="8" w16cid:durableId="762066467">
    <w:abstractNumId w:val="3"/>
  </w:num>
  <w:num w:numId="9" w16cid:durableId="1014307355">
    <w:abstractNumId w:val="9"/>
  </w:num>
  <w:num w:numId="10" w16cid:durableId="178198937">
    <w:abstractNumId w:val="16"/>
  </w:num>
  <w:num w:numId="11" w16cid:durableId="1420784512">
    <w:abstractNumId w:val="25"/>
  </w:num>
  <w:num w:numId="12" w16cid:durableId="1988197381">
    <w:abstractNumId w:val="11"/>
  </w:num>
  <w:num w:numId="13" w16cid:durableId="2029401588">
    <w:abstractNumId w:val="12"/>
  </w:num>
  <w:num w:numId="14" w16cid:durableId="437407463">
    <w:abstractNumId w:val="7"/>
  </w:num>
  <w:num w:numId="15" w16cid:durableId="1143349148">
    <w:abstractNumId w:val="19"/>
  </w:num>
  <w:num w:numId="16" w16cid:durableId="1138916176">
    <w:abstractNumId w:val="21"/>
  </w:num>
  <w:num w:numId="17" w16cid:durableId="501746422">
    <w:abstractNumId w:val="17"/>
  </w:num>
  <w:num w:numId="18" w16cid:durableId="104037418">
    <w:abstractNumId w:val="29"/>
  </w:num>
  <w:num w:numId="19" w16cid:durableId="1359429995">
    <w:abstractNumId w:val="15"/>
  </w:num>
  <w:num w:numId="20" w16cid:durableId="1170023666">
    <w:abstractNumId w:val="1"/>
  </w:num>
  <w:num w:numId="21" w16cid:durableId="1807354799">
    <w:abstractNumId w:val="10"/>
  </w:num>
  <w:num w:numId="22" w16cid:durableId="1682901208">
    <w:abstractNumId w:val="30"/>
  </w:num>
  <w:num w:numId="23" w16cid:durableId="289943565">
    <w:abstractNumId w:val="20"/>
  </w:num>
  <w:num w:numId="24" w16cid:durableId="138545296">
    <w:abstractNumId w:val="6"/>
  </w:num>
  <w:num w:numId="25" w16cid:durableId="560213521">
    <w:abstractNumId w:val="26"/>
  </w:num>
  <w:num w:numId="26" w16cid:durableId="550002018">
    <w:abstractNumId w:val="28"/>
  </w:num>
  <w:num w:numId="27" w16cid:durableId="426386967">
    <w:abstractNumId w:val="2"/>
  </w:num>
  <w:num w:numId="28" w16cid:durableId="1825967267">
    <w:abstractNumId w:val="4"/>
  </w:num>
  <w:num w:numId="29" w16cid:durableId="1221211071">
    <w:abstractNumId w:val="14"/>
  </w:num>
  <w:num w:numId="30" w16cid:durableId="2080394739">
    <w:abstractNumId w:val="24"/>
  </w:num>
  <w:num w:numId="31" w16cid:durableId="115875905">
    <w:abstractNumId w:val="22"/>
  </w:num>
  <w:num w:numId="32" w16cid:durableId="5886555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69005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82822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0716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546976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82413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76983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184570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51017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96510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cr8k5PYfpC/EGuAFsBKwygA045Tp5IY3UUFP0ry+rp6sY7O+DW5mDAbBon1+XirrvBKKLpunf0W3Pwm3k8bMug==" w:salt="vyxEyqqtZqHi6HeniP17p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BB9"/>
    <w:rsid w:val="0000040A"/>
    <w:rsid w:val="00000A94"/>
    <w:rsid w:val="00001972"/>
    <w:rsid w:val="00001D9A"/>
    <w:rsid w:val="00005FB7"/>
    <w:rsid w:val="00007B3A"/>
    <w:rsid w:val="000107E0"/>
    <w:rsid w:val="00011FDE"/>
    <w:rsid w:val="000125CE"/>
    <w:rsid w:val="00012FFD"/>
    <w:rsid w:val="00014162"/>
    <w:rsid w:val="00014340"/>
    <w:rsid w:val="000165EA"/>
    <w:rsid w:val="00016A9C"/>
    <w:rsid w:val="000179A7"/>
    <w:rsid w:val="00021A43"/>
    <w:rsid w:val="00022184"/>
    <w:rsid w:val="00022762"/>
    <w:rsid w:val="000238E0"/>
    <w:rsid w:val="00023A69"/>
    <w:rsid w:val="000249DB"/>
    <w:rsid w:val="0002595E"/>
    <w:rsid w:val="000303C3"/>
    <w:rsid w:val="000331D3"/>
    <w:rsid w:val="000346A5"/>
    <w:rsid w:val="000359C3"/>
    <w:rsid w:val="00035A7D"/>
    <w:rsid w:val="000365ED"/>
    <w:rsid w:val="0004249A"/>
    <w:rsid w:val="00043282"/>
    <w:rsid w:val="00044286"/>
    <w:rsid w:val="00046F75"/>
    <w:rsid w:val="00047F28"/>
    <w:rsid w:val="000501E0"/>
    <w:rsid w:val="00050297"/>
    <w:rsid w:val="000503AA"/>
    <w:rsid w:val="000506A1"/>
    <w:rsid w:val="0005102B"/>
    <w:rsid w:val="000515DD"/>
    <w:rsid w:val="0005265A"/>
    <w:rsid w:val="000537A9"/>
    <w:rsid w:val="000539DD"/>
    <w:rsid w:val="00053BD3"/>
    <w:rsid w:val="00054C47"/>
    <w:rsid w:val="000556ED"/>
    <w:rsid w:val="00055FE2"/>
    <w:rsid w:val="0005616F"/>
    <w:rsid w:val="00060C2E"/>
    <w:rsid w:val="00061033"/>
    <w:rsid w:val="000619E9"/>
    <w:rsid w:val="000622D4"/>
    <w:rsid w:val="0006357D"/>
    <w:rsid w:val="00064BD9"/>
    <w:rsid w:val="000666A2"/>
    <w:rsid w:val="00067F1E"/>
    <w:rsid w:val="00071CC0"/>
    <w:rsid w:val="00071CFC"/>
    <w:rsid w:val="00073A74"/>
    <w:rsid w:val="00073C8C"/>
    <w:rsid w:val="00077B64"/>
    <w:rsid w:val="00080A1C"/>
    <w:rsid w:val="00082317"/>
    <w:rsid w:val="00082B29"/>
    <w:rsid w:val="00083D2C"/>
    <w:rsid w:val="00086A07"/>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15D"/>
    <w:rsid w:val="000A7311"/>
    <w:rsid w:val="000B060F"/>
    <w:rsid w:val="000B1592"/>
    <w:rsid w:val="000B1FF2"/>
    <w:rsid w:val="000B3CDA"/>
    <w:rsid w:val="000B4139"/>
    <w:rsid w:val="000B6A0B"/>
    <w:rsid w:val="000C0F6C"/>
    <w:rsid w:val="000C11DB"/>
    <w:rsid w:val="000C1492"/>
    <w:rsid w:val="000C1556"/>
    <w:rsid w:val="000C2FBD"/>
    <w:rsid w:val="000C43DE"/>
    <w:rsid w:val="000C4B41"/>
    <w:rsid w:val="000C57D6"/>
    <w:rsid w:val="000C6362"/>
    <w:rsid w:val="000C7666"/>
    <w:rsid w:val="000D0A9C"/>
    <w:rsid w:val="000D1795"/>
    <w:rsid w:val="000D329A"/>
    <w:rsid w:val="000D4B9C"/>
    <w:rsid w:val="000D4EB6"/>
    <w:rsid w:val="000D753B"/>
    <w:rsid w:val="000E1583"/>
    <w:rsid w:val="000E32B4"/>
    <w:rsid w:val="000E4C9E"/>
    <w:rsid w:val="000E6FD7"/>
    <w:rsid w:val="000E7144"/>
    <w:rsid w:val="000F06E1"/>
    <w:rsid w:val="000F0E3C"/>
    <w:rsid w:val="000F19D5"/>
    <w:rsid w:val="000F1C8D"/>
    <w:rsid w:val="000F4050"/>
    <w:rsid w:val="000F4AEA"/>
    <w:rsid w:val="000F67E9"/>
    <w:rsid w:val="000F6814"/>
    <w:rsid w:val="00104926"/>
    <w:rsid w:val="00111F27"/>
    <w:rsid w:val="00113B1E"/>
    <w:rsid w:val="00116E2A"/>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57C"/>
    <w:rsid w:val="001529E5"/>
    <w:rsid w:val="00152C2A"/>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966"/>
    <w:rsid w:val="00166B60"/>
    <w:rsid w:val="00166B88"/>
    <w:rsid w:val="00167705"/>
    <w:rsid w:val="0016770A"/>
    <w:rsid w:val="00170804"/>
    <w:rsid w:val="001708E9"/>
    <w:rsid w:val="0017340B"/>
    <w:rsid w:val="00173FB1"/>
    <w:rsid w:val="001753AD"/>
    <w:rsid w:val="00176DFD"/>
    <w:rsid w:val="001852C9"/>
    <w:rsid w:val="00187A0B"/>
    <w:rsid w:val="00187FD8"/>
    <w:rsid w:val="00190087"/>
    <w:rsid w:val="001913C4"/>
    <w:rsid w:val="00191773"/>
    <w:rsid w:val="00193111"/>
    <w:rsid w:val="0019348F"/>
    <w:rsid w:val="00193A07"/>
    <w:rsid w:val="00194729"/>
    <w:rsid w:val="00194C95"/>
    <w:rsid w:val="00195C34"/>
    <w:rsid w:val="00196EF5"/>
    <w:rsid w:val="001A100C"/>
    <w:rsid w:val="001A1A53"/>
    <w:rsid w:val="001A234A"/>
    <w:rsid w:val="001A2B07"/>
    <w:rsid w:val="001A4CF3"/>
    <w:rsid w:val="001A6696"/>
    <w:rsid w:val="001B06E8"/>
    <w:rsid w:val="001B4CC4"/>
    <w:rsid w:val="001B71D0"/>
    <w:rsid w:val="001B71EE"/>
    <w:rsid w:val="001C0122"/>
    <w:rsid w:val="001C037C"/>
    <w:rsid w:val="001C04A8"/>
    <w:rsid w:val="001C2C03"/>
    <w:rsid w:val="001C42F7"/>
    <w:rsid w:val="001C49E5"/>
    <w:rsid w:val="001C680C"/>
    <w:rsid w:val="001C7FEA"/>
    <w:rsid w:val="001D0499"/>
    <w:rsid w:val="001D0BBE"/>
    <w:rsid w:val="001D0ED4"/>
    <w:rsid w:val="001D212F"/>
    <w:rsid w:val="001D29D7"/>
    <w:rsid w:val="001D2DE7"/>
    <w:rsid w:val="001D411C"/>
    <w:rsid w:val="001D78C8"/>
    <w:rsid w:val="001E1B6A"/>
    <w:rsid w:val="001E2484"/>
    <w:rsid w:val="001E3CC4"/>
    <w:rsid w:val="001E4882"/>
    <w:rsid w:val="001E73AB"/>
    <w:rsid w:val="001F004E"/>
    <w:rsid w:val="001F092D"/>
    <w:rsid w:val="001F143A"/>
    <w:rsid w:val="001F1605"/>
    <w:rsid w:val="001F1C9F"/>
    <w:rsid w:val="001F2508"/>
    <w:rsid w:val="001F3E9E"/>
    <w:rsid w:val="001F4816"/>
    <w:rsid w:val="001F6601"/>
    <w:rsid w:val="001F69B4"/>
    <w:rsid w:val="001F77C7"/>
    <w:rsid w:val="00200183"/>
    <w:rsid w:val="00200333"/>
    <w:rsid w:val="0020107D"/>
    <w:rsid w:val="00202AA4"/>
    <w:rsid w:val="002031F7"/>
    <w:rsid w:val="002040E6"/>
    <w:rsid w:val="0020527B"/>
    <w:rsid w:val="002053CB"/>
    <w:rsid w:val="00205F2C"/>
    <w:rsid w:val="002076CD"/>
    <w:rsid w:val="00210B15"/>
    <w:rsid w:val="002132F7"/>
    <w:rsid w:val="002142EA"/>
    <w:rsid w:val="00214FDB"/>
    <w:rsid w:val="00215ADD"/>
    <w:rsid w:val="00216F65"/>
    <w:rsid w:val="0021713B"/>
    <w:rsid w:val="002204BB"/>
    <w:rsid w:val="00221B79"/>
    <w:rsid w:val="00221C6B"/>
    <w:rsid w:val="00222D99"/>
    <w:rsid w:val="002250A2"/>
    <w:rsid w:val="002253A1"/>
    <w:rsid w:val="00225CF8"/>
    <w:rsid w:val="0022658F"/>
    <w:rsid w:val="00226BC0"/>
    <w:rsid w:val="0022794E"/>
    <w:rsid w:val="00233D64"/>
    <w:rsid w:val="0023482A"/>
    <w:rsid w:val="00234A5E"/>
    <w:rsid w:val="002359CB"/>
    <w:rsid w:val="00243540"/>
    <w:rsid w:val="0024497B"/>
    <w:rsid w:val="0024515B"/>
    <w:rsid w:val="00246021"/>
    <w:rsid w:val="0024666E"/>
    <w:rsid w:val="00247F52"/>
    <w:rsid w:val="00250B25"/>
    <w:rsid w:val="00250BBE"/>
    <w:rsid w:val="002515C2"/>
    <w:rsid w:val="00251650"/>
    <w:rsid w:val="0025194F"/>
    <w:rsid w:val="0025257F"/>
    <w:rsid w:val="0026148A"/>
    <w:rsid w:val="00262696"/>
    <w:rsid w:val="00263D25"/>
    <w:rsid w:val="002643C3"/>
    <w:rsid w:val="00264A0C"/>
    <w:rsid w:val="00266EEB"/>
    <w:rsid w:val="00267A6D"/>
    <w:rsid w:val="00267EF4"/>
    <w:rsid w:val="00270CB8"/>
    <w:rsid w:val="00272B08"/>
    <w:rsid w:val="002747AE"/>
    <w:rsid w:val="002751CF"/>
    <w:rsid w:val="00277094"/>
    <w:rsid w:val="00281BB8"/>
    <w:rsid w:val="00281E9E"/>
    <w:rsid w:val="00282405"/>
    <w:rsid w:val="00285170"/>
    <w:rsid w:val="00285361"/>
    <w:rsid w:val="0028589B"/>
    <w:rsid w:val="002861DD"/>
    <w:rsid w:val="00287757"/>
    <w:rsid w:val="00292A2A"/>
    <w:rsid w:val="00292D60"/>
    <w:rsid w:val="00293B30"/>
    <w:rsid w:val="00294D34"/>
    <w:rsid w:val="00294E3B"/>
    <w:rsid w:val="00296193"/>
    <w:rsid w:val="00296C66"/>
    <w:rsid w:val="00296EBE"/>
    <w:rsid w:val="002974E3"/>
    <w:rsid w:val="00297BBE"/>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0B1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4239"/>
    <w:rsid w:val="002F4AE8"/>
    <w:rsid w:val="002F7AF6"/>
    <w:rsid w:val="00300E63"/>
    <w:rsid w:val="00302F5F"/>
    <w:rsid w:val="0030441D"/>
    <w:rsid w:val="00306063"/>
    <w:rsid w:val="00306F0B"/>
    <w:rsid w:val="00311AFB"/>
    <w:rsid w:val="00311C98"/>
    <w:rsid w:val="00313B85"/>
    <w:rsid w:val="003160D4"/>
    <w:rsid w:val="00316699"/>
    <w:rsid w:val="003178DC"/>
    <w:rsid w:val="00317988"/>
    <w:rsid w:val="003179DC"/>
    <w:rsid w:val="00317EC6"/>
    <w:rsid w:val="003221B4"/>
    <w:rsid w:val="0032258D"/>
    <w:rsid w:val="00322E62"/>
    <w:rsid w:val="00324D13"/>
    <w:rsid w:val="00324EDD"/>
    <w:rsid w:val="00325BBA"/>
    <w:rsid w:val="0033234E"/>
    <w:rsid w:val="003329A6"/>
    <w:rsid w:val="003331E4"/>
    <w:rsid w:val="00333A67"/>
    <w:rsid w:val="00336C64"/>
    <w:rsid w:val="00337162"/>
    <w:rsid w:val="0033766A"/>
    <w:rsid w:val="0034194F"/>
    <w:rsid w:val="00343130"/>
    <w:rsid w:val="00344605"/>
    <w:rsid w:val="003474AA"/>
    <w:rsid w:val="00347B8F"/>
    <w:rsid w:val="00350D1D"/>
    <w:rsid w:val="00351E04"/>
    <w:rsid w:val="00352C83"/>
    <w:rsid w:val="00352F1A"/>
    <w:rsid w:val="00360127"/>
    <w:rsid w:val="0036107C"/>
    <w:rsid w:val="003615D2"/>
    <w:rsid w:val="00362BF2"/>
    <w:rsid w:val="0036429C"/>
    <w:rsid w:val="00364A53"/>
    <w:rsid w:val="00364E99"/>
    <w:rsid w:val="003654CB"/>
    <w:rsid w:val="00365AA9"/>
    <w:rsid w:val="00365F86"/>
    <w:rsid w:val="00365F87"/>
    <w:rsid w:val="00366E89"/>
    <w:rsid w:val="00367009"/>
    <w:rsid w:val="00367E9F"/>
    <w:rsid w:val="003705F4"/>
    <w:rsid w:val="00370D58"/>
    <w:rsid w:val="00371316"/>
    <w:rsid w:val="00376713"/>
    <w:rsid w:val="00376B1B"/>
    <w:rsid w:val="00381815"/>
    <w:rsid w:val="003819AF"/>
    <w:rsid w:val="003820E9"/>
    <w:rsid w:val="00382DE7"/>
    <w:rsid w:val="00384FFC"/>
    <w:rsid w:val="00385CEA"/>
    <w:rsid w:val="003872FC"/>
    <w:rsid w:val="00387ADC"/>
    <w:rsid w:val="00390020"/>
    <w:rsid w:val="003903D6"/>
    <w:rsid w:val="00390EE6"/>
    <w:rsid w:val="0039118F"/>
    <w:rsid w:val="00392AD7"/>
    <w:rsid w:val="003938D9"/>
    <w:rsid w:val="00394376"/>
    <w:rsid w:val="003943FF"/>
    <w:rsid w:val="003974EB"/>
    <w:rsid w:val="00397CC5"/>
    <w:rsid w:val="003A0EC6"/>
    <w:rsid w:val="003A11D1"/>
    <w:rsid w:val="003A1582"/>
    <w:rsid w:val="003A3D9C"/>
    <w:rsid w:val="003A4077"/>
    <w:rsid w:val="003A4AA7"/>
    <w:rsid w:val="003B09AD"/>
    <w:rsid w:val="003B1F18"/>
    <w:rsid w:val="003B5BF0"/>
    <w:rsid w:val="003B60BF"/>
    <w:rsid w:val="003B6191"/>
    <w:rsid w:val="003B6BE3"/>
    <w:rsid w:val="003B6C8D"/>
    <w:rsid w:val="003C010C"/>
    <w:rsid w:val="003C0A6C"/>
    <w:rsid w:val="003C14F8"/>
    <w:rsid w:val="003C5A43"/>
    <w:rsid w:val="003C7C82"/>
    <w:rsid w:val="003D0519"/>
    <w:rsid w:val="003D0534"/>
    <w:rsid w:val="003D0FC6"/>
    <w:rsid w:val="003D0FF6"/>
    <w:rsid w:val="003D262C"/>
    <w:rsid w:val="003D6D61"/>
    <w:rsid w:val="003E019F"/>
    <w:rsid w:val="003E091D"/>
    <w:rsid w:val="003E1C53"/>
    <w:rsid w:val="003E2A69"/>
    <w:rsid w:val="003E2D49"/>
    <w:rsid w:val="003E2FD4"/>
    <w:rsid w:val="003E49F6"/>
    <w:rsid w:val="003E660F"/>
    <w:rsid w:val="003E74B1"/>
    <w:rsid w:val="003F0841"/>
    <w:rsid w:val="003F23D3"/>
    <w:rsid w:val="003F24A6"/>
    <w:rsid w:val="003F3F08"/>
    <w:rsid w:val="003F49F1"/>
    <w:rsid w:val="003F6272"/>
    <w:rsid w:val="003F7CDA"/>
    <w:rsid w:val="00400E72"/>
    <w:rsid w:val="00401400"/>
    <w:rsid w:val="00403201"/>
    <w:rsid w:val="00404869"/>
    <w:rsid w:val="00405884"/>
    <w:rsid w:val="00407D39"/>
    <w:rsid w:val="004126DC"/>
    <w:rsid w:val="0041477A"/>
    <w:rsid w:val="004167A3"/>
    <w:rsid w:val="004178BC"/>
    <w:rsid w:val="00422ADD"/>
    <w:rsid w:val="004245C5"/>
    <w:rsid w:val="0042562D"/>
    <w:rsid w:val="00432DAA"/>
    <w:rsid w:val="00433F7C"/>
    <w:rsid w:val="00434305"/>
    <w:rsid w:val="00435DF7"/>
    <w:rsid w:val="0043741A"/>
    <w:rsid w:val="0044083F"/>
    <w:rsid w:val="00441AE7"/>
    <w:rsid w:val="00445574"/>
    <w:rsid w:val="004467FB"/>
    <w:rsid w:val="00452D6B"/>
    <w:rsid w:val="00454484"/>
    <w:rsid w:val="0045517B"/>
    <w:rsid w:val="00457735"/>
    <w:rsid w:val="00463B77"/>
    <w:rsid w:val="00463C7B"/>
    <w:rsid w:val="004644A6"/>
    <w:rsid w:val="004659BD"/>
    <w:rsid w:val="00470775"/>
    <w:rsid w:val="004746B1"/>
    <w:rsid w:val="00475689"/>
    <w:rsid w:val="0047583F"/>
    <w:rsid w:val="00475DE8"/>
    <w:rsid w:val="004773A0"/>
    <w:rsid w:val="00481C44"/>
    <w:rsid w:val="00483A27"/>
    <w:rsid w:val="00484515"/>
    <w:rsid w:val="00484628"/>
    <w:rsid w:val="00484936"/>
    <w:rsid w:val="00485C89"/>
    <w:rsid w:val="00486BE3"/>
    <w:rsid w:val="00486C40"/>
    <w:rsid w:val="00487474"/>
    <w:rsid w:val="00487BDF"/>
    <w:rsid w:val="004905E4"/>
    <w:rsid w:val="00490A89"/>
    <w:rsid w:val="00490AB4"/>
    <w:rsid w:val="0049122A"/>
    <w:rsid w:val="00492F02"/>
    <w:rsid w:val="004930D2"/>
    <w:rsid w:val="004939AE"/>
    <w:rsid w:val="00497168"/>
    <w:rsid w:val="004A12DF"/>
    <w:rsid w:val="004A1BA8"/>
    <w:rsid w:val="004A4B57"/>
    <w:rsid w:val="004A55D5"/>
    <w:rsid w:val="004A5AB4"/>
    <w:rsid w:val="004A63FA"/>
    <w:rsid w:val="004A6A3D"/>
    <w:rsid w:val="004B0272"/>
    <w:rsid w:val="004B08CD"/>
    <w:rsid w:val="004B2701"/>
    <w:rsid w:val="004B2E1B"/>
    <w:rsid w:val="004B3AA8"/>
    <w:rsid w:val="004B3E93"/>
    <w:rsid w:val="004B6495"/>
    <w:rsid w:val="004C0A67"/>
    <w:rsid w:val="004C1FBC"/>
    <w:rsid w:val="004C25A2"/>
    <w:rsid w:val="004C3200"/>
    <w:rsid w:val="004C3F1D"/>
    <w:rsid w:val="004C458D"/>
    <w:rsid w:val="004C7556"/>
    <w:rsid w:val="004C7E8B"/>
    <w:rsid w:val="004C7E9D"/>
    <w:rsid w:val="004C7F67"/>
    <w:rsid w:val="004D076D"/>
    <w:rsid w:val="004D0EF1"/>
    <w:rsid w:val="004D2253"/>
    <w:rsid w:val="004D2ECD"/>
    <w:rsid w:val="004D3C90"/>
    <w:rsid w:val="004D4406"/>
    <w:rsid w:val="004D481A"/>
    <w:rsid w:val="004D6B88"/>
    <w:rsid w:val="004D7C42"/>
    <w:rsid w:val="004E0465"/>
    <w:rsid w:val="004E127B"/>
    <w:rsid w:val="004E1C0A"/>
    <w:rsid w:val="004E1FBD"/>
    <w:rsid w:val="004E30C5"/>
    <w:rsid w:val="004E4AA5"/>
    <w:rsid w:val="004E4AEE"/>
    <w:rsid w:val="004E59E3"/>
    <w:rsid w:val="004E67C0"/>
    <w:rsid w:val="004F391A"/>
    <w:rsid w:val="004F3A1E"/>
    <w:rsid w:val="004F3CFB"/>
    <w:rsid w:val="004F6456"/>
    <w:rsid w:val="004F696E"/>
    <w:rsid w:val="004F6C71"/>
    <w:rsid w:val="005008DD"/>
    <w:rsid w:val="00501139"/>
    <w:rsid w:val="0050363E"/>
    <w:rsid w:val="005039BC"/>
    <w:rsid w:val="005043BB"/>
    <w:rsid w:val="00504A3D"/>
    <w:rsid w:val="00505767"/>
    <w:rsid w:val="00505BDC"/>
    <w:rsid w:val="00505FCC"/>
    <w:rsid w:val="005073A9"/>
    <w:rsid w:val="005073F0"/>
    <w:rsid w:val="00510A7B"/>
    <w:rsid w:val="00511908"/>
    <w:rsid w:val="00512F6E"/>
    <w:rsid w:val="00513038"/>
    <w:rsid w:val="00514174"/>
    <w:rsid w:val="00516088"/>
    <w:rsid w:val="00516B0B"/>
    <w:rsid w:val="005172CA"/>
    <w:rsid w:val="005220EC"/>
    <w:rsid w:val="00523F95"/>
    <w:rsid w:val="00524D65"/>
    <w:rsid w:val="00525B16"/>
    <w:rsid w:val="005274AA"/>
    <w:rsid w:val="005275E0"/>
    <w:rsid w:val="00527AE7"/>
    <w:rsid w:val="005308D4"/>
    <w:rsid w:val="00531331"/>
    <w:rsid w:val="00533B98"/>
    <w:rsid w:val="00533D04"/>
    <w:rsid w:val="0053408A"/>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1992"/>
    <w:rsid w:val="00562308"/>
    <w:rsid w:val="0056487B"/>
    <w:rsid w:val="00564FB9"/>
    <w:rsid w:val="00570C99"/>
    <w:rsid w:val="00573D9E"/>
    <w:rsid w:val="00574F10"/>
    <w:rsid w:val="00575C79"/>
    <w:rsid w:val="005801E3"/>
    <w:rsid w:val="00580C26"/>
    <w:rsid w:val="00581802"/>
    <w:rsid w:val="005836A8"/>
    <w:rsid w:val="0058409C"/>
    <w:rsid w:val="00584262"/>
    <w:rsid w:val="00586630"/>
    <w:rsid w:val="00587ADD"/>
    <w:rsid w:val="00593A49"/>
    <w:rsid w:val="005954F9"/>
    <w:rsid w:val="005957BA"/>
    <w:rsid w:val="00596160"/>
    <w:rsid w:val="005966E2"/>
    <w:rsid w:val="00597007"/>
    <w:rsid w:val="005A0966"/>
    <w:rsid w:val="005A11B7"/>
    <w:rsid w:val="005A260B"/>
    <w:rsid w:val="005A4A1B"/>
    <w:rsid w:val="005A7830"/>
    <w:rsid w:val="005A7FCE"/>
    <w:rsid w:val="005B0F3F"/>
    <w:rsid w:val="005B191C"/>
    <w:rsid w:val="005B4381"/>
    <w:rsid w:val="005B4903"/>
    <w:rsid w:val="005B51CE"/>
    <w:rsid w:val="005B5885"/>
    <w:rsid w:val="005B5CD7"/>
    <w:rsid w:val="005B6CF6"/>
    <w:rsid w:val="005B7422"/>
    <w:rsid w:val="005C1105"/>
    <w:rsid w:val="005C28DD"/>
    <w:rsid w:val="005C29B8"/>
    <w:rsid w:val="005C5B05"/>
    <w:rsid w:val="005C5F21"/>
    <w:rsid w:val="005C7156"/>
    <w:rsid w:val="005C735C"/>
    <w:rsid w:val="005D0C75"/>
    <w:rsid w:val="005D4171"/>
    <w:rsid w:val="005D6083"/>
    <w:rsid w:val="005D6A95"/>
    <w:rsid w:val="005D6B2C"/>
    <w:rsid w:val="005D6D9C"/>
    <w:rsid w:val="005E2335"/>
    <w:rsid w:val="005E34CA"/>
    <w:rsid w:val="005E3C18"/>
    <w:rsid w:val="005E4250"/>
    <w:rsid w:val="005E6812"/>
    <w:rsid w:val="005E7881"/>
    <w:rsid w:val="005E78E0"/>
    <w:rsid w:val="005F0D9C"/>
    <w:rsid w:val="005F284E"/>
    <w:rsid w:val="006015CE"/>
    <w:rsid w:val="006024AB"/>
    <w:rsid w:val="00604548"/>
    <w:rsid w:val="00604784"/>
    <w:rsid w:val="00606419"/>
    <w:rsid w:val="00607D29"/>
    <w:rsid w:val="00612952"/>
    <w:rsid w:val="006133C3"/>
    <w:rsid w:val="00614CC1"/>
    <w:rsid w:val="00615A9D"/>
    <w:rsid w:val="00617387"/>
    <w:rsid w:val="006205D6"/>
    <w:rsid w:val="00621FF3"/>
    <w:rsid w:val="00623CD2"/>
    <w:rsid w:val="006252D8"/>
    <w:rsid w:val="006259BC"/>
    <w:rsid w:val="0062636B"/>
    <w:rsid w:val="00632182"/>
    <w:rsid w:val="00632AE0"/>
    <w:rsid w:val="00633C17"/>
    <w:rsid w:val="00634638"/>
    <w:rsid w:val="00634D9E"/>
    <w:rsid w:val="00636E3E"/>
    <w:rsid w:val="006379F7"/>
    <w:rsid w:val="00637E4D"/>
    <w:rsid w:val="00640620"/>
    <w:rsid w:val="00641A1F"/>
    <w:rsid w:val="00645904"/>
    <w:rsid w:val="00651ACB"/>
    <w:rsid w:val="00651C47"/>
    <w:rsid w:val="00652AB2"/>
    <w:rsid w:val="00653FED"/>
    <w:rsid w:val="00654066"/>
    <w:rsid w:val="00654EC0"/>
    <w:rsid w:val="0065525B"/>
    <w:rsid w:val="00655D4F"/>
    <w:rsid w:val="00656D29"/>
    <w:rsid w:val="00662215"/>
    <w:rsid w:val="006640E5"/>
    <w:rsid w:val="006642CE"/>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57C"/>
    <w:rsid w:val="00685AAB"/>
    <w:rsid w:val="00686A9E"/>
    <w:rsid w:val="006909AF"/>
    <w:rsid w:val="00693962"/>
    <w:rsid w:val="006A05EC"/>
    <w:rsid w:val="006A07AA"/>
    <w:rsid w:val="006A25E5"/>
    <w:rsid w:val="006A2B46"/>
    <w:rsid w:val="006A336D"/>
    <w:rsid w:val="006A37B9"/>
    <w:rsid w:val="006A63D7"/>
    <w:rsid w:val="006A78FA"/>
    <w:rsid w:val="006B2672"/>
    <w:rsid w:val="006B54BF"/>
    <w:rsid w:val="006B5F44"/>
    <w:rsid w:val="006B5F90"/>
    <w:rsid w:val="006B62E4"/>
    <w:rsid w:val="006B6695"/>
    <w:rsid w:val="006C1BBA"/>
    <w:rsid w:val="006C1C22"/>
    <w:rsid w:val="006C2079"/>
    <w:rsid w:val="006C26B7"/>
    <w:rsid w:val="006C3853"/>
    <w:rsid w:val="006C4FF8"/>
    <w:rsid w:val="006C5A62"/>
    <w:rsid w:val="006C5D68"/>
    <w:rsid w:val="006C6976"/>
    <w:rsid w:val="006C6DD0"/>
    <w:rsid w:val="006D04EA"/>
    <w:rsid w:val="006D16C4"/>
    <w:rsid w:val="006D3E96"/>
    <w:rsid w:val="006D4515"/>
    <w:rsid w:val="006D4BB1"/>
    <w:rsid w:val="006D4C29"/>
    <w:rsid w:val="006D6593"/>
    <w:rsid w:val="006E3240"/>
    <w:rsid w:val="006E337F"/>
    <w:rsid w:val="006E36C2"/>
    <w:rsid w:val="006F03A8"/>
    <w:rsid w:val="006F2ACA"/>
    <w:rsid w:val="006F2ADC"/>
    <w:rsid w:val="006F2BFE"/>
    <w:rsid w:val="006F31E9"/>
    <w:rsid w:val="006F6284"/>
    <w:rsid w:val="007002C5"/>
    <w:rsid w:val="00704387"/>
    <w:rsid w:val="00707669"/>
    <w:rsid w:val="00711CBA"/>
    <w:rsid w:val="00711FB5"/>
    <w:rsid w:val="00712A01"/>
    <w:rsid w:val="00712BAE"/>
    <w:rsid w:val="00714F58"/>
    <w:rsid w:val="00722FBF"/>
    <w:rsid w:val="00722FC2"/>
    <w:rsid w:val="00724E1B"/>
    <w:rsid w:val="00725949"/>
    <w:rsid w:val="0072782F"/>
    <w:rsid w:val="00727FA2"/>
    <w:rsid w:val="007322D9"/>
    <w:rsid w:val="00732BC0"/>
    <w:rsid w:val="00734DB9"/>
    <w:rsid w:val="0073720F"/>
    <w:rsid w:val="00737796"/>
    <w:rsid w:val="0074165C"/>
    <w:rsid w:val="00742C35"/>
    <w:rsid w:val="007432CA"/>
    <w:rsid w:val="00743713"/>
    <w:rsid w:val="007439EB"/>
    <w:rsid w:val="00743CB4"/>
    <w:rsid w:val="00743D84"/>
    <w:rsid w:val="00743F0A"/>
    <w:rsid w:val="007444E8"/>
    <w:rsid w:val="0074548E"/>
    <w:rsid w:val="00745773"/>
    <w:rsid w:val="00746800"/>
    <w:rsid w:val="007501A8"/>
    <w:rsid w:val="00750D61"/>
    <w:rsid w:val="00750EE1"/>
    <w:rsid w:val="00752B4D"/>
    <w:rsid w:val="00755402"/>
    <w:rsid w:val="007554E7"/>
    <w:rsid w:val="00756B26"/>
    <w:rsid w:val="00756EDF"/>
    <w:rsid w:val="007600E3"/>
    <w:rsid w:val="00760264"/>
    <w:rsid w:val="00760537"/>
    <w:rsid w:val="007613CA"/>
    <w:rsid w:val="00765C43"/>
    <w:rsid w:val="00765EFB"/>
    <w:rsid w:val="007671CA"/>
    <w:rsid w:val="00767C61"/>
    <w:rsid w:val="0077008A"/>
    <w:rsid w:val="00773C1F"/>
    <w:rsid w:val="00774DA4"/>
    <w:rsid w:val="00776599"/>
    <w:rsid w:val="00780E50"/>
    <w:rsid w:val="0078114B"/>
    <w:rsid w:val="00781DD2"/>
    <w:rsid w:val="00783ECF"/>
    <w:rsid w:val="0078413A"/>
    <w:rsid w:val="00785C4D"/>
    <w:rsid w:val="0078632B"/>
    <w:rsid w:val="007959E8"/>
    <w:rsid w:val="00795E9C"/>
    <w:rsid w:val="007960AD"/>
    <w:rsid w:val="007A0521"/>
    <w:rsid w:val="007A2D57"/>
    <w:rsid w:val="007A2E12"/>
    <w:rsid w:val="007A3475"/>
    <w:rsid w:val="007A41C8"/>
    <w:rsid w:val="007A54CE"/>
    <w:rsid w:val="007A5D3A"/>
    <w:rsid w:val="007A6D97"/>
    <w:rsid w:val="007A6FD9"/>
    <w:rsid w:val="007A7FFA"/>
    <w:rsid w:val="007B04EB"/>
    <w:rsid w:val="007B07B7"/>
    <w:rsid w:val="007B0D4F"/>
    <w:rsid w:val="007B2379"/>
    <w:rsid w:val="007B5A3D"/>
    <w:rsid w:val="007B5B95"/>
    <w:rsid w:val="007B6032"/>
    <w:rsid w:val="007B68EA"/>
    <w:rsid w:val="007B7453"/>
    <w:rsid w:val="007C238C"/>
    <w:rsid w:val="007C2D89"/>
    <w:rsid w:val="007C4593"/>
    <w:rsid w:val="007C5309"/>
    <w:rsid w:val="007C6069"/>
    <w:rsid w:val="007D06C4"/>
    <w:rsid w:val="007D1352"/>
    <w:rsid w:val="007D2508"/>
    <w:rsid w:val="007D346A"/>
    <w:rsid w:val="007D6518"/>
    <w:rsid w:val="007D76BD"/>
    <w:rsid w:val="007E0BF1"/>
    <w:rsid w:val="007E23DF"/>
    <w:rsid w:val="007F0ED8"/>
    <w:rsid w:val="007F0F63"/>
    <w:rsid w:val="007F20A3"/>
    <w:rsid w:val="007F75CE"/>
    <w:rsid w:val="008013A4"/>
    <w:rsid w:val="008027CE"/>
    <w:rsid w:val="00802F42"/>
    <w:rsid w:val="00804383"/>
    <w:rsid w:val="00804BB7"/>
    <w:rsid w:val="00804D41"/>
    <w:rsid w:val="00806145"/>
    <w:rsid w:val="00806BD9"/>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586C"/>
    <w:rsid w:val="008269DD"/>
    <w:rsid w:val="00830621"/>
    <w:rsid w:val="00831B17"/>
    <w:rsid w:val="0083348C"/>
    <w:rsid w:val="00834569"/>
    <w:rsid w:val="008361D8"/>
    <w:rsid w:val="008373D3"/>
    <w:rsid w:val="00840617"/>
    <w:rsid w:val="00840F84"/>
    <w:rsid w:val="00842A47"/>
    <w:rsid w:val="00843C13"/>
    <w:rsid w:val="00843DEF"/>
    <w:rsid w:val="008454F8"/>
    <w:rsid w:val="0085173A"/>
    <w:rsid w:val="0085515C"/>
    <w:rsid w:val="00857F75"/>
    <w:rsid w:val="008603CE"/>
    <w:rsid w:val="00860CC2"/>
    <w:rsid w:val="008620FC"/>
    <w:rsid w:val="008627A5"/>
    <w:rsid w:val="00863BB9"/>
    <w:rsid w:val="00863E05"/>
    <w:rsid w:val="00865151"/>
    <w:rsid w:val="00865ACA"/>
    <w:rsid w:val="00865D28"/>
    <w:rsid w:val="00865F85"/>
    <w:rsid w:val="00867C10"/>
    <w:rsid w:val="00870439"/>
    <w:rsid w:val="008705C4"/>
    <w:rsid w:val="00870DA1"/>
    <w:rsid w:val="0087398F"/>
    <w:rsid w:val="00876F54"/>
    <w:rsid w:val="00877CCD"/>
    <w:rsid w:val="00883F93"/>
    <w:rsid w:val="00884DB3"/>
    <w:rsid w:val="00885A9D"/>
    <w:rsid w:val="008864F6"/>
    <w:rsid w:val="00886BAE"/>
    <w:rsid w:val="0089049D"/>
    <w:rsid w:val="00891366"/>
    <w:rsid w:val="00892234"/>
    <w:rsid w:val="008928C9"/>
    <w:rsid w:val="008930CB"/>
    <w:rsid w:val="00893588"/>
    <w:rsid w:val="008938DC"/>
    <w:rsid w:val="00893FD1"/>
    <w:rsid w:val="00894836"/>
    <w:rsid w:val="00895172"/>
    <w:rsid w:val="00895680"/>
    <w:rsid w:val="00896DFF"/>
    <w:rsid w:val="0089762C"/>
    <w:rsid w:val="00897991"/>
    <w:rsid w:val="008A094F"/>
    <w:rsid w:val="008A173B"/>
    <w:rsid w:val="008A1893"/>
    <w:rsid w:val="008A57E6"/>
    <w:rsid w:val="008A6F81"/>
    <w:rsid w:val="008A769A"/>
    <w:rsid w:val="008B0C9C"/>
    <w:rsid w:val="008B166D"/>
    <w:rsid w:val="008B17F4"/>
    <w:rsid w:val="008B3615"/>
    <w:rsid w:val="008B4AC4"/>
    <w:rsid w:val="008B50C8"/>
    <w:rsid w:val="008B513F"/>
    <w:rsid w:val="008B5281"/>
    <w:rsid w:val="008B7E05"/>
    <w:rsid w:val="008C02F0"/>
    <w:rsid w:val="008C1797"/>
    <w:rsid w:val="008C219C"/>
    <w:rsid w:val="008C3986"/>
    <w:rsid w:val="008C475E"/>
    <w:rsid w:val="008C53FB"/>
    <w:rsid w:val="008C619A"/>
    <w:rsid w:val="008D0CE8"/>
    <w:rsid w:val="008D1138"/>
    <w:rsid w:val="008D27E4"/>
    <w:rsid w:val="008D2D1D"/>
    <w:rsid w:val="008D2FBD"/>
    <w:rsid w:val="008D453D"/>
    <w:rsid w:val="008D53AD"/>
    <w:rsid w:val="008D562B"/>
    <w:rsid w:val="008D5733"/>
    <w:rsid w:val="008D622B"/>
    <w:rsid w:val="008D666C"/>
    <w:rsid w:val="008D7B54"/>
    <w:rsid w:val="008E085D"/>
    <w:rsid w:val="008E0C9D"/>
    <w:rsid w:val="008E1648"/>
    <w:rsid w:val="008E1B3E"/>
    <w:rsid w:val="008E2319"/>
    <w:rsid w:val="008E4BB6"/>
    <w:rsid w:val="008E5518"/>
    <w:rsid w:val="008E6A84"/>
    <w:rsid w:val="008F0902"/>
    <w:rsid w:val="008F0CDC"/>
    <w:rsid w:val="008F17A3"/>
    <w:rsid w:val="008F19A8"/>
    <w:rsid w:val="008F1ED3"/>
    <w:rsid w:val="008F26A7"/>
    <w:rsid w:val="008F4C29"/>
    <w:rsid w:val="008F614C"/>
    <w:rsid w:val="008F70BD"/>
    <w:rsid w:val="008F788F"/>
    <w:rsid w:val="008F7EA2"/>
    <w:rsid w:val="00902722"/>
    <w:rsid w:val="009027BC"/>
    <w:rsid w:val="009062E6"/>
    <w:rsid w:val="00907694"/>
    <w:rsid w:val="00911BE5"/>
    <w:rsid w:val="00913CA9"/>
    <w:rsid w:val="009145AE"/>
    <w:rsid w:val="009146CE"/>
    <w:rsid w:val="00914CA7"/>
    <w:rsid w:val="00915C3E"/>
    <w:rsid w:val="009161A8"/>
    <w:rsid w:val="009221C8"/>
    <w:rsid w:val="009245AE"/>
    <w:rsid w:val="009245F5"/>
    <w:rsid w:val="009249EC"/>
    <w:rsid w:val="00924D22"/>
    <w:rsid w:val="009255D3"/>
    <w:rsid w:val="009273B3"/>
    <w:rsid w:val="009305B5"/>
    <w:rsid w:val="00933AF2"/>
    <w:rsid w:val="009378DD"/>
    <w:rsid w:val="009429D5"/>
    <w:rsid w:val="00942BF1"/>
    <w:rsid w:val="009434C9"/>
    <w:rsid w:val="00945180"/>
    <w:rsid w:val="00945428"/>
    <w:rsid w:val="0094607B"/>
    <w:rsid w:val="00947D7C"/>
    <w:rsid w:val="00953564"/>
    <w:rsid w:val="00953604"/>
    <w:rsid w:val="0095496B"/>
    <w:rsid w:val="00960F1E"/>
    <w:rsid w:val="009610DC"/>
    <w:rsid w:val="00961490"/>
    <w:rsid w:val="0096150F"/>
    <w:rsid w:val="0096381A"/>
    <w:rsid w:val="00965E04"/>
    <w:rsid w:val="00966E80"/>
    <w:rsid w:val="009674AD"/>
    <w:rsid w:val="00970CDC"/>
    <w:rsid w:val="00975727"/>
    <w:rsid w:val="00975F18"/>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97C50"/>
    <w:rsid w:val="009A089C"/>
    <w:rsid w:val="009A118E"/>
    <w:rsid w:val="009A21CD"/>
    <w:rsid w:val="009A278C"/>
    <w:rsid w:val="009A2BC2"/>
    <w:rsid w:val="009A42C1"/>
    <w:rsid w:val="009A5429"/>
    <w:rsid w:val="009A72AD"/>
    <w:rsid w:val="009B09E0"/>
    <w:rsid w:val="009B0BC5"/>
    <w:rsid w:val="009B1247"/>
    <w:rsid w:val="009B6029"/>
    <w:rsid w:val="009B6971"/>
    <w:rsid w:val="009B7F8A"/>
    <w:rsid w:val="009C1433"/>
    <w:rsid w:val="009C27F1"/>
    <w:rsid w:val="009C3152"/>
    <w:rsid w:val="009C3257"/>
    <w:rsid w:val="009C4CFA"/>
    <w:rsid w:val="009C5070"/>
    <w:rsid w:val="009C616B"/>
    <w:rsid w:val="009D0FAD"/>
    <w:rsid w:val="009D112C"/>
    <w:rsid w:val="009D1385"/>
    <w:rsid w:val="009D47FA"/>
    <w:rsid w:val="009D4C5B"/>
    <w:rsid w:val="009D50D2"/>
    <w:rsid w:val="009D6948"/>
    <w:rsid w:val="009D6BCA"/>
    <w:rsid w:val="009E0F62"/>
    <w:rsid w:val="009E2236"/>
    <w:rsid w:val="009E4A58"/>
    <w:rsid w:val="009E5A2D"/>
    <w:rsid w:val="009E5AB2"/>
    <w:rsid w:val="009E6219"/>
    <w:rsid w:val="009E73F8"/>
    <w:rsid w:val="009F03B3"/>
    <w:rsid w:val="009F123E"/>
    <w:rsid w:val="009F5582"/>
    <w:rsid w:val="009F5B26"/>
    <w:rsid w:val="00A0096C"/>
    <w:rsid w:val="00A01449"/>
    <w:rsid w:val="00A01757"/>
    <w:rsid w:val="00A02291"/>
    <w:rsid w:val="00A028C0"/>
    <w:rsid w:val="00A02BAE"/>
    <w:rsid w:val="00A06A6B"/>
    <w:rsid w:val="00A07E47"/>
    <w:rsid w:val="00A11919"/>
    <w:rsid w:val="00A129D0"/>
    <w:rsid w:val="00A12C33"/>
    <w:rsid w:val="00A138BA"/>
    <w:rsid w:val="00A14C8E"/>
    <w:rsid w:val="00A153D9"/>
    <w:rsid w:val="00A15F09"/>
    <w:rsid w:val="00A169B6"/>
    <w:rsid w:val="00A2053A"/>
    <w:rsid w:val="00A2271D"/>
    <w:rsid w:val="00A237D5"/>
    <w:rsid w:val="00A27026"/>
    <w:rsid w:val="00A30EFC"/>
    <w:rsid w:val="00A31984"/>
    <w:rsid w:val="00A3271B"/>
    <w:rsid w:val="00A32D73"/>
    <w:rsid w:val="00A3367B"/>
    <w:rsid w:val="00A33C67"/>
    <w:rsid w:val="00A3597D"/>
    <w:rsid w:val="00A36DD1"/>
    <w:rsid w:val="00A4006C"/>
    <w:rsid w:val="00A40091"/>
    <w:rsid w:val="00A4030F"/>
    <w:rsid w:val="00A41C79"/>
    <w:rsid w:val="00A41CB5"/>
    <w:rsid w:val="00A42CDF"/>
    <w:rsid w:val="00A43E5B"/>
    <w:rsid w:val="00A4452E"/>
    <w:rsid w:val="00A4472C"/>
    <w:rsid w:val="00A44E69"/>
    <w:rsid w:val="00A4646D"/>
    <w:rsid w:val="00A4661E"/>
    <w:rsid w:val="00A50BD8"/>
    <w:rsid w:val="00A545D3"/>
    <w:rsid w:val="00A55BD6"/>
    <w:rsid w:val="00A55D50"/>
    <w:rsid w:val="00A57142"/>
    <w:rsid w:val="00A648CD"/>
    <w:rsid w:val="00A6537A"/>
    <w:rsid w:val="00A67866"/>
    <w:rsid w:val="00A70851"/>
    <w:rsid w:val="00A70B07"/>
    <w:rsid w:val="00A723F8"/>
    <w:rsid w:val="00A77CCB"/>
    <w:rsid w:val="00A823FF"/>
    <w:rsid w:val="00A83D8D"/>
    <w:rsid w:val="00A8446B"/>
    <w:rsid w:val="00A8473F"/>
    <w:rsid w:val="00A862D6"/>
    <w:rsid w:val="00A8715E"/>
    <w:rsid w:val="00A9295B"/>
    <w:rsid w:val="00A93B09"/>
    <w:rsid w:val="00A94150"/>
    <w:rsid w:val="00A94185"/>
    <w:rsid w:val="00A94DBF"/>
    <w:rsid w:val="00A952D7"/>
    <w:rsid w:val="00A963F7"/>
    <w:rsid w:val="00A96774"/>
    <w:rsid w:val="00A96AD8"/>
    <w:rsid w:val="00AA052C"/>
    <w:rsid w:val="00AA1E45"/>
    <w:rsid w:val="00AA4286"/>
    <w:rsid w:val="00AA456B"/>
    <w:rsid w:val="00AA57F5"/>
    <w:rsid w:val="00AA5BD2"/>
    <w:rsid w:val="00AA672E"/>
    <w:rsid w:val="00AA6EC9"/>
    <w:rsid w:val="00AB1C66"/>
    <w:rsid w:val="00AB6309"/>
    <w:rsid w:val="00AB6C5F"/>
    <w:rsid w:val="00AB7129"/>
    <w:rsid w:val="00AC27A6"/>
    <w:rsid w:val="00AC30F7"/>
    <w:rsid w:val="00AC3A5A"/>
    <w:rsid w:val="00AC4D95"/>
    <w:rsid w:val="00AC5D92"/>
    <w:rsid w:val="00AC5DF4"/>
    <w:rsid w:val="00AC7EC0"/>
    <w:rsid w:val="00AD0AEF"/>
    <w:rsid w:val="00AD11B7"/>
    <w:rsid w:val="00AD1A94"/>
    <w:rsid w:val="00AD1C05"/>
    <w:rsid w:val="00AD4126"/>
    <w:rsid w:val="00AD421C"/>
    <w:rsid w:val="00AD44FA"/>
    <w:rsid w:val="00AD5862"/>
    <w:rsid w:val="00AE070A"/>
    <w:rsid w:val="00AE101C"/>
    <w:rsid w:val="00AE2A69"/>
    <w:rsid w:val="00AE2EF1"/>
    <w:rsid w:val="00AE37E5"/>
    <w:rsid w:val="00AE5EB4"/>
    <w:rsid w:val="00AF0C18"/>
    <w:rsid w:val="00AF47C5"/>
    <w:rsid w:val="00AF5398"/>
    <w:rsid w:val="00B00E7B"/>
    <w:rsid w:val="00B02B99"/>
    <w:rsid w:val="00B049AF"/>
    <w:rsid w:val="00B07242"/>
    <w:rsid w:val="00B075F2"/>
    <w:rsid w:val="00B10534"/>
    <w:rsid w:val="00B113DB"/>
    <w:rsid w:val="00B11D49"/>
    <w:rsid w:val="00B11D8A"/>
    <w:rsid w:val="00B12981"/>
    <w:rsid w:val="00B147DD"/>
    <w:rsid w:val="00B156FD"/>
    <w:rsid w:val="00B16410"/>
    <w:rsid w:val="00B16EED"/>
    <w:rsid w:val="00B20336"/>
    <w:rsid w:val="00B21F61"/>
    <w:rsid w:val="00B245C9"/>
    <w:rsid w:val="00B24BB1"/>
    <w:rsid w:val="00B261F1"/>
    <w:rsid w:val="00B265BC"/>
    <w:rsid w:val="00B31FB1"/>
    <w:rsid w:val="00B33952"/>
    <w:rsid w:val="00B33C5E"/>
    <w:rsid w:val="00B342F4"/>
    <w:rsid w:val="00B34369"/>
    <w:rsid w:val="00B34DC2"/>
    <w:rsid w:val="00B378E5"/>
    <w:rsid w:val="00B4235A"/>
    <w:rsid w:val="00B4346D"/>
    <w:rsid w:val="00B440F4"/>
    <w:rsid w:val="00B447A5"/>
    <w:rsid w:val="00B4568A"/>
    <w:rsid w:val="00B4654C"/>
    <w:rsid w:val="00B46C19"/>
    <w:rsid w:val="00B46EE1"/>
    <w:rsid w:val="00B47293"/>
    <w:rsid w:val="00B47345"/>
    <w:rsid w:val="00B50E50"/>
    <w:rsid w:val="00B512E3"/>
    <w:rsid w:val="00B515E3"/>
    <w:rsid w:val="00B52120"/>
    <w:rsid w:val="00B54ABC"/>
    <w:rsid w:val="00B56FBE"/>
    <w:rsid w:val="00B602C1"/>
    <w:rsid w:val="00B60ACF"/>
    <w:rsid w:val="00B60E7F"/>
    <w:rsid w:val="00B62B58"/>
    <w:rsid w:val="00B65149"/>
    <w:rsid w:val="00B66567"/>
    <w:rsid w:val="00B66B5D"/>
    <w:rsid w:val="00B66F52"/>
    <w:rsid w:val="00B66FE5"/>
    <w:rsid w:val="00B715B6"/>
    <w:rsid w:val="00B72880"/>
    <w:rsid w:val="00B73FEF"/>
    <w:rsid w:val="00B758BF"/>
    <w:rsid w:val="00B77EC8"/>
    <w:rsid w:val="00B77F5D"/>
    <w:rsid w:val="00B827A6"/>
    <w:rsid w:val="00B831CE"/>
    <w:rsid w:val="00B8369E"/>
    <w:rsid w:val="00B86677"/>
    <w:rsid w:val="00B87131"/>
    <w:rsid w:val="00B92E53"/>
    <w:rsid w:val="00B939B1"/>
    <w:rsid w:val="00B96A90"/>
    <w:rsid w:val="00B96D40"/>
    <w:rsid w:val="00B97386"/>
    <w:rsid w:val="00BA1B6C"/>
    <w:rsid w:val="00BA263B"/>
    <w:rsid w:val="00BA41E7"/>
    <w:rsid w:val="00BA42B2"/>
    <w:rsid w:val="00BA58D4"/>
    <w:rsid w:val="00BA5AA9"/>
    <w:rsid w:val="00BA5B9E"/>
    <w:rsid w:val="00BA5DBF"/>
    <w:rsid w:val="00BA71FD"/>
    <w:rsid w:val="00BA7C9A"/>
    <w:rsid w:val="00BB09EA"/>
    <w:rsid w:val="00BB5F8F"/>
    <w:rsid w:val="00BB60B3"/>
    <w:rsid w:val="00BB657A"/>
    <w:rsid w:val="00BC1A4E"/>
    <w:rsid w:val="00BC407C"/>
    <w:rsid w:val="00BC4F68"/>
    <w:rsid w:val="00BC5DC7"/>
    <w:rsid w:val="00BC6B8B"/>
    <w:rsid w:val="00BC73D8"/>
    <w:rsid w:val="00BD3F3F"/>
    <w:rsid w:val="00BD4132"/>
    <w:rsid w:val="00BD52D7"/>
    <w:rsid w:val="00BD5AD2"/>
    <w:rsid w:val="00BD6A71"/>
    <w:rsid w:val="00BE22F3"/>
    <w:rsid w:val="00BE5B52"/>
    <w:rsid w:val="00BE7B8D"/>
    <w:rsid w:val="00BF0993"/>
    <w:rsid w:val="00BF10A9"/>
    <w:rsid w:val="00BF1703"/>
    <w:rsid w:val="00BF231C"/>
    <w:rsid w:val="00BF2DD1"/>
    <w:rsid w:val="00BF51E5"/>
    <w:rsid w:val="00BF74A6"/>
    <w:rsid w:val="00C013AD"/>
    <w:rsid w:val="00C04904"/>
    <w:rsid w:val="00C056B3"/>
    <w:rsid w:val="00C057D4"/>
    <w:rsid w:val="00C058B0"/>
    <w:rsid w:val="00C06C0E"/>
    <w:rsid w:val="00C103E5"/>
    <w:rsid w:val="00C13319"/>
    <w:rsid w:val="00C13EE9"/>
    <w:rsid w:val="00C21540"/>
    <w:rsid w:val="00C21906"/>
    <w:rsid w:val="00C21BFA"/>
    <w:rsid w:val="00C24C8D"/>
    <w:rsid w:val="00C25FE2"/>
    <w:rsid w:val="00C26B53"/>
    <w:rsid w:val="00C279B2"/>
    <w:rsid w:val="00C312B1"/>
    <w:rsid w:val="00C33E50"/>
    <w:rsid w:val="00C34C20"/>
    <w:rsid w:val="00C35A3E"/>
    <w:rsid w:val="00C418A5"/>
    <w:rsid w:val="00C42130"/>
    <w:rsid w:val="00C4223D"/>
    <w:rsid w:val="00C423A4"/>
    <w:rsid w:val="00C423E3"/>
    <w:rsid w:val="00C42E55"/>
    <w:rsid w:val="00C44BF5"/>
    <w:rsid w:val="00C515BD"/>
    <w:rsid w:val="00C521D6"/>
    <w:rsid w:val="00C55232"/>
    <w:rsid w:val="00C553A4"/>
    <w:rsid w:val="00C55A06"/>
    <w:rsid w:val="00C55D03"/>
    <w:rsid w:val="00C601BC"/>
    <w:rsid w:val="00C6329F"/>
    <w:rsid w:val="00C63340"/>
    <w:rsid w:val="00C643F9"/>
    <w:rsid w:val="00C64E95"/>
    <w:rsid w:val="00C71372"/>
    <w:rsid w:val="00C72410"/>
    <w:rsid w:val="00C7287F"/>
    <w:rsid w:val="00C74256"/>
    <w:rsid w:val="00C765BB"/>
    <w:rsid w:val="00C80CB8"/>
    <w:rsid w:val="00C819F8"/>
    <w:rsid w:val="00C8248C"/>
    <w:rsid w:val="00C8269F"/>
    <w:rsid w:val="00C83FEC"/>
    <w:rsid w:val="00C8420B"/>
    <w:rsid w:val="00C84E33"/>
    <w:rsid w:val="00C862B0"/>
    <w:rsid w:val="00C86D6F"/>
    <w:rsid w:val="00C905FC"/>
    <w:rsid w:val="00C92D03"/>
    <w:rsid w:val="00C9319C"/>
    <w:rsid w:val="00C9435D"/>
    <w:rsid w:val="00C945D3"/>
    <w:rsid w:val="00C94DF2"/>
    <w:rsid w:val="00C96741"/>
    <w:rsid w:val="00C96BE8"/>
    <w:rsid w:val="00CA2D1B"/>
    <w:rsid w:val="00CA3265"/>
    <w:rsid w:val="00CA375D"/>
    <w:rsid w:val="00CA662A"/>
    <w:rsid w:val="00CA7AFD"/>
    <w:rsid w:val="00CA7C3C"/>
    <w:rsid w:val="00CB0189"/>
    <w:rsid w:val="00CB0A86"/>
    <w:rsid w:val="00CB0BA2"/>
    <w:rsid w:val="00CB1A42"/>
    <w:rsid w:val="00CB1B0C"/>
    <w:rsid w:val="00CB2C0B"/>
    <w:rsid w:val="00CB494D"/>
    <w:rsid w:val="00CB517D"/>
    <w:rsid w:val="00CB57E8"/>
    <w:rsid w:val="00CC038D"/>
    <w:rsid w:val="00CC08DB"/>
    <w:rsid w:val="00CC399D"/>
    <w:rsid w:val="00CC39FF"/>
    <w:rsid w:val="00CC3C2F"/>
    <w:rsid w:val="00CC4AC8"/>
    <w:rsid w:val="00CC5233"/>
    <w:rsid w:val="00CC5DE6"/>
    <w:rsid w:val="00CC6E4E"/>
    <w:rsid w:val="00CC6FE8"/>
    <w:rsid w:val="00CC7202"/>
    <w:rsid w:val="00CD2808"/>
    <w:rsid w:val="00CD28BF"/>
    <w:rsid w:val="00CD3DFB"/>
    <w:rsid w:val="00CD4092"/>
    <w:rsid w:val="00CD4A20"/>
    <w:rsid w:val="00CD50A1"/>
    <w:rsid w:val="00CD519E"/>
    <w:rsid w:val="00CE0C4F"/>
    <w:rsid w:val="00CE30EA"/>
    <w:rsid w:val="00CE3559"/>
    <w:rsid w:val="00CE4979"/>
    <w:rsid w:val="00CF048A"/>
    <w:rsid w:val="00CF0DE6"/>
    <w:rsid w:val="00CF155A"/>
    <w:rsid w:val="00CF2947"/>
    <w:rsid w:val="00CF686F"/>
    <w:rsid w:val="00CF6E60"/>
    <w:rsid w:val="00CF7BCA"/>
    <w:rsid w:val="00CF7F02"/>
    <w:rsid w:val="00D007DC"/>
    <w:rsid w:val="00D008FD"/>
    <w:rsid w:val="00D026CC"/>
    <w:rsid w:val="00D0321C"/>
    <w:rsid w:val="00D035EC"/>
    <w:rsid w:val="00D06AB1"/>
    <w:rsid w:val="00D06FC1"/>
    <w:rsid w:val="00D072ED"/>
    <w:rsid w:val="00D07A16"/>
    <w:rsid w:val="00D105E3"/>
    <w:rsid w:val="00D1067E"/>
    <w:rsid w:val="00D10F50"/>
    <w:rsid w:val="00D11272"/>
    <w:rsid w:val="00D126F5"/>
    <w:rsid w:val="00D1320E"/>
    <w:rsid w:val="00D1489E"/>
    <w:rsid w:val="00D175CD"/>
    <w:rsid w:val="00D20737"/>
    <w:rsid w:val="00D21E81"/>
    <w:rsid w:val="00D223DE"/>
    <w:rsid w:val="00D25E37"/>
    <w:rsid w:val="00D264E9"/>
    <w:rsid w:val="00D2661A"/>
    <w:rsid w:val="00D27582"/>
    <w:rsid w:val="00D27EC4"/>
    <w:rsid w:val="00D32719"/>
    <w:rsid w:val="00D33333"/>
    <w:rsid w:val="00D352A2"/>
    <w:rsid w:val="00D4162B"/>
    <w:rsid w:val="00D44FC3"/>
    <w:rsid w:val="00D4514F"/>
    <w:rsid w:val="00D451E2"/>
    <w:rsid w:val="00D45E89"/>
    <w:rsid w:val="00D45E8D"/>
    <w:rsid w:val="00D466AE"/>
    <w:rsid w:val="00D46B18"/>
    <w:rsid w:val="00D4734F"/>
    <w:rsid w:val="00D51BF3"/>
    <w:rsid w:val="00D577B6"/>
    <w:rsid w:val="00D66846"/>
    <w:rsid w:val="00D66B5A"/>
    <w:rsid w:val="00D675FB"/>
    <w:rsid w:val="00D70181"/>
    <w:rsid w:val="00D71249"/>
    <w:rsid w:val="00D71F25"/>
    <w:rsid w:val="00D72A9C"/>
    <w:rsid w:val="00D73B06"/>
    <w:rsid w:val="00D7413C"/>
    <w:rsid w:val="00D77031"/>
    <w:rsid w:val="00D81E53"/>
    <w:rsid w:val="00D83FB7"/>
    <w:rsid w:val="00D84941"/>
    <w:rsid w:val="00D84FA1"/>
    <w:rsid w:val="00D851F0"/>
    <w:rsid w:val="00D86DB7"/>
    <w:rsid w:val="00D87BF5"/>
    <w:rsid w:val="00D90721"/>
    <w:rsid w:val="00D926D0"/>
    <w:rsid w:val="00D9278F"/>
    <w:rsid w:val="00D93030"/>
    <w:rsid w:val="00D950E1"/>
    <w:rsid w:val="00D952A6"/>
    <w:rsid w:val="00D97F99"/>
    <w:rsid w:val="00DA1E08"/>
    <w:rsid w:val="00DA24F8"/>
    <w:rsid w:val="00DA28E8"/>
    <w:rsid w:val="00DA38D3"/>
    <w:rsid w:val="00DA3932"/>
    <w:rsid w:val="00DA3AFC"/>
    <w:rsid w:val="00DA3B38"/>
    <w:rsid w:val="00DA64F8"/>
    <w:rsid w:val="00DA6C15"/>
    <w:rsid w:val="00DB0258"/>
    <w:rsid w:val="00DB026E"/>
    <w:rsid w:val="00DB38BE"/>
    <w:rsid w:val="00DB38EE"/>
    <w:rsid w:val="00DB498B"/>
    <w:rsid w:val="00DB56F7"/>
    <w:rsid w:val="00DB66CA"/>
    <w:rsid w:val="00DB6BCA"/>
    <w:rsid w:val="00DB6F54"/>
    <w:rsid w:val="00DB73F7"/>
    <w:rsid w:val="00DC0321"/>
    <w:rsid w:val="00DC3067"/>
    <w:rsid w:val="00DC370B"/>
    <w:rsid w:val="00DC5B90"/>
    <w:rsid w:val="00DD00FF"/>
    <w:rsid w:val="00DD0273"/>
    <w:rsid w:val="00DD0619"/>
    <w:rsid w:val="00DD07FB"/>
    <w:rsid w:val="00DD20BC"/>
    <w:rsid w:val="00DD25C6"/>
    <w:rsid w:val="00DD4FE5"/>
    <w:rsid w:val="00DD54B0"/>
    <w:rsid w:val="00DD57EE"/>
    <w:rsid w:val="00DD6308"/>
    <w:rsid w:val="00DD6BCC"/>
    <w:rsid w:val="00DE0A4B"/>
    <w:rsid w:val="00DE2410"/>
    <w:rsid w:val="00DE2939"/>
    <w:rsid w:val="00DE6E81"/>
    <w:rsid w:val="00DE703F"/>
    <w:rsid w:val="00DE7595"/>
    <w:rsid w:val="00DF0B68"/>
    <w:rsid w:val="00DF1961"/>
    <w:rsid w:val="00DF33E5"/>
    <w:rsid w:val="00DF44DE"/>
    <w:rsid w:val="00DF714E"/>
    <w:rsid w:val="00E01138"/>
    <w:rsid w:val="00E02DFB"/>
    <w:rsid w:val="00E030F9"/>
    <w:rsid w:val="00E0311A"/>
    <w:rsid w:val="00E03138"/>
    <w:rsid w:val="00E05804"/>
    <w:rsid w:val="00E06404"/>
    <w:rsid w:val="00E11A85"/>
    <w:rsid w:val="00E12495"/>
    <w:rsid w:val="00E14C1C"/>
    <w:rsid w:val="00E151E1"/>
    <w:rsid w:val="00E15CCD"/>
    <w:rsid w:val="00E15DCC"/>
    <w:rsid w:val="00E202EF"/>
    <w:rsid w:val="00E210B5"/>
    <w:rsid w:val="00E2530B"/>
    <w:rsid w:val="00E2552F"/>
    <w:rsid w:val="00E3137A"/>
    <w:rsid w:val="00E32CCF"/>
    <w:rsid w:val="00E334DC"/>
    <w:rsid w:val="00E34A98"/>
    <w:rsid w:val="00E35D1E"/>
    <w:rsid w:val="00E364F9"/>
    <w:rsid w:val="00E365FA"/>
    <w:rsid w:val="00E36789"/>
    <w:rsid w:val="00E378FB"/>
    <w:rsid w:val="00E402E5"/>
    <w:rsid w:val="00E44A83"/>
    <w:rsid w:val="00E45AEA"/>
    <w:rsid w:val="00E46C99"/>
    <w:rsid w:val="00E502C1"/>
    <w:rsid w:val="00E502DD"/>
    <w:rsid w:val="00E50D3A"/>
    <w:rsid w:val="00E51387"/>
    <w:rsid w:val="00E51E68"/>
    <w:rsid w:val="00E52EFD"/>
    <w:rsid w:val="00E5408A"/>
    <w:rsid w:val="00E56800"/>
    <w:rsid w:val="00E60C63"/>
    <w:rsid w:val="00E611DC"/>
    <w:rsid w:val="00E62FF9"/>
    <w:rsid w:val="00E635D6"/>
    <w:rsid w:val="00E639BC"/>
    <w:rsid w:val="00E64B7A"/>
    <w:rsid w:val="00E664CC"/>
    <w:rsid w:val="00E66B82"/>
    <w:rsid w:val="00E70388"/>
    <w:rsid w:val="00E70F92"/>
    <w:rsid w:val="00E72A22"/>
    <w:rsid w:val="00E73104"/>
    <w:rsid w:val="00E74313"/>
    <w:rsid w:val="00E74C54"/>
    <w:rsid w:val="00E77A03"/>
    <w:rsid w:val="00E81D37"/>
    <w:rsid w:val="00E822E8"/>
    <w:rsid w:val="00E82554"/>
    <w:rsid w:val="00E82606"/>
    <w:rsid w:val="00E831C1"/>
    <w:rsid w:val="00E846C8"/>
    <w:rsid w:val="00E84957"/>
    <w:rsid w:val="00E84A55"/>
    <w:rsid w:val="00E85BFF"/>
    <w:rsid w:val="00E90391"/>
    <w:rsid w:val="00E906C2"/>
    <w:rsid w:val="00E9311F"/>
    <w:rsid w:val="00E934D1"/>
    <w:rsid w:val="00E9427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3751"/>
    <w:rsid w:val="00EC5359"/>
    <w:rsid w:val="00EC5537"/>
    <w:rsid w:val="00EC562A"/>
    <w:rsid w:val="00EC7FD5"/>
    <w:rsid w:val="00ED067A"/>
    <w:rsid w:val="00ED2B50"/>
    <w:rsid w:val="00ED71FE"/>
    <w:rsid w:val="00EE0350"/>
    <w:rsid w:val="00EE0719"/>
    <w:rsid w:val="00EE0E80"/>
    <w:rsid w:val="00EE4C8D"/>
    <w:rsid w:val="00EE5FCA"/>
    <w:rsid w:val="00EE613F"/>
    <w:rsid w:val="00EE7295"/>
    <w:rsid w:val="00EE773C"/>
    <w:rsid w:val="00EE7869"/>
    <w:rsid w:val="00EF054A"/>
    <w:rsid w:val="00EF3235"/>
    <w:rsid w:val="00EF7E72"/>
    <w:rsid w:val="00F06D37"/>
    <w:rsid w:val="00F07B9D"/>
    <w:rsid w:val="00F100DE"/>
    <w:rsid w:val="00F10D33"/>
    <w:rsid w:val="00F11586"/>
    <w:rsid w:val="00F1183B"/>
    <w:rsid w:val="00F11C9F"/>
    <w:rsid w:val="00F11DE7"/>
    <w:rsid w:val="00F12263"/>
    <w:rsid w:val="00F1409D"/>
    <w:rsid w:val="00F14214"/>
    <w:rsid w:val="00F157A9"/>
    <w:rsid w:val="00F16F00"/>
    <w:rsid w:val="00F2310D"/>
    <w:rsid w:val="00F2430B"/>
    <w:rsid w:val="00F25BB6"/>
    <w:rsid w:val="00F25C42"/>
    <w:rsid w:val="00F26B7E"/>
    <w:rsid w:val="00F275BE"/>
    <w:rsid w:val="00F27A3B"/>
    <w:rsid w:val="00F32780"/>
    <w:rsid w:val="00F33817"/>
    <w:rsid w:val="00F36166"/>
    <w:rsid w:val="00F377CB"/>
    <w:rsid w:val="00F42027"/>
    <w:rsid w:val="00F420D5"/>
    <w:rsid w:val="00F451EA"/>
    <w:rsid w:val="00F45447"/>
    <w:rsid w:val="00F456C6"/>
    <w:rsid w:val="00F4577B"/>
    <w:rsid w:val="00F46496"/>
    <w:rsid w:val="00F46558"/>
    <w:rsid w:val="00F474D0"/>
    <w:rsid w:val="00F479B1"/>
    <w:rsid w:val="00F500E1"/>
    <w:rsid w:val="00F50179"/>
    <w:rsid w:val="00F515EE"/>
    <w:rsid w:val="00F56511"/>
    <w:rsid w:val="00F6194E"/>
    <w:rsid w:val="00F623AC"/>
    <w:rsid w:val="00F63D1A"/>
    <w:rsid w:val="00F6412A"/>
    <w:rsid w:val="00F65893"/>
    <w:rsid w:val="00F66A4A"/>
    <w:rsid w:val="00F67F53"/>
    <w:rsid w:val="00F70D82"/>
    <w:rsid w:val="00F71E22"/>
    <w:rsid w:val="00F72142"/>
    <w:rsid w:val="00F72AE7"/>
    <w:rsid w:val="00F81CA4"/>
    <w:rsid w:val="00F8331D"/>
    <w:rsid w:val="00F833BA"/>
    <w:rsid w:val="00F84FD0"/>
    <w:rsid w:val="00F859A8"/>
    <w:rsid w:val="00F861B0"/>
    <w:rsid w:val="00F86B09"/>
    <w:rsid w:val="00F86D87"/>
    <w:rsid w:val="00F87D45"/>
    <w:rsid w:val="00F9108B"/>
    <w:rsid w:val="00F91349"/>
    <w:rsid w:val="00F93A8A"/>
    <w:rsid w:val="00F95248"/>
    <w:rsid w:val="00F956A9"/>
    <w:rsid w:val="00F963ED"/>
    <w:rsid w:val="00F966CF"/>
    <w:rsid w:val="00F96CAE"/>
    <w:rsid w:val="00F97C99"/>
    <w:rsid w:val="00FA0EB2"/>
    <w:rsid w:val="00FA662D"/>
    <w:rsid w:val="00FA7266"/>
    <w:rsid w:val="00FA73B1"/>
    <w:rsid w:val="00FB0CB9"/>
    <w:rsid w:val="00FB231D"/>
    <w:rsid w:val="00FB29AE"/>
    <w:rsid w:val="00FB45F1"/>
    <w:rsid w:val="00FB4A72"/>
    <w:rsid w:val="00FB54E8"/>
    <w:rsid w:val="00FB6943"/>
    <w:rsid w:val="00FB7054"/>
    <w:rsid w:val="00FC17B7"/>
    <w:rsid w:val="00FC2CB7"/>
    <w:rsid w:val="00FC369B"/>
    <w:rsid w:val="00FC4090"/>
    <w:rsid w:val="00FC55B4"/>
    <w:rsid w:val="00FD00E6"/>
    <w:rsid w:val="00FD09A1"/>
    <w:rsid w:val="00FD23A2"/>
    <w:rsid w:val="00FD2A7C"/>
    <w:rsid w:val="00FD59EB"/>
    <w:rsid w:val="00FD7299"/>
    <w:rsid w:val="00FE1FBE"/>
    <w:rsid w:val="00FE3901"/>
    <w:rsid w:val="00FE39D3"/>
    <w:rsid w:val="00FE4BCE"/>
    <w:rsid w:val="00FE54AE"/>
    <w:rsid w:val="00FE576A"/>
    <w:rsid w:val="00FE5852"/>
    <w:rsid w:val="00FE5E27"/>
    <w:rsid w:val="00FE7E79"/>
    <w:rsid w:val="00FF3E7D"/>
    <w:rsid w:val="00FF5B99"/>
    <w:rsid w:val="00FF730C"/>
    <w:rsid w:val="00FF73F4"/>
    <w:rsid w:val="00FF7CE4"/>
    <w:rsid w:val="00FF7E39"/>
    <w:rsid w:val="027E67FF"/>
    <w:rsid w:val="070F27A4"/>
    <w:rsid w:val="075524D7"/>
    <w:rsid w:val="07953763"/>
    <w:rsid w:val="085C0DB2"/>
    <w:rsid w:val="09E22693"/>
    <w:rsid w:val="19BA3865"/>
    <w:rsid w:val="1A5A5667"/>
    <w:rsid w:val="1BEC4BFC"/>
    <w:rsid w:val="1CBC75EB"/>
    <w:rsid w:val="29CC4423"/>
    <w:rsid w:val="2BBF1BD7"/>
    <w:rsid w:val="424E1A22"/>
    <w:rsid w:val="459C5503"/>
    <w:rsid w:val="484A4DA2"/>
    <w:rsid w:val="4880045B"/>
    <w:rsid w:val="49895887"/>
    <w:rsid w:val="5176227A"/>
    <w:rsid w:val="51A66263"/>
    <w:rsid w:val="578962FF"/>
    <w:rsid w:val="5806097D"/>
    <w:rsid w:val="59FE31B7"/>
    <w:rsid w:val="5EA72FD8"/>
    <w:rsid w:val="61AB3132"/>
    <w:rsid w:val="6E001573"/>
    <w:rsid w:val="6F53759C"/>
    <w:rsid w:val="752D3F8C"/>
    <w:rsid w:val="784D7AAA"/>
    <w:rsid w:val="7C8D07A1"/>
    <w:rsid w:val="7DA94A5D"/>
    <w:rsid w:val="7F437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14F8BED"/>
  <w15:docId w15:val="{1C7C9D38-8D2B-408E-BD53-857C0FE17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afffffffffffa">
    <w:name w:val="段"/>
    <w:link w:val="Char0"/>
    <w:qFormat/>
    <w:pPr>
      <w:autoSpaceDE w:val="0"/>
      <w:autoSpaceDN w:val="0"/>
      <w:ind w:firstLineChars="200" w:firstLine="200"/>
      <w:jc w:val="both"/>
    </w:pPr>
    <w:rPr>
      <w:rFonts w:ascii="宋体" w:hAnsi="Times New Roman"/>
      <w:sz w:val="21"/>
    </w:rPr>
  </w:style>
  <w:style w:type="paragraph" w:customStyle="1" w:styleId="afffffffffffb">
    <w:name w:val="标准文件_字母编号列项"/>
    <w:qFormat/>
    <w:pPr>
      <w:spacing w:line="300" w:lineRule="exact"/>
      <w:ind w:leftChars="170" w:left="370" w:rightChars="-50" w:right="-50" w:hangingChars="200" w:hanging="200"/>
      <w:jc w:val="both"/>
    </w:pPr>
    <w:rPr>
      <w:rFonts w:ascii="宋体" w:hAnsi="Times New Roman"/>
      <w:sz w:val="21"/>
    </w:rPr>
  </w:style>
  <w:style w:type="paragraph" w:styleId="afffffffffffc">
    <w:name w:val="List Paragraph"/>
    <w:basedOn w:val="afff5"/>
    <w:uiPriority w:val="99"/>
    <w:qFormat/>
    <w:pPr>
      <w:spacing w:line="310" w:lineRule="exact"/>
      <w:ind w:firstLineChars="200" w:firstLine="420"/>
    </w:pPr>
    <w:rPr>
      <w:rFonts w:ascii="Times New Roman" w:hAnsi="Times New Roman"/>
      <w:szCs w:val="20"/>
    </w:rPr>
  </w:style>
  <w:style w:type="paragraph" w:customStyle="1" w:styleId="afffffffffffd">
    <w:name w:val="三级条标题"/>
    <w:basedOn w:val="afff5"/>
    <w:next w:val="afffffffffffa"/>
    <w:qFormat/>
    <w:pPr>
      <w:widowControl/>
      <w:adjustRightInd/>
      <w:spacing w:line="240" w:lineRule="auto"/>
      <w:ind w:left="993"/>
      <w:outlineLvl w:val="4"/>
    </w:pPr>
    <w:rPr>
      <w:rFonts w:ascii="黑体" w:eastAsia="黑体" w:hAnsi="Times New Roman"/>
      <w:kern w:val="0"/>
      <w:szCs w:val="20"/>
    </w:rPr>
  </w:style>
  <w:style w:type="character" w:customStyle="1" w:styleId="Char0">
    <w:name w:val="段 Char"/>
    <w:link w:val="afffffffffffa"/>
    <w:qFormat/>
    <w:locked/>
    <w:rPr>
      <w:rFonts w:ascii="宋体" w:hAnsi="Times New Roman"/>
      <w:sz w:val="21"/>
    </w:rPr>
  </w:style>
  <w:style w:type="character" w:customStyle="1" w:styleId="afffffffffffe">
    <w:name w:val="矢量"/>
    <w:qFormat/>
    <w:rPr>
      <w:rFonts w:ascii="Tahoma" w:eastAsia="宋体" w:hAnsi="Tahoma"/>
      <w:b/>
      <w:bCs/>
      <w:i/>
      <w:snapToGrid w:val="0"/>
      <w:vanish/>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359683">
      <w:bodyDiv w:val="1"/>
      <w:marLeft w:val="0"/>
      <w:marRight w:val="0"/>
      <w:marTop w:val="0"/>
      <w:marBottom w:val="0"/>
      <w:divBdr>
        <w:top w:val="none" w:sz="0" w:space="0" w:color="auto"/>
        <w:left w:val="none" w:sz="0" w:space="0" w:color="auto"/>
        <w:bottom w:val="none" w:sz="0" w:space="0" w:color="auto"/>
        <w:right w:val="none" w:sz="0" w:space="0" w:color="auto"/>
      </w:divBdr>
    </w:div>
    <w:div w:id="17628682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1" Type="http://schemas.openxmlformats.org/officeDocument/2006/relationships/image" Target="media/image4.wmf"/><Relationship Id="rId42" Type="http://schemas.openxmlformats.org/officeDocument/2006/relationships/image" Target="media/image12.wmf"/><Relationship Id="rId63" Type="http://schemas.openxmlformats.org/officeDocument/2006/relationships/image" Target="media/image21.wmf"/><Relationship Id="rId84" Type="http://schemas.openxmlformats.org/officeDocument/2006/relationships/oleObject" Target="embeddings/oleObject37.bin"/><Relationship Id="rId138" Type="http://schemas.openxmlformats.org/officeDocument/2006/relationships/oleObject" Target="embeddings/oleObject64.bin"/><Relationship Id="rId159" Type="http://schemas.openxmlformats.org/officeDocument/2006/relationships/image" Target="media/image68.wmf"/><Relationship Id="rId170" Type="http://schemas.openxmlformats.org/officeDocument/2006/relationships/oleObject" Target="embeddings/oleObject80.bin"/><Relationship Id="rId191" Type="http://schemas.openxmlformats.org/officeDocument/2006/relationships/oleObject" Target="embeddings/oleObject95.bin"/><Relationship Id="rId205" Type="http://schemas.openxmlformats.org/officeDocument/2006/relationships/oleObject" Target="embeddings/oleObject104.bin"/><Relationship Id="rId107" Type="http://schemas.openxmlformats.org/officeDocument/2006/relationships/oleObject" Target="embeddings/oleObject48.bin"/><Relationship Id="rId11" Type="http://schemas.openxmlformats.org/officeDocument/2006/relationships/header" Target="header1.xml"/><Relationship Id="rId32" Type="http://schemas.openxmlformats.org/officeDocument/2006/relationships/oleObject" Target="embeddings/oleObject9.bin"/><Relationship Id="rId53" Type="http://schemas.openxmlformats.org/officeDocument/2006/relationships/oleObject" Target="embeddings/oleObject20.bin"/><Relationship Id="rId74" Type="http://schemas.openxmlformats.org/officeDocument/2006/relationships/oleObject" Target="embeddings/oleObject32.bin"/><Relationship Id="rId128" Type="http://schemas.openxmlformats.org/officeDocument/2006/relationships/oleObject" Target="embeddings/oleObject59.bin"/><Relationship Id="rId149" Type="http://schemas.openxmlformats.org/officeDocument/2006/relationships/image" Target="media/image63.wmf"/><Relationship Id="rId5" Type="http://schemas.openxmlformats.org/officeDocument/2006/relationships/settings" Target="settings.xml"/><Relationship Id="rId95" Type="http://schemas.openxmlformats.org/officeDocument/2006/relationships/image" Target="media/image36.wmf"/><Relationship Id="rId160" Type="http://schemas.openxmlformats.org/officeDocument/2006/relationships/oleObject" Target="embeddings/oleObject75.bin"/><Relationship Id="rId181" Type="http://schemas.openxmlformats.org/officeDocument/2006/relationships/oleObject" Target="embeddings/oleObject87.bin"/><Relationship Id="rId216" Type="http://schemas.openxmlformats.org/officeDocument/2006/relationships/oleObject" Target="embeddings/oleObject111.bin"/><Relationship Id="rId22" Type="http://schemas.openxmlformats.org/officeDocument/2006/relationships/oleObject" Target="embeddings/oleObject1.bin"/><Relationship Id="rId43" Type="http://schemas.openxmlformats.org/officeDocument/2006/relationships/oleObject" Target="embeddings/oleObject14.bin"/><Relationship Id="rId64" Type="http://schemas.openxmlformats.org/officeDocument/2006/relationships/oleObject" Target="embeddings/oleObject26.bin"/><Relationship Id="rId118" Type="http://schemas.openxmlformats.org/officeDocument/2006/relationships/image" Target="media/image48.wmf"/><Relationship Id="rId139" Type="http://schemas.openxmlformats.org/officeDocument/2006/relationships/image" Target="media/image58.wmf"/><Relationship Id="rId85" Type="http://schemas.openxmlformats.org/officeDocument/2006/relationships/image" Target="media/image31.wmf"/><Relationship Id="rId150" Type="http://schemas.openxmlformats.org/officeDocument/2006/relationships/oleObject" Target="embeddings/oleObject70.bin"/><Relationship Id="rId171" Type="http://schemas.openxmlformats.org/officeDocument/2006/relationships/image" Target="media/image74.wmf"/><Relationship Id="rId192" Type="http://schemas.openxmlformats.org/officeDocument/2006/relationships/oleObject" Target="embeddings/oleObject96.bin"/><Relationship Id="rId206" Type="http://schemas.openxmlformats.org/officeDocument/2006/relationships/oleObject" Target="embeddings/oleObject105.bin"/><Relationship Id="rId12" Type="http://schemas.openxmlformats.org/officeDocument/2006/relationships/header" Target="header2.xml"/><Relationship Id="rId33" Type="http://schemas.openxmlformats.org/officeDocument/2006/relationships/image" Target="media/image7.png"/><Relationship Id="rId108" Type="http://schemas.openxmlformats.org/officeDocument/2006/relationships/image" Target="media/image43.wmf"/><Relationship Id="rId129" Type="http://schemas.openxmlformats.org/officeDocument/2006/relationships/image" Target="media/image53.wmf"/><Relationship Id="rId54" Type="http://schemas.openxmlformats.org/officeDocument/2006/relationships/image" Target="media/image17.wmf"/><Relationship Id="rId75" Type="http://schemas.openxmlformats.org/officeDocument/2006/relationships/image" Target="media/image26.wmf"/><Relationship Id="rId96" Type="http://schemas.openxmlformats.org/officeDocument/2006/relationships/oleObject" Target="embeddings/oleObject43.bin"/><Relationship Id="rId140" Type="http://schemas.openxmlformats.org/officeDocument/2006/relationships/oleObject" Target="embeddings/oleObject65.bin"/><Relationship Id="rId161" Type="http://schemas.openxmlformats.org/officeDocument/2006/relationships/image" Target="media/image69.wmf"/><Relationship Id="rId182" Type="http://schemas.openxmlformats.org/officeDocument/2006/relationships/oleObject" Target="embeddings/oleObject88.bin"/><Relationship Id="rId217" Type="http://schemas.openxmlformats.org/officeDocument/2006/relationships/image" Target="media/image89.wmf"/><Relationship Id="rId6" Type="http://schemas.openxmlformats.org/officeDocument/2006/relationships/webSettings" Target="webSettings.xml"/><Relationship Id="rId23" Type="http://schemas.openxmlformats.org/officeDocument/2006/relationships/image" Target="media/image5.wmf"/><Relationship Id="rId119" Type="http://schemas.openxmlformats.org/officeDocument/2006/relationships/oleObject" Target="embeddings/oleObject54.bin"/><Relationship Id="rId44" Type="http://schemas.openxmlformats.org/officeDocument/2006/relationships/image" Target="media/image13.wmf"/><Relationship Id="rId65" Type="http://schemas.openxmlformats.org/officeDocument/2006/relationships/oleObject" Target="embeddings/oleObject27.bin"/><Relationship Id="rId86" Type="http://schemas.openxmlformats.org/officeDocument/2006/relationships/oleObject" Target="embeddings/oleObject38.bin"/><Relationship Id="rId130" Type="http://schemas.openxmlformats.org/officeDocument/2006/relationships/oleObject" Target="embeddings/oleObject60.bin"/><Relationship Id="rId151" Type="http://schemas.openxmlformats.org/officeDocument/2006/relationships/image" Target="media/image64.wmf"/><Relationship Id="rId172" Type="http://schemas.openxmlformats.org/officeDocument/2006/relationships/oleObject" Target="embeddings/oleObject81.bin"/><Relationship Id="rId193" Type="http://schemas.openxmlformats.org/officeDocument/2006/relationships/image" Target="media/image80.wmf"/><Relationship Id="rId207" Type="http://schemas.openxmlformats.org/officeDocument/2006/relationships/oleObject" Target="embeddings/oleObject106.bin"/><Relationship Id="rId13" Type="http://schemas.openxmlformats.org/officeDocument/2006/relationships/footer" Target="footer1.xml"/><Relationship Id="rId109" Type="http://schemas.openxmlformats.org/officeDocument/2006/relationships/oleObject" Target="embeddings/oleObject49.bin"/><Relationship Id="rId34" Type="http://schemas.openxmlformats.org/officeDocument/2006/relationships/image" Target="media/image8.png"/><Relationship Id="rId55" Type="http://schemas.openxmlformats.org/officeDocument/2006/relationships/oleObject" Target="embeddings/oleObject21.bin"/><Relationship Id="rId76" Type="http://schemas.openxmlformats.org/officeDocument/2006/relationships/oleObject" Target="embeddings/oleObject33.bin"/><Relationship Id="rId97" Type="http://schemas.openxmlformats.org/officeDocument/2006/relationships/image" Target="media/image37.png"/><Relationship Id="rId120" Type="http://schemas.openxmlformats.org/officeDocument/2006/relationships/image" Target="media/image49.wmf"/><Relationship Id="rId141" Type="http://schemas.openxmlformats.org/officeDocument/2006/relationships/image" Target="media/image59.wmf"/><Relationship Id="rId7" Type="http://schemas.openxmlformats.org/officeDocument/2006/relationships/footnotes" Target="footnotes.xml"/><Relationship Id="rId162" Type="http://schemas.openxmlformats.org/officeDocument/2006/relationships/oleObject" Target="embeddings/oleObject76.bin"/><Relationship Id="rId183" Type="http://schemas.openxmlformats.org/officeDocument/2006/relationships/image" Target="media/image78.wmf"/><Relationship Id="rId218" Type="http://schemas.openxmlformats.org/officeDocument/2006/relationships/oleObject" Target="embeddings/oleObject112.bin"/><Relationship Id="rId24" Type="http://schemas.openxmlformats.org/officeDocument/2006/relationships/oleObject" Target="embeddings/oleObject2.bin"/><Relationship Id="rId45" Type="http://schemas.openxmlformats.org/officeDocument/2006/relationships/oleObject" Target="embeddings/oleObject15.bin"/><Relationship Id="rId66" Type="http://schemas.openxmlformats.org/officeDocument/2006/relationships/image" Target="media/image22.wmf"/><Relationship Id="rId87" Type="http://schemas.openxmlformats.org/officeDocument/2006/relationships/image" Target="media/image32.wmf"/><Relationship Id="rId110" Type="http://schemas.openxmlformats.org/officeDocument/2006/relationships/image" Target="media/image44.wmf"/><Relationship Id="rId131" Type="http://schemas.openxmlformats.org/officeDocument/2006/relationships/image" Target="media/image54.wmf"/><Relationship Id="rId152" Type="http://schemas.openxmlformats.org/officeDocument/2006/relationships/oleObject" Target="embeddings/oleObject71.bin"/><Relationship Id="rId173" Type="http://schemas.openxmlformats.org/officeDocument/2006/relationships/oleObject" Target="embeddings/oleObject82.bin"/><Relationship Id="rId194" Type="http://schemas.openxmlformats.org/officeDocument/2006/relationships/oleObject" Target="embeddings/oleObject97.bin"/><Relationship Id="rId208" Type="http://schemas.openxmlformats.org/officeDocument/2006/relationships/image" Target="media/image85.wmf"/><Relationship Id="rId14" Type="http://schemas.openxmlformats.org/officeDocument/2006/relationships/footer" Target="footer2.xml"/><Relationship Id="rId35" Type="http://schemas.openxmlformats.org/officeDocument/2006/relationships/image" Target="media/image9.png"/><Relationship Id="rId56" Type="http://schemas.openxmlformats.org/officeDocument/2006/relationships/image" Target="media/image18.wmf"/><Relationship Id="rId77" Type="http://schemas.openxmlformats.org/officeDocument/2006/relationships/image" Target="media/image27.wmf"/><Relationship Id="rId100" Type="http://schemas.openxmlformats.org/officeDocument/2006/relationships/image" Target="media/image39.wmf"/><Relationship Id="rId8" Type="http://schemas.openxmlformats.org/officeDocument/2006/relationships/endnotes" Target="endnotes.xml"/><Relationship Id="rId51" Type="http://schemas.openxmlformats.org/officeDocument/2006/relationships/oleObject" Target="embeddings/oleObject19.bin"/><Relationship Id="rId72" Type="http://schemas.openxmlformats.org/officeDocument/2006/relationships/image" Target="media/image25.wmf"/><Relationship Id="rId93" Type="http://schemas.openxmlformats.org/officeDocument/2006/relationships/image" Target="media/image35.wmf"/><Relationship Id="rId98" Type="http://schemas.openxmlformats.org/officeDocument/2006/relationships/image" Target="media/image38.wmf"/><Relationship Id="rId121" Type="http://schemas.openxmlformats.org/officeDocument/2006/relationships/oleObject" Target="embeddings/oleObject55.bin"/><Relationship Id="rId142" Type="http://schemas.openxmlformats.org/officeDocument/2006/relationships/oleObject" Target="embeddings/oleObject66.bin"/><Relationship Id="rId163" Type="http://schemas.openxmlformats.org/officeDocument/2006/relationships/image" Target="media/image70.wmf"/><Relationship Id="rId184" Type="http://schemas.openxmlformats.org/officeDocument/2006/relationships/oleObject" Target="embeddings/oleObject89.bin"/><Relationship Id="rId189" Type="http://schemas.openxmlformats.org/officeDocument/2006/relationships/oleObject" Target="embeddings/oleObject93.bin"/><Relationship Id="rId219" Type="http://schemas.openxmlformats.org/officeDocument/2006/relationships/image" Target="media/image90.wmf"/><Relationship Id="rId3" Type="http://schemas.openxmlformats.org/officeDocument/2006/relationships/numbering" Target="numbering.xml"/><Relationship Id="rId214" Type="http://schemas.openxmlformats.org/officeDocument/2006/relationships/oleObject" Target="embeddings/oleObject110.bin"/><Relationship Id="rId25" Type="http://schemas.openxmlformats.org/officeDocument/2006/relationships/image" Target="media/image6.wmf"/><Relationship Id="rId46" Type="http://schemas.openxmlformats.org/officeDocument/2006/relationships/oleObject" Target="embeddings/oleObject16.bin"/><Relationship Id="rId67" Type="http://schemas.openxmlformats.org/officeDocument/2006/relationships/oleObject" Target="embeddings/oleObject28.bin"/><Relationship Id="rId116" Type="http://schemas.openxmlformats.org/officeDocument/2006/relationships/image" Target="media/image47.wmf"/><Relationship Id="rId137" Type="http://schemas.openxmlformats.org/officeDocument/2006/relationships/image" Target="media/image57.wmf"/><Relationship Id="rId158" Type="http://schemas.openxmlformats.org/officeDocument/2006/relationships/oleObject" Target="embeddings/oleObject74.bin"/><Relationship Id="rId20" Type="http://schemas.openxmlformats.org/officeDocument/2006/relationships/image" Target="media/image3.jpeg"/><Relationship Id="rId41" Type="http://schemas.openxmlformats.org/officeDocument/2006/relationships/oleObject" Target="embeddings/oleObject13.bin"/><Relationship Id="rId62" Type="http://schemas.openxmlformats.org/officeDocument/2006/relationships/oleObject" Target="embeddings/oleObject25.bin"/><Relationship Id="rId83" Type="http://schemas.openxmlformats.org/officeDocument/2006/relationships/image" Target="media/image30.wmf"/><Relationship Id="rId88" Type="http://schemas.openxmlformats.org/officeDocument/2006/relationships/oleObject" Target="embeddings/oleObject39.bin"/><Relationship Id="rId111" Type="http://schemas.openxmlformats.org/officeDocument/2006/relationships/oleObject" Target="embeddings/oleObject50.bin"/><Relationship Id="rId132" Type="http://schemas.openxmlformats.org/officeDocument/2006/relationships/oleObject" Target="embeddings/oleObject61.bin"/><Relationship Id="rId153" Type="http://schemas.openxmlformats.org/officeDocument/2006/relationships/image" Target="media/image65.wmf"/><Relationship Id="rId174" Type="http://schemas.openxmlformats.org/officeDocument/2006/relationships/image" Target="media/image75.wmf"/><Relationship Id="rId179" Type="http://schemas.openxmlformats.org/officeDocument/2006/relationships/oleObject" Target="embeddings/oleObject86.bin"/><Relationship Id="rId195" Type="http://schemas.openxmlformats.org/officeDocument/2006/relationships/image" Target="media/image81.wmf"/><Relationship Id="rId209" Type="http://schemas.openxmlformats.org/officeDocument/2006/relationships/oleObject" Target="embeddings/oleObject107.bin"/><Relationship Id="rId190" Type="http://schemas.openxmlformats.org/officeDocument/2006/relationships/oleObject" Target="embeddings/oleObject94.bin"/><Relationship Id="rId204" Type="http://schemas.openxmlformats.org/officeDocument/2006/relationships/oleObject" Target="embeddings/oleObject103.bin"/><Relationship Id="rId220" Type="http://schemas.openxmlformats.org/officeDocument/2006/relationships/oleObject" Target="embeddings/oleObject113.bin"/><Relationship Id="rId15" Type="http://schemas.openxmlformats.org/officeDocument/2006/relationships/header" Target="header3.xml"/><Relationship Id="rId36" Type="http://schemas.openxmlformats.org/officeDocument/2006/relationships/image" Target="media/image10.wmf"/><Relationship Id="rId57" Type="http://schemas.openxmlformats.org/officeDocument/2006/relationships/oleObject" Target="embeddings/oleObject22.bin"/><Relationship Id="rId106" Type="http://schemas.openxmlformats.org/officeDocument/2006/relationships/image" Target="media/image42.wmf"/><Relationship Id="rId127" Type="http://schemas.openxmlformats.org/officeDocument/2006/relationships/image" Target="media/image52.wmf"/><Relationship Id="rId10" Type="http://schemas.openxmlformats.org/officeDocument/2006/relationships/image" Target="media/image2.png"/><Relationship Id="rId31" Type="http://schemas.openxmlformats.org/officeDocument/2006/relationships/oleObject" Target="embeddings/oleObject8.bin"/><Relationship Id="rId52" Type="http://schemas.openxmlformats.org/officeDocument/2006/relationships/image" Target="media/image16.wmf"/><Relationship Id="rId73" Type="http://schemas.openxmlformats.org/officeDocument/2006/relationships/oleObject" Target="embeddings/oleObject31.bin"/><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oleObject" Target="embeddings/oleObject56.bin"/><Relationship Id="rId143" Type="http://schemas.openxmlformats.org/officeDocument/2006/relationships/image" Target="media/image60.wmf"/><Relationship Id="rId148" Type="http://schemas.openxmlformats.org/officeDocument/2006/relationships/oleObject" Target="embeddings/oleObject69.bin"/><Relationship Id="rId164" Type="http://schemas.openxmlformats.org/officeDocument/2006/relationships/oleObject" Target="embeddings/oleObject77.bin"/><Relationship Id="rId169" Type="http://schemas.openxmlformats.org/officeDocument/2006/relationships/image" Target="media/image73.wmf"/><Relationship Id="rId185" Type="http://schemas.openxmlformats.org/officeDocument/2006/relationships/oleObject" Target="embeddings/oleObject90.bin"/><Relationship Id="rId4" Type="http://schemas.openxmlformats.org/officeDocument/2006/relationships/styles" Target="styles.xml"/><Relationship Id="rId9" Type="http://schemas.openxmlformats.org/officeDocument/2006/relationships/image" Target="media/image1.png"/><Relationship Id="rId180" Type="http://schemas.openxmlformats.org/officeDocument/2006/relationships/image" Target="media/image77.wmf"/><Relationship Id="rId210" Type="http://schemas.openxmlformats.org/officeDocument/2006/relationships/image" Target="media/image86.wmf"/><Relationship Id="rId215" Type="http://schemas.openxmlformats.org/officeDocument/2006/relationships/image" Target="media/image88.wmf"/><Relationship Id="rId26" Type="http://schemas.openxmlformats.org/officeDocument/2006/relationships/oleObject" Target="embeddings/oleObject3.bin"/><Relationship Id="rId47" Type="http://schemas.openxmlformats.org/officeDocument/2006/relationships/image" Target="media/image14.wmf"/><Relationship Id="rId68" Type="http://schemas.openxmlformats.org/officeDocument/2006/relationships/image" Target="media/image23.wmf"/><Relationship Id="rId89" Type="http://schemas.openxmlformats.org/officeDocument/2006/relationships/image" Target="media/image33.wmf"/><Relationship Id="rId112" Type="http://schemas.openxmlformats.org/officeDocument/2006/relationships/image" Target="media/image45.wmf"/><Relationship Id="rId133" Type="http://schemas.openxmlformats.org/officeDocument/2006/relationships/image" Target="media/image55.wmf"/><Relationship Id="rId154" Type="http://schemas.openxmlformats.org/officeDocument/2006/relationships/oleObject" Target="embeddings/oleObject72.bin"/><Relationship Id="rId175" Type="http://schemas.openxmlformats.org/officeDocument/2006/relationships/oleObject" Target="embeddings/oleObject83.bin"/><Relationship Id="rId196" Type="http://schemas.openxmlformats.org/officeDocument/2006/relationships/oleObject" Target="embeddings/oleObject98.bin"/><Relationship Id="rId200" Type="http://schemas.openxmlformats.org/officeDocument/2006/relationships/oleObject" Target="embeddings/oleObject101.bin"/><Relationship Id="rId16" Type="http://schemas.openxmlformats.org/officeDocument/2006/relationships/footer" Target="footer3.xml"/><Relationship Id="rId221" Type="http://schemas.openxmlformats.org/officeDocument/2006/relationships/fontTable" Target="fontTable.xml"/><Relationship Id="rId37" Type="http://schemas.openxmlformats.org/officeDocument/2006/relationships/oleObject" Target="embeddings/oleObject10.bin"/><Relationship Id="rId58" Type="http://schemas.openxmlformats.org/officeDocument/2006/relationships/image" Target="media/image19.wmf"/><Relationship Id="rId79" Type="http://schemas.openxmlformats.org/officeDocument/2006/relationships/image" Target="media/image28.wmf"/><Relationship Id="rId102" Type="http://schemas.openxmlformats.org/officeDocument/2006/relationships/image" Target="media/image40.wmf"/><Relationship Id="rId123" Type="http://schemas.openxmlformats.org/officeDocument/2006/relationships/image" Target="media/image50.wmf"/><Relationship Id="rId144" Type="http://schemas.openxmlformats.org/officeDocument/2006/relationships/oleObject" Target="embeddings/oleObject67.bin"/><Relationship Id="rId90" Type="http://schemas.openxmlformats.org/officeDocument/2006/relationships/oleObject" Target="embeddings/oleObject40.bin"/><Relationship Id="rId165" Type="http://schemas.openxmlformats.org/officeDocument/2006/relationships/image" Target="media/image71.wmf"/><Relationship Id="rId186" Type="http://schemas.openxmlformats.org/officeDocument/2006/relationships/image" Target="media/image79.wmf"/><Relationship Id="rId211" Type="http://schemas.openxmlformats.org/officeDocument/2006/relationships/oleObject" Target="embeddings/oleObject108.bin"/><Relationship Id="rId27" Type="http://schemas.openxmlformats.org/officeDocument/2006/relationships/oleObject" Target="embeddings/oleObject4.bin"/><Relationship Id="rId48" Type="http://schemas.openxmlformats.org/officeDocument/2006/relationships/oleObject" Target="embeddings/oleObject17.bin"/><Relationship Id="rId69" Type="http://schemas.openxmlformats.org/officeDocument/2006/relationships/oleObject" Target="embeddings/oleObject29.bin"/><Relationship Id="rId113" Type="http://schemas.openxmlformats.org/officeDocument/2006/relationships/oleObject" Target="embeddings/oleObject51.bin"/><Relationship Id="rId134" Type="http://schemas.openxmlformats.org/officeDocument/2006/relationships/oleObject" Target="embeddings/oleObject62.bin"/><Relationship Id="rId80" Type="http://schemas.openxmlformats.org/officeDocument/2006/relationships/oleObject" Target="embeddings/oleObject35.bin"/><Relationship Id="rId155" Type="http://schemas.openxmlformats.org/officeDocument/2006/relationships/image" Target="media/image66.wmf"/><Relationship Id="rId176" Type="http://schemas.openxmlformats.org/officeDocument/2006/relationships/oleObject" Target="embeddings/oleObject84.bin"/><Relationship Id="rId197" Type="http://schemas.openxmlformats.org/officeDocument/2006/relationships/oleObject" Target="embeddings/oleObject99.bin"/><Relationship Id="rId201" Type="http://schemas.openxmlformats.org/officeDocument/2006/relationships/image" Target="media/image83.wmf"/><Relationship Id="rId222" Type="http://schemas.openxmlformats.org/officeDocument/2006/relationships/glossaryDocument" Target="glossary/document.xml"/><Relationship Id="rId17" Type="http://schemas.openxmlformats.org/officeDocument/2006/relationships/header" Target="header4.xml"/><Relationship Id="rId38" Type="http://schemas.openxmlformats.org/officeDocument/2006/relationships/image" Target="media/image11.wmf"/><Relationship Id="rId59" Type="http://schemas.openxmlformats.org/officeDocument/2006/relationships/oleObject" Target="embeddings/oleObject23.bin"/><Relationship Id="rId103" Type="http://schemas.openxmlformats.org/officeDocument/2006/relationships/oleObject" Target="embeddings/oleObject46.bin"/><Relationship Id="rId124" Type="http://schemas.openxmlformats.org/officeDocument/2006/relationships/oleObject" Target="embeddings/oleObject57.bin"/><Relationship Id="rId70" Type="http://schemas.openxmlformats.org/officeDocument/2006/relationships/image" Target="media/image24.wmf"/><Relationship Id="rId91" Type="http://schemas.openxmlformats.org/officeDocument/2006/relationships/image" Target="media/image34.wmf"/><Relationship Id="rId145" Type="http://schemas.openxmlformats.org/officeDocument/2006/relationships/image" Target="media/image61.wmf"/><Relationship Id="rId166" Type="http://schemas.openxmlformats.org/officeDocument/2006/relationships/oleObject" Target="embeddings/oleObject78.bin"/><Relationship Id="rId187" Type="http://schemas.openxmlformats.org/officeDocument/2006/relationships/oleObject" Target="embeddings/oleObject91.bin"/><Relationship Id="rId1" Type="http://schemas.openxmlformats.org/officeDocument/2006/relationships/customXml" Target="../customXml/item1.xml"/><Relationship Id="rId212" Type="http://schemas.openxmlformats.org/officeDocument/2006/relationships/image" Target="media/image87.wmf"/><Relationship Id="rId28" Type="http://schemas.openxmlformats.org/officeDocument/2006/relationships/oleObject" Target="embeddings/oleObject5.bin"/><Relationship Id="rId49" Type="http://schemas.openxmlformats.org/officeDocument/2006/relationships/image" Target="media/image15.wmf"/><Relationship Id="rId114" Type="http://schemas.openxmlformats.org/officeDocument/2006/relationships/image" Target="media/image46.wmf"/><Relationship Id="rId60" Type="http://schemas.openxmlformats.org/officeDocument/2006/relationships/image" Target="media/image20.wmf"/><Relationship Id="rId81" Type="http://schemas.openxmlformats.org/officeDocument/2006/relationships/image" Target="media/image29.wmf"/><Relationship Id="rId135" Type="http://schemas.openxmlformats.org/officeDocument/2006/relationships/image" Target="media/image56.wmf"/><Relationship Id="rId156" Type="http://schemas.openxmlformats.org/officeDocument/2006/relationships/oleObject" Target="embeddings/oleObject73.bin"/><Relationship Id="rId177" Type="http://schemas.openxmlformats.org/officeDocument/2006/relationships/image" Target="media/image76.wmf"/><Relationship Id="rId198" Type="http://schemas.openxmlformats.org/officeDocument/2006/relationships/oleObject" Target="embeddings/oleObject100.bin"/><Relationship Id="rId202" Type="http://schemas.openxmlformats.org/officeDocument/2006/relationships/oleObject" Target="embeddings/oleObject102.bin"/><Relationship Id="rId223" Type="http://schemas.openxmlformats.org/officeDocument/2006/relationships/theme" Target="theme/theme1.xml"/><Relationship Id="rId18" Type="http://schemas.openxmlformats.org/officeDocument/2006/relationships/header" Target="header5.xml"/><Relationship Id="rId39" Type="http://schemas.openxmlformats.org/officeDocument/2006/relationships/oleObject" Target="embeddings/oleObject11.bin"/><Relationship Id="rId50" Type="http://schemas.openxmlformats.org/officeDocument/2006/relationships/oleObject" Target="embeddings/oleObject18.bin"/><Relationship Id="rId104" Type="http://schemas.openxmlformats.org/officeDocument/2006/relationships/image" Target="media/image41.wmf"/><Relationship Id="rId125" Type="http://schemas.openxmlformats.org/officeDocument/2006/relationships/image" Target="media/image51.wmf"/><Relationship Id="rId146" Type="http://schemas.openxmlformats.org/officeDocument/2006/relationships/oleObject" Target="embeddings/oleObject68.bin"/><Relationship Id="rId167" Type="http://schemas.openxmlformats.org/officeDocument/2006/relationships/image" Target="media/image72.wmf"/><Relationship Id="rId188" Type="http://schemas.openxmlformats.org/officeDocument/2006/relationships/oleObject" Target="embeddings/oleObject92.bin"/><Relationship Id="rId71" Type="http://schemas.openxmlformats.org/officeDocument/2006/relationships/oleObject" Target="embeddings/oleObject30.bin"/><Relationship Id="rId92" Type="http://schemas.openxmlformats.org/officeDocument/2006/relationships/oleObject" Target="embeddings/oleObject41.bin"/><Relationship Id="rId213" Type="http://schemas.openxmlformats.org/officeDocument/2006/relationships/oleObject" Target="embeddings/oleObject109.bin"/><Relationship Id="rId2" Type="http://schemas.openxmlformats.org/officeDocument/2006/relationships/customXml" Target="../customXml/item2.xml"/><Relationship Id="rId29" Type="http://schemas.openxmlformats.org/officeDocument/2006/relationships/oleObject" Target="embeddings/oleObject6.bin"/><Relationship Id="rId40" Type="http://schemas.openxmlformats.org/officeDocument/2006/relationships/oleObject" Target="embeddings/oleObject12.bin"/><Relationship Id="rId115" Type="http://schemas.openxmlformats.org/officeDocument/2006/relationships/oleObject" Target="embeddings/oleObject52.bin"/><Relationship Id="rId136" Type="http://schemas.openxmlformats.org/officeDocument/2006/relationships/oleObject" Target="embeddings/oleObject63.bin"/><Relationship Id="rId157" Type="http://schemas.openxmlformats.org/officeDocument/2006/relationships/image" Target="media/image67.wmf"/><Relationship Id="rId178" Type="http://schemas.openxmlformats.org/officeDocument/2006/relationships/oleObject" Target="embeddings/oleObject85.bin"/><Relationship Id="rId61" Type="http://schemas.openxmlformats.org/officeDocument/2006/relationships/oleObject" Target="embeddings/oleObject24.bin"/><Relationship Id="rId82" Type="http://schemas.openxmlformats.org/officeDocument/2006/relationships/oleObject" Target="embeddings/oleObject36.bin"/><Relationship Id="rId199" Type="http://schemas.openxmlformats.org/officeDocument/2006/relationships/image" Target="media/image82.wmf"/><Relationship Id="rId203" Type="http://schemas.openxmlformats.org/officeDocument/2006/relationships/image" Target="media/image84.wmf"/><Relationship Id="rId19" Type="http://schemas.openxmlformats.org/officeDocument/2006/relationships/footer" Target="footer4.xml"/><Relationship Id="rId30" Type="http://schemas.openxmlformats.org/officeDocument/2006/relationships/oleObject" Target="embeddings/oleObject7.bin"/><Relationship Id="rId105" Type="http://schemas.openxmlformats.org/officeDocument/2006/relationships/oleObject" Target="embeddings/oleObject47.bin"/><Relationship Id="rId126" Type="http://schemas.openxmlformats.org/officeDocument/2006/relationships/oleObject" Target="embeddings/oleObject58.bin"/><Relationship Id="rId147" Type="http://schemas.openxmlformats.org/officeDocument/2006/relationships/image" Target="media/image62.wmf"/><Relationship Id="rId168" Type="http://schemas.openxmlformats.org/officeDocument/2006/relationships/oleObject" Target="embeddings/oleObject79.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42F31D61F98493786EECAC1CD3BBB73"/>
        <w:category>
          <w:name w:val="常规"/>
          <w:gallery w:val="placeholder"/>
        </w:category>
        <w:types>
          <w:type w:val="bbPlcHdr"/>
        </w:types>
        <w:behaviors>
          <w:behavior w:val="content"/>
        </w:behaviors>
        <w:guid w:val="{2D2C14DA-B085-4F72-9FCB-C8112B5A2CA1}"/>
      </w:docPartPr>
      <w:docPartBody>
        <w:p w:rsidR="00D73AE7" w:rsidRDefault="00000000">
          <w:pPr>
            <w:pStyle w:val="042F31D61F98493786EECAC1CD3BBB73"/>
            <w:rPr>
              <w:rFonts w:hint="eastAsia"/>
            </w:rPr>
          </w:pPr>
          <w:r>
            <w:rPr>
              <w:rStyle w:val="a3"/>
              <w:rFonts w:hint="eastAsia"/>
            </w:rPr>
            <w:t>单击或点击此处输入文字。</w:t>
          </w:r>
        </w:p>
      </w:docPartBody>
    </w:docPart>
    <w:docPart>
      <w:docPartPr>
        <w:name w:val="{e66de69f-14d4-4b0c-93fc-29c21fc46b50}"/>
        <w:category>
          <w:name w:val="常规"/>
          <w:gallery w:val="placeholder"/>
        </w:category>
        <w:types>
          <w:type w:val="bbPlcHdr"/>
        </w:types>
        <w:behaviors>
          <w:behavior w:val="content"/>
        </w:behaviors>
        <w:guid w:val="{E66DE69F-14D4-4B0C-93FC-29C21FC46B50}"/>
      </w:docPartPr>
      <w:docPartBody>
        <w:p w:rsidR="00D73AE7" w:rsidRDefault="00000000">
          <w:pPr>
            <w:pStyle w:val="696F4FC822F24D759C86F7FA3E50F425"/>
            <w:rPr>
              <w:rFonts w:hint="eastAsia"/>
            </w:rPr>
          </w:pPr>
          <w:r>
            <w:rPr>
              <w:rStyle w:val="a3"/>
              <w:rFonts w:hint="eastAsia"/>
            </w:rPr>
            <w:t>选择一项。</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D0665" w:rsidRDefault="006D0665">
      <w:pPr>
        <w:spacing w:line="240" w:lineRule="auto"/>
        <w:rPr>
          <w:rFonts w:hint="eastAsia"/>
        </w:rPr>
      </w:pPr>
      <w:r>
        <w:separator/>
      </w:r>
    </w:p>
  </w:endnote>
  <w:endnote w:type="continuationSeparator" w:id="0">
    <w:p w:rsidR="006D0665" w:rsidRDefault="006D0665">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D0665" w:rsidRDefault="006D0665">
      <w:pPr>
        <w:spacing w:after="0"/>
        <w:rPr>
          <w:rFonts w:hint="eastAsia"/>
        </w:rPr>
      </w:pPr>
      <w:r>
        <w:separator/>
      </w:r>
    </w:p>
  </w:footnote>
  <w:footnote w:type="continuationSeparator" w:id="0">
    <w:p w:rsidR="006D0665" w:rsidRDefault="006D0665">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CA1"/>
    <w:rsid w:val="000165EA"/>
    <w:rsid w:val="000A08F2"/>
    <w:rsid w:val="000E1F35"/>
    <w:rsid w:val="00116E2A"/>
    <w:rsid w:val="00146607"/>
    <w:rsid w:val="00170E19"/>
    <w:rsid w:val="001F3E9E"/>
    <w:rsid w:val="001F6601"/>
    <w:rsid w:val="002649C9"/>
    <w:rsid w:val="002751CF"/>
    <w:rsid w:val="00297BBE"/>
    <w:rsid w:val="002B08B7"/>
    <w:rsid w:val="00311C98"/>
    <w:rsid w:val="00351E04"/>
    <w:rsid w:val="0037652B"/>
    <w:rsid w:val="00376B1B"/>
    <w:rsid w:val="003C1559"/>
    <w:rsid w:val="003D376C"/>
    <w:rsid w:val="003F24A6"/>
    <w:rsid w:val="00422ADD"/>
    <w:rsid w:val="00424427"/>
    <w:rsid w:val="00484515"/>
    <w:rsid w:val="004D2ECD"/>
    <w:rsid w:val="004F5879"/>
    <w:rsid w:val="0050034A"/>
    <w:rsid w:val="00500DDC"/>
    <w:rsid w:val="00505FCC"/>
    <w:rsid w:val="005C735C"/>
    <w:rsid w:val="00606DE5"/>
    <w:rsid w:val="00675CA1"/>
    <w:rsid w:val="006A78FA"/>
    <w:rsid w:val="006D0665"/>
    <w:rsid w:val="007475FE"/>
    <w:rsid w:val="00750C8F"/>
    <w:rsid w:val="00755F45"/>
    <w:rsid w:val="007A6D97"/>
    <w:rsid w:val="007D3148"/>
    <w:rsid w:val="00806412"/>
    <w:rsid w:val="00834569"/>
    <w:rsid w:val="008361D8"/>
    <w:rsid w:val="00841AAC"/>
    <w:rsid w:val="00855411"/>
    <w:rsid w:val="008705C4"/>
    <w:rsid w:val="00876F54"/>
    <w:rsid w:val="008A141A"/>
    <w:rsid w:val="008B1D07"/>
    <w:rsid w:val="008D2F96"/>
    <w:rsid w:val="008E6B1C"/>
    <w:rsid w:val="008F08EC"/>
    <w:rsid w:val="008F0902"/>
    <w:rsid w:val="00922B16"/>
    <w:rsid w:val="0095240F"/>
    <w:rsid w:val="00966E80"/>
    <w:rsid w:val="009700A1"/>
    <w:rsid w:val="009831B0"/>
    <w:rsid w:val="00997C50"/>
    <w:rsid w:val="00A1080B"/>
    <w:rsid w:val="00AC1C69"/>
    <w:rsid w:val="00AE4004"/>
    <w:rsid w:val="00B56CFF"/>
    <w:rsid w:val="00B93536"/>
    <w:rsid w:val="00BA6C35"/>
    <w:rsid w:val="00BD4132"/>
    <w:rsid w:val="00BE4D89"/>
    <w:rsid w:val="00BF2DD1"/>
    <w:rsid w:val="00C82EE5"/>
    <w:rsid w:val="00CC5536"/>
    <w:rsid w:val="00D4078C"/>
    <w:rsid w:val="00D73AE7"/>
    <w:rsid w:val="00D7413C"/>
    <w:rsid w:val="00DB56F7"/>
    <w:rsid w:val="00DE4D9C"/>
    <w:rsid w:val="00DE5A4C"/>
    <w:rsid w:val="00E015B5"/>
    <w:rsid w:val="00E17C4C"/>
    <w:rsid w:val="00E32E51"/>
    <w:rsid w:val="00E40045"/>
    <w:rsid w:val="00EC351A"/>
    <w:rsid w:val="00ED5AD2"/>
    <w:rsid w:val="00EE773C"/>
    <w:rsid w:val="00F377B9"/>
    <w:rsid w:val="00F935EC"/>
    <w:rsid w:val="00FA617C"/>
    <w:rsid w:val="00FC369B"/>
    <w:rsid w:val="00FE1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42F31D61F98493786EECAC1CD3BBB73">
    <w:name w:val="042F31D61F98493786EECAC1CD3BBB73"/>
    <w:qFormat/>
    <w:pPr>
      <w:widowControl w:val="0"/>
      <w:spacing w:after="160" w:line="278" w:lineRule="auto"/>
    </w:pPr>
    <w:rPr>
      <w:kern w:val="2"/>
      <w:sz w:val="22"/>
      <w:szCs w:val="24"/>
      <w14:ligatures w14:val="standardContextual"/>
    </w:rPr>
  </w:style>
  <w:style w:type="paragraph" w:customStyle="1" w:styleId="696F4FC822F24D759C86F7FA3E50F425">
    <w:name w:val="696F4FC822F24D759C86F7FA3E50F425"/>
    <w:qFormat/>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TotalTime>
  <Pages>14</Pages>
  <Words>5900</Words>
  <Characters>7375</Characters>
  <Application>Microsoft Office Word</Application>
  <DocSecurity>0</DocSecurity>
  <Lines>409</Lines>
  <Paragraphs>530</Paragraphs>
  <ScaleCrop>false</ScaleCrop>
  <Company>PCMI</Company>
  <LinksUpToDate>false</LinksUpToDate>
  <CharactersWithSpaces>12745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jinxin zhao</dc:creator>
  <dc:description>&lt;config cover="true" show_menu="true" version="1.0.0" doctype="SDKXY"&gt;_x000d_
&lt;/config&gt;</dc:description>
  <cp:lastModifiedBy>娜 魏</cp:lastModifiedBy>
  <cp:revision>3</cp:revision>
  <cp:lastPrinted>2021-02-02T08:22:00Z</cp:lastPrinted>
  <dcterms:created xsi:type="dcterms:W3CDTF">2025-05-08T06:09:00Z</dcterms:created>
  <dcterms:modified xsi:type="dcterms:W3CDTF">2025-05-08T06:10:00Z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2052-12.1.0.20305</vt:lpwstr>
  </property>
  <property fmtid="{D5CDD505-2E9C-101B-9397-08002B2CF9AE}" pid="15" name="ICV">
    <vt:lpwstr>E34C39CA1BB349FF84EC0E9D1097A07B_13</vt:lpwstr>
  </property>
  <property fmtid="{D5CDD505-2E9C-101B-9397-08002B2CF9AE}" pid="16" name="KSOTemplateDocerSaveRecord">
    <vt:lpwstr>eyJoZGlkIjoiNDgzZmJlZGJmZmFiNDhmN2U4ZjUxNWI0ODcwZDNhM2IiLCJ1c2VySWQiOiIzODAwMjEyODAifQ==</vt:lpwstr>
  </property>
</Properties>
</file>