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15D4C" w14:textId="77777777" w:rsidR="00FD648A" w:rsidRPr="00BA7349" w:rsidRDefault="00FD648A" w:rsidP="00FD648A">
      <w:pPr>
        <w:jc w:val="left"/>
        <w:rPr>
          <w:b/>
          <w:szCs w:val="21"/>
        </w:rPr>
      </w:pPr>
      <w:bookmarkStart w:id="0" w:name="SectionMark0"/>
    </w:p>
    <w:p w14:paraId="1874FBF6" w14:textId="77777777" w:rsidR="00FD648A" w:rsidRPr="00BA7349" w:rsidRDefault="00FD648A" w:rsidP="00FD648A">
      <w:pPr>
        <w:jc w:val="left"/>
        <w:rPr>
          <w:b/>
          <w:szCs w:val="21"/>
        </w:rPr>
      </w:pPr>
      <w:r w:rsidRPr="00BA7349">
        <w:rPr>
          <w:b/>
          <w:szCs w:val="21"/>
        </w:rPr>
        <w:t>ICS XXXXX</w:t>
      </w:r>
    </w:p>
    <w:p w14:paraId="5AF2CD8E" w14:textId="77777777" w:rsidR="00FD648A" w:rsidRPr="00BA7349" w:rsidRDefault="00FD648A" w:rsidP="00FD648A">
      <w:pPr>
        <w:ind w:firstLine="422"/>
        <w:jc w:val="left"/>
        <w:rPr>
          <w:b/>
          <w:szCs w:val="21"/>
        </w:rPr>
      </w:pPr>
      <w:r w:rsidRPr="00BA7349">
        <w:rPr>
          <w:b/>
          <w:szCs w:val="21"/>
        </w:rPr>
        <w:t>X XX</w:t>
      </w:r>
    </w:p>
    <w:p w14:paraId="2FC49B7A" w14:textId="77777777" w:rsidR="00FD648A" w:rsidRPr="00BA7349" w:rsidRDefault="00FD648A" w:rsidP="00FD648A">
      <w:pPr>
        <w:ind w:firstLine="482"/>
        <w:jc w:val="left"/>
        <w:rPr>
          <w:b/>
          <w:szCs w:val="21"/>
        </w:rPr>
      </w:pPr>
    </w:p>
    <w:p w14:paraId="248D5776" w14:textId="77777777" w:rsidR="00FD648A" w:rsidRPr="00BA7349" w:rsidRDefault="00FD648A" w:rsidP="00FD648A">
      <w:pPr>
        <w:ind w:firstLine="482"/>
        <w:jc w:val="left"/>
        <w:rPr>
          <w:b/>
          <w:szCs w:val="21"/>
        </w:rPr>
      </w:pPr>
    </w:p>
    <w:p w14:paraId="5D610FEC" w14:textId="77777777" w:rsidR="00FD648A" w:rsidRPr="00BA7349" w:rsidRDefault="00FD648A" w:rsidP="00FD648A">
      <w:pPr>
        <w:jc w:val="distribute"/>
        <w:rPr>
          <w:b/>
          <w:sz w:val="44"/>
          <w:szCs w:val="44"/>
        </w:rPr>
      </w:pPr>
      <w:r w:rsidRPr="00BA7349">
        <w:rPr>
          <w:b/>
          <w:sz w:val="44"/>
          <w:szCs w:val="44"/>
        </w:rPr>
        <w:t>团体标准</w:t>
      </w:r>
    </w:p>
    <w:p w14:paraId="6FACCA91" w14:textId="77777777" w:rsidR="00FD648A" w:rsidRPr="00BA7349" w:rsidRDefault="00FD648A" w:rsidP="00FD648A">
      <w:pPr>
        <w:ind w:firstLine="562"/>
        <w:jc w:val="right"/>
        <w:rPr>
          <w:b/>
          <w:sz w:val="28"/>
          <w:szCs w:val="28"/>
        </w:rPr>
      </w:pPr>
      <w:r w:rsidRPr="00BA7349">
        <w:rPr>
          <w:b/>
          <w:sz w:val="28"/>
          <w:szCs w:val="28"/>
        </w:rPr>
        <w:t>T/CGS 001-2021</w:t>
      </w:r>
    </w:p>
    <w:p w14:paraId="52E403DA" w14:textId="77777777" w:rsidR="00FD648A" w:rsidRPr="00BA7349" w:rsidRDefault="00FD648A" w:rsidP="00FD648A">
      <w:pPr>
        <w:ind w:firstLineChars="96" w:firstLine="422"/>
        <w:jc w:val="distribute"/>
        <w:rPr>
          <w:b/>
          <w:sz w:val="44"/>
          <w:szCs w:val="36"/>
        </w:rPr>
      </w:pPr>
      <w:r w:rsidRPr="00BA7349">
        <w:rPr>
          <w:noProof/>
          <w:sz w:val="44"/>
        </w:rPr>
        <mc:AlternateContent>
          <mc:Choice Requires="wps">
            <w:drawing>
              <wp:anchor distT="0" distB="0" distL="114300" distR="114300" simplePos="0" relativeHeight="251657216" behindDoc="0" locked="0" layoutInCell="1" allowOverlap="1" wp14:anchorId="38F8BD07" wp14:editId="39789AEC">
                <wp:simplePos x="0" y="0"/>
                <wp:positionH relativeFrom="column">
                  <wp:posOffset>65405</wp:posOffset>
                </wp:positionH>
                <wp:positionV relativeFrom="paragraph">
                  <wp:posOffset>111760</wp:posOffset>
                </wp:positionV>
                <wp:extent cx="5681345" cy="17780"/>
                <wp:effectExtent l="13335" t="9525" r="10795" b="1079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1345" cy="17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0A248" id="直接连接符 1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8.8pt" to="45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"/>
            </w:pict>
          </mc:Fallback>
        </mc:AlternateContent>
      </w:r>
      <w:r w:rsidRPr="00BA7349">
        <w:rPr>
          <w:b/>
          <w:sz w:val="44"/>
          <w:szCs w:val="36"/>
        </w:rPr>
        <w:t xml:space="preserve">    </w:t>
      </w:r>
    </w:p>
    <w:p w14:paraId="1074A0AF" w14:textId="77777777" w:rsidR="00FD648A" w:rsidRPr="00BA7349" w:rsidRDefault="00FD648A" w:rsidP="00FD648A">
      <w:pPr>
        <w:ind w:firstLine="723"/>
        <w:jc w:val="center"/>
        <w:rPr>
          <w:b/>
          <w:sz w:val="36"/>
          <w:szCs w:val="30"/>
        </w:rPr>
      </w:pPr>
    </w:p>
    <w:p w14:paraId="65450EEC" w14:textId="77777777" w:rsidR="00FD648A" w:rsidRPr="00BA7349" w:rsidRDefault="00FD648A" w:rsidP="00FD648A">
      <w:pPr>
        <w:ind w:firstLine="723"/>
        <w:jc w:val="center"/>
        <w:rPr>
          <w:b/>
          <w:sz w:val="36"/>
          <w:szCs w:val="30"/>
        </w:rPr>
      </w:pPr>
    </w:p>
    <w:p w14:paraId="255A5A2A" w14:textId="77777777" w:rsidR="00FD648A" w:rsidRPr="00BA7349" w:rsidRDefault="00FD648A" w:rsidP="00FD648A">
      <w:pPr>
        <w:ind w:firstLine="723"/>
        <w:jc w:val="center"/>
        <w:rPr>
          <w:b/>
          <w:sz w:val="36"/>
          <w:szCs w:val="30"/>
        </w:rPr>
      </w:pPr>
    </w:p>
    <w:p w14:paraId="1641BC5A" w14:textId="77777777" w:rsidR="00FD648A" w:rsidRPr="00BA7349" w:rsidRDefault="00FD648A" w:rsidP="00FD648A">
      <w:pPr>
        <w:jc w:val="center"/>
        <w:rPr>
          <w:rFonts w:ascii="黑体" w:eastAsia="黑体" w:hAnsi="黑体"/>
          <w:sz w:val="52"/>
          <w:szCs w:val="52"/>
        </w:rPr>
      </w:pPr>
      <w:r w:rsidRPr="00BA7349">
        <w:rPr>
          <w:rFonts w:ascii="黑体" w:eastAsia="黑体" w:hAnsi="黑体" w:hint="eastAsia"/>
          <w:sz w:val="52"/>
          <w:szCs w:val="52"/>
        </w:rPr>
        <w:t>基于卫星</w:t>
      </w:r>
      <w:r w:rsidR="00AA4DB5" w:rsidRPr="00BA7349">
        <w:rPr>
          <w:rFonts w:ascii="黑体" w:eastAsia="黑体" w:hAnsi="黑体" w:hint="eastAsia"/>
          <w:sz w:val="52"/>
          <w:szCs w:val="52"/>
        </w:rPr>
        <w:t>数据</w:t>
      </w:r>
      <w:r w:rsidRPr="00BA7349">
        <w:rPr>
          <w:rFonts w:ascii="黑体" w:eastAsia="黑体" w:hAnsi="黑体" w:hint="eastAsia"/>
          <w:sz w:val="52"/>
          <w:szCs w:val="52"/>
        </w:rPr>
        <w:t>的全球地磁场建模技术标准</w:t>
      </w:r>
    </w:p>
    <w:p w14:paraId="72E379EC" w14:textId="77777777" w:rsidR="00FD648A" w:rsidRPr="00BA7349" w:rsidRDefault="00FD648A" w:rsidP="00FD648A">
      <w:pPr>
        <w:jc w:val="center"/>
        <w:rPr>
          <w:rFonts w:eastAsia="黑体"/>
          <w:b/>
          <w:sz w:val="28"/>
          <w:szCs w:val="28"/>
        </w:rPr>
      </w:pPr>
      <w:r w:rsidRPr="00BA7349">
        <w:rPr>
          <w:rFonts w:eastAsia="黑体"/>
          <w:b/>
          <w:bCs/>
          <w:sz w:val="28"/>
          <w:szCs w:val="28"/>
        </w:rPr>
        <w:t>Technical Standard for Satellite</w:t>
      </w:r>
      <w:r w:rsidRPr="00BA7349">
        <w:rPr>
          <w:rFonts w:eastAsia="黑体" w:hint="eastAsia"/>
          <w:b/>
          <w:bCs/>
          <w:sz w:val="28"/>
          <w:szCs w:val="28"/>
        </w:rPr>
        <w:t>-</w:t>
      </w:r>
      <w:r w:rsidRPr="00BA7349">
        <w:rPr>
          <w:rFonts w:eastAsia="黑体"/>
          <w:b/>
          <w:bCs/>
          <w:sz w:val="28"/>
          <w:szCs w:val="28"/>
        </w:rPr>
        <w:t>Based Global Geomagnetic Field Modeling</w:t>
      </w:r>
    </w:p>
    <w:p w14:paraId="1BC9398A" w14:textId="77777777" w:rsidR="00FD648A" w:rsidRPr="00BA7349" w:rsidRDefault="00FD648A" w:rsidP="00FD648A">
      <w:pPr>
        <w:ind w:firstLine="723"/>
        <w:jc w:val="center"/>
        <w:rPr>
          <w:b/>
          <w:sz w:val="36"/>
          <w:szCs w:val="30"/>
        </w:rPr>
      </w:pPr>
    </w:p>
    <w:p w14:paraId="11B11EB4" w14:textId="77777777" w:rsidR="00FD648A" w:rsidRPr="00BA7349" w:rsidRDefault="00FD648A" w:rsidP="00FD648A">
      <w:pPr>
        <w:ind w:firstLine="723"/>
        <w:jc w:val="center"/>
        <w:rPr>
          <w:b/>
          <w:sz w:val="36"/>
          <w:szCs w:val="30"/>
        </w:rPr>
      </w:pPr>
    </w:p>
    <w:p w14:paraId="52F3A260" w14:textId="77777777" w:rsidR="00FD648A" w:rsidRPr="00BA7349" w:rsidRDefault="00FD648A" w:rsidP="00FD648A">
      <w:pPr>
        <w:ind w:firstLine="723"/>
        <w:jc w:val="center"/>
        <w:rPr>
          <w:b/>
          <w:sz w:val="36"/>
          <w:szCs w:val="30"/>
        </w:rPr>
      </w:pPr>
    </w:p>
    <w:p w14:paraId="67A9258C" w14:textId="77777777" w:rsidR="00FD648A" w:rsidRPr="00BA7349" w:rsidRDefault="00FD648A" w:rsidP="00FD648A">
      <w:pPr>
        <w:ind w:firstLine="723"/>
        <w:jc w:val="center"/>
        <w:rPr>
          <w:b/>
          <w:sz w:val="36"/>
          <w:szCs w:val="30"/>
        </w:rPr>
      </w:pPr>
    </w:p>
    <w:p w14:paraId="5F12628B" w14:textId="77777777" w:rsidR="00FD648A" w:rsidRPr="00BA7349" w:rsidRDefault="00FD648A" w:rsidP="00FD648A">
      <w:pPr>
        <w:ind w:firstLine="723"/>
        <w:jc w:val="center"/>
        <w:rPr>
          <w:b/>
          <w:sz w:val="36"/>
          <w:szCs w:val="30"/>
        </w:rPr>
      </w:pPr>
    </w:p>
    <w:p w14:paraId="5F5B63E8" w14:textId="77777777" w:rsidR="00127443" w:rsidRPr="00BA7349" w:rsidRDefault="00127443" w:rsidP="00FD648A">
      <w:pPr>
        <w:ind w:firstLine="723"/>
        <w:jc w:val="center"/>
        <w:rPr>
          <w:b/>
          <w:sz w:val="36"/>
          <w:szCs w:val="30"/>
        </w:rPr>
      </w:pPr>
    </w:p>
    <w:p w14:paraId="5014AD52" w14:textId="77777777" w:rsidR="00127443" w:rsidRPr="00BA7349" w:rsidRDefault="00127443" w:rsidP="00FD648A">
      <w:pPr>
        <w:ind w:firstLine="723"/>
        <w:jc w:val="center"/>
        <w:rPr>
          <w:b/>
          <w:sz w:val="36"/>
          <w:szCs w:val="30"/>
        </w:rPr>
      </w:pPr>
    </w:p>
    <w:p w14:paraId="444A0E29" w14:textId="77777777" w:rsidR="00127443" w:rsidRPr="00BA7349" w:rsidRDefault="00127443" w:rsidP="00FD648A">
      <w:pPr>
        <w:ind w:firstLine="723"/>
        <w:jc w:val="center"/>
        <w:rPr>
          <w:b/>
          <w:sz w:val="36"/>
          <w:szCs w:val="30"/>
        </w:rPr>
      </w:pPr>
    </w:p>
    <w:p w14:paraId="680E1FE5" w14:textId="77777777" w:rsidR="00127443" w:rsidRPr="00BA7349" w:rsidRDefault="00127443" w:rsidP="00FD648A">
      <w:pPr>
        <w:ind w:firstLine="723"/>
        <w:jc w:val="center"/>
        <w:rPr>
          <w:b/>
          <w:sz w:val="36"/>
          <w:szCs w:val="30"/>
        </w:rPr>
      </w:pPr>
    </w:p>
    <w:p w14:paraId="00EA8EB4" w14:textId="77777777" w:rsidR="00127443" w:rsidRPr="00BA7349" w:rsidRDefault="00127443" w:rsidP="00FD648A">
      <w:pPr>
        <w:ind w:firstLine="723"/>
        <w:jc w:val="center"/>
        <w:rPr>
          <w:b/>
          <w:sz w:val="36"/>
          <w:szCs w:val="30"/>
        </w:rPr>
      </w:pPr>
    </w:p>
    <w:p w14:paraId="41714231" w14:textId="77777777" w:rsidR="00FD648A" w:rsidRPr="00BA7349" w:rsidRDefault="00FD648A" w:rsidP="00FD648A">
      <w:pPr>
        <w:jc w:val="left"/>
        <w:rPr>
          <w:b/>
          <w:bCs/>
          <w:sz w:val="28"/>
          <w:szCs w:val="28"/>
        </w:rPr>
      </w:pPr>
      <w:r w:rsidRPr="00BA7349">
        <w:rPr>
          <w:b/>
          <w:noProof/>
          <w:sz w:val="28"/>
          <w:szCs w:val="28"/>
        </w:rPr>
        <mc:AlternateContent>
          <mc:Choice Requires="wps">
            <w:drawing>
              <wp:anchor distT="0" distB="0" distL="114300" distR="114300" simplePos="0" relativeHeight="251659264" behindDoc="0" locked="0" layoutInCell="1" allowOverlap="1" wp14:anchorId="62DC205B" wp14:editId="31D22DFC">
                <wp:simplePos x="0" y="0"/>
                <wp:positionH relativeFrom="column">
                  <wp:posOffset>-1270</wp:posOffset>
                </wp:positionH>
                <wp:positionV relativeFrom="paragraph">
                  <wp:posOffset>294005</wp:posOffset>
                </wp:positionV>
                <wp:extent cx="5681345" cy="17780"/>
                <wp:effectExtent l="13335" t="5080" r="10795" b="5715"/>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1345" cy="17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BA5A7" id="直接连接符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3.15pt" to="447.2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"/>
            </w:pict>
          </mc:Fallback>
        </mc:AlternateContent>
      </w:r>
      <w:r w:rsidRPr="00BA7349">
        <w:rPr>
          <w:b/>
          <w:bCs/>
          <w:sz w:val="28"/>
          <w:szCs w:val="28"/>
        </w:rPr>
        <w:t xml:space="preserve">             </w:t>
      </w:r>
      <w:r w:rsidRPr="00BA7349">
        <w:rPr>
          <w:b/>
          <w:bCs/>
          <w:sz w:val="28"/>
          <w:szCs w:val="28"/>
        </w:rPr>
        <w:t>发布</w:t>
      </w:r>
      <w:r w:rsidRPr="00BA7349">
        <w:rPr>
          <w:rFonts w:hint="eastAsia"/>
          <w:b/>
          <w:bCs/>
          <w:sz w:val="28"/>
          <w:szCs w:val="28"/>
        </w:rPr>
        <w:t xml:space="preserve">  </w:t>
      </w:r>
      <w:r w:rsidRPr="00BA7349">
        <w:rPr>
          <w:b/>
          <w:bCs/>
          <w:sz w:val="28"/>
          <w:szCs w:val="28"/>
        </w:rPr>
        <w:t xml:space="preserve">         </w:t>
      </w:r>
      <w:r w:rsidRPr="00BA7349">
        <w:rPr>
          <w:rFonts w:hint="eastAsia"/>
          <w:b/>
          <w:bCs/>
          <w:sz w:val="28"/>
          <w:szCs w:val="28"/>
        </w:rPr>
        <w:t xml:space="preserve">              </w:t>
      </w:r>
      <w:r w:rsidRPr="00BA7349">
        <w:rPr>
          <w:b/>
          <w:bCs/>
          <w:sz w:val="28"/>
          <w:szCs w:val="28"/>
        </w:rPr>
        <w:t xml:space="preserve">                </w:t>
      </w:r>
      <w:r w:rsidRPr="00BA7349">
        <w:rPr>
          <w:b/>
          <w:bCs/>
          <w:sz w:val="28"/>
          <w:szCs w:val="28"/>
        </w:rPr>
        <w:t>实施</w:t>
      </w:r>
    </w:p>
    <w:p w14:paraId="3105317D" w14:textId="77777777" w:rsidR="00FD648A" w:rsidRPr="00BA7349" w:rsidRDefault="00FD648A" w:rsidP="00FD648A">
      <w:pPr>
        <w:jc w:val="center"/>
        <w:rPr>
          <w:b/>
          <w:sz w:val="32"/>
          <w:szCs w:val="32"/>
        </w:rPr>
      </w:pPr>
      <w:r w:rsidRPr="00BA7349">
        <w:rPr>
          <w:b/>
          <w:sz w:val="32"/>
          <w:szCs w:val="32"/>
        </w:rPr>
        <w:t>中国地球物理学会</w:t>
      </w:r>
      <w:r w:rsidRPr="00BA7349">
        <w:rPr>
          <w:b/>
          <w:sz w:val="32"/>
          <w:szCs w:val="32"/>
        </w:rPr>
        <w:t xml:space="preserve">   </w:t>
      </w:r>
      <w:r w:rsidRPr="00BA7349">
        <w:rPr>
          <w:b/>
          <w:sz w:val="32"/>
          <w:szCs w:val="32"/>
        </w:rPr>
        <w:t>发布</w:t>
      </w:r>
    </w:p>
    <w:p w14:paraId="2F4845A1" w14:textId="77777777" w:rsidR="00070CB4" w:rsidRPr="00BA7349" w:rsidRDefault="00070CB4" w:rsidP="00F67175">
      <w:pPr>
        <w:pStyle w:val="affff7"/>
        <w:spacing w:before="312" w:after="312"/>
        <w:sectPr w:rsidR="00070CB4" w:rsidRPr="00BA7349" w:rsidSect="00057180">
          <w:headerReference w:type="even" r:id="rId9"/>
          <w:headerReference w:type="default" r:id="rId10"/>
          <w:footerReference w:type="even" r:id="rId11"/>
          <w:footerReference w:type="default" r:id="rId12"/>
          <w:headerReference w:type="first" r:id="rId13"/>
          <w:pgSz w:w="11907" w:h="16839" w:code="9"/>
          <w:pgMar w:top="567" w:right="851" w:bottom="1361" w:left="1418" w:header="0" w:footer="0" w:gutter="0"/>
          <w:pgNumType w:fmt="upperRoman" w:start="1"/>
          <w:cols w:space="720"/>
          <w:titlePg/>
          <w:docGrid w:type="lines" w:linePitch="312"/>
        </w:sectPr>
      </w:pPr>
    </w:p>
    <w:p w14:paraId="02A3F454" w14:textId="77777777" w:rsidR="00070CB4" w:rsidRPr="00BA7349" w:rsidRDefault="00070CB4" w:rsidP="00954866">
      <w:pPr>
        <w:pStyle w:val="affe"/>
        <w:keepNext w:val="0"/>
        <w:pageBreakBefore w:val="0"/>
        <w:rPr>
          <w:rFonts w:ascii="Times New Roman"/>
        </w:rPr>
      </w:pPr>
      <w:bookmarkStart w:id="1" w:name="SectionMark1"/>
      <w:bookmarkStart w:id="2" w:name="_Toc12793547"/>
      <w:bookmarkStart w:id="3" w:name="_Toc13037440"/>
      <w:bookmarkStart w:id="4" w:name="_Toc13037499"/>
      <w:bookmarkStart w:id="5" w:name="_Toc13037560"/>
      <w:bookmarkStart w:id="6" w:name="_Toc13110190"/>
      <w:bookmarkStart w:id="7" w:name="_Toc13110330"/>
      <w:bookmarkStart w:id="8" w:name="_Toc13110369"/>
      <w:bookmarkStart w:id="9" w:name="_Toc14001271"/>
      <w:bookmarkStart w:id="10" w:name="_Toc14565141"/>
      <w:bookmarkStart w:id="11" w:name="_Toc14878774"/>
      <w:bookmarkStart w:id="12" w:name="_Toc15206210"/>
      <w:bookmarkStart w:id="13" w:name="_Toc17283157"/>
      <w:bookmarkStart w:id="14" w:name="_Toc17283209"/>
      <w:bookmarkStart w:id="15" w:name="_Toc18209149"/>
      <w:bookmarkEnd w:id="0"/>
      <w:r w:rsidRPr="00BA7349">
        <w:rPr>
          <w:rFonts w:ascii="Times New Roman"/>
        </w:rPr>
        <w:lastRenderedPageBreak/>
        <w:t>目</w:t>
      </w:r>
      <w:r w:rsidRPr="00BA7349">
        <w:rPr>
          <w:rFonts w:ascii="Times New Roman"/>
        </w:rPr>
        <w:t xml:space="preserve">    </w:t>
      </w:r>
      <w:r w:rsidRPr="00BA7349">
        <w:rPr>
          <w:rFonts w:ascii="Times New Roman"/>
        </w:rPr>
        <w:t>次</w:t>
      </w:r>
    </w:p>
    <w:p w14:paraId="66E0EEE3" w14:textId="77777777" w:rsidR="00FB2351" w:rsidRPr="00BA4D4E" w:rsidRDefault="00070CB4">
      <w:pPr>
        <w:pStyle w:val="TOC1"/>
        <w:rPr>
          <w:rFonts w:asciiTheme="minorHAnsi" w:eastAsiaTheme="minorEastAsia" w:hAnsiTheme="minorHAnsi" w:cstheme="minorBidi"/>
          <w:noProof/>
          <w:szCs w:val="22"/>
        </w:rPr>
      </w:pPr>
      <w:r w:rsidRPr="00BA4D4E">
        <w:rPr>
          <w:rFonts w:ascii="Times New Roman"/>
          <w:kern w:val="0"/>
          <w:szCs w:val="20"/>
        </w:rPr>
        <w:fldChar w:fldCharType="begin"/>
      </w:r>
      <w:r w:rsidRPr="00BA7349">
        <w:rPr>
          <w:rFonts w:ascii="Times New Roman"/>
          <w:kern w:val="0"/>
          <w:szCs w:val="20"/>
        </w:rPr>
        <w:instrText xml:space="preserve"> TOC \f \h \t "</w:instrText>
      </w:r>
      <w:r w:rsidRPr="00BA7349">
        <w:rPr>
          <w:rFonts w:ascii="Times New Roman"/>
          <w:kern w:val="0"/>
          <w:szCs w:val="20"/>
        </w:rPr>
        <w:instrText>前言、引言标题</w:instrText>
      </w:r>
      <w:r w:rsidRPr="00BA7349">
        <w:rPr>
          <w:rFonts w:ascii="Times New Roman"/>
          <w:kern w:val="0"/>
          <w:szCs w:val="20"/>
        </w:rPr>
        <w:instrText>,</w:instrText>
      </w:r>
      <w:r w:rsidRPr="00BA7349">
        <w:rPr>
          <w:rFonts w:ascii="Times New Roman"/>
          <w:kern w:val="0"/>
          <w:szCs w:val="20"/>
        </w:rPr>
        <w:instrText>附录标识</w:instrText>
      </w:r>
      <w:r w:rsidRPr="00BA7349">
        <w:rPr>
          <w:rFonts w:ascii="Times New Roman"/>
          <w:kern w:val="0"/>
          <w:szCs w:val="20"/>
        </w:rPr>
        <w:instrText>,</w:instrText>
      </w:r>
      <w:r w:rsidRPr="00BA7349">
        <w:rPr>
          <w:rFonts w:ascii="Times New Roman"/>
          <w:kern w:val="0"/>
          <w:szCs w:val="20"/>
        </w:rPr>
        <w:instrText>参考文献、索引标题</w:instrText>
      </w:r>
      <w:r w:rsidRPr="00BA7349">
        <w:rPr>
          <w:rFonts w:ascii="Times New Roman"/>
          <w:kern w:val="0"/>
          <w:szCs w:val="20"/>
        </w:rPr>
        <w:instrText>,</w:instrText>
      </w:r>
      <w:r w:rsidRPr="00BA7349">
        <w:rPr>
          <w:rFonts w:ascii="Times New Roman"/>
          <w:kern w:val="0"/>
          <w:szCs w:val="20"/>
        </w:rPr>
        <w:instrText>章标题</w:instrText>
      </w:r>
      <w:r w:rsidRPr="00BA7349">
        <w:rPr>
          <w:rFonts w:ascii="Times New Roman"/>
          <w:kern w:val="0"/>
          <w:szCs w:val="20"/>
        </w:rPr>
        <w:instrText>,</w:instrText>
      </w:r>
      <w:r w:rsidRPr="00BA7349">
        <w:rPr>
          <w:rFonts w:ascii="Times New Roman"/>
          <w:kern w:val="0"/>
          <w:szCs w:val="20"/>
        </w:rPr>
        <w:instrText>附录章标题</w:instrText>
      </w:r>
      <w:r w:rsidRPr="00BA7349">
        <w:rPr>
          <w:rFonts w:ascii="Times New Roman"/>
          <w:kern w:val="0"/>
          <w:szCs w:val="20"/>
        </w:rPr>
        <w:instrText xml:space="preserve">" </w:instrText>
      </w:r>
      <w:r w:rsidRPr="00BA4D4E">
        <w:rPr>
          <w:rFonts w:ascii="Times New Roman"/>
          <w:kern w:val="0"/>
          <w:szCs w:val="20"/>
        </w:rPr>
        <w:fldChar w:fldCharType="separate"/>
      </w:r>
      <w:hyperlink w:anchor="_Toc89847965" w:history="1">
        <w:r w:rsidR="00FB2351" w:rsidRPr="00BA4D4E">
          <w:rPr>
            <w:rStyle w:val="afffd"/>
            <w:rFonts w:ascii="Times New Roman"/>
            <w:color w:val="auto"/>
          </w:rPr>
          <w:t>前</w:t>
        </w:r>
        <w:r w:rsidR="00FB2351" w:rsidRPr="00BA4D4E">
          <w:rPr>
            <w:rStyle w:val="afffd"/>
            <w:rFonts w:ascii="Times New Roman"/>
            <w:color w:val="auto"/>
          </w:rPr>
          <w:t xml:space="preserve">    </w:t>
        </w:r>
        <w:r w:rsidR="00FB2351" w:rsidRPr="00BA4D4E">
          <w:rPr>
            <w:rStyle w:val="afffd"/>
            <w:rFonts w:ascii="Times New Roman"/>
            <w:color w:val="auto"/>
          </w:rPr>
          <w:t>言</w:t>
        </w:r>
        <w:r w:rsidR="00FB2351" w:rsidRPr="00BA4D4E">
          <w:rPr>
            <w:noProof/>
          </w:rPr>
          <w:tab/>
        </w:r>
        <w:r w:rsidR="00FB2351" w:rsidRPr="00BA4D4E">
          <w:rPr>
            <w:noProof/>
          </w:rPr>
          <w:fldChar w:fldCharType="begin"/>
        </w:r>
        <w:r w:rsidR="00FB2351" w:rsidRPr="00BA4D4E">
          <w:rPr>
            <w:noProof/>
          </w:rPr>
          <w:instrText xml:space="preserve"> PAGEREF _Toc89847965 \h </w:instrText>
        </w:r>
        <w:r w:rsidR="00FB2351" w:rsidRPr="00BA4D4E">
          <w:rPr>
            <w:noProof/>
          </w:rPr>
        </w:r>
        <w:r w:rsidR="00FB2351" w:rsidRPr="00BA4D4E">
          <w:rPr>
            <w:noProof/>
          </w:rPr>
          <w:fldChar w:fldCharType="separate"/>
        </w:r>
        <w:r w:rsidR="00FB2351" w:rsidRPr="00BA4D4E">
          <w:rPr>
            <w:noProof/>
          </w:rPr>
          <w:t>2</w:t>
        </w:r>
        <w:r w:rsidR="00FB2351" w:rsidRPr="00BA4D4E">
          <w:rPr>
            <w:noProof/>
          </w:rPr>
          <w:fldChar w:fldCharType="end"/>
        </w:r>
      </w:hyperlink>
    </w:p>
    <w:p w14:paraId="5E397965" w14:textId="77777777" w:rsidR="00FB2351" w:rsidRPr="00BA4D4E" w:rsidRDefault="001503D0">
      <w:pPr>
        <w:pStyle w:val="TOC1"/>
        <w:rPr>
          <w:rFonts w:asciiTheme="minorHAnsi" w:eastAsiaTheme="minorEastAsia" w:hAnsiTheme="minorHAnsi" w:cstheme="minorBidi"/>
          <w:noProof/>
          <w:szCs w:val="22"/>
        </w:rPr>
      </w:pPr>
      <w:hyperlink w:anchor="_Toc89847966" w:history="1">
        <w:r w:rsidR="00FB2351" w:rsidRPr="00BA4D4E">
          <w:rPr>
            <w:rStyle w:val="afffd"/>
            <w:rFonts w:ascii="Times New Roman"/>
            <w:color w:val="auto"/>
          </w:rPr>
          <w:t>引</w:t>
        </w:r>
        <w:r w:rsidR="00FB2351" w:rsidRPr="00BA4D4E">
          <w:rPr>
            <w:rStyle w:val="afffd"/>
            <w:rFonts w:ascii="Times New Roman"/>
            <w:color w:val="auto"/>
          </w:rPr>
          <w:t xml:space="preserve">    </w:t>
        </w:r>
        <w:r w:rsidR="00FB2351" w:rsidRPr="00BA4D4E">
          <w:rPr>
            <w:rStyle w:val="afffd"/>
            <w:rFonts w:ascii="Times New Roman"/>
            <w:color w:val="auto"/>
          </w:rPr>
          <w:t>言</w:t>
        </w:r>
        <w:r w:rsidR="00FB2351" w:rsidRPr="00BA4D4E">
          <w:rPr>
            <w:noProof/>
          </w:rPr>
          <w:tab/>
        </w:r>
        <w:r w:rsidR="00FB2351" w:rsidRPr="00BA4D4E">
          <w:rPr>
            <w:noProof/>
          </w:rPr>
          <w:fldChar w:fldCharType="begin"/>
        </w:r>
        <w:r w:rsidR="00FB2351" w:rsidRPr="00BA4D4E">
          <w:rPr>
            <w:noProof/>
          </w:rPr>
          <w:instrText xml:space="preserve"> PAGEREF _Toc89847966 \h </w:instrText>
        </w:r>
        <w:r w:rsidR="00FB2351" w:rsidRPr="00BA4D4E">
          <w:rPr>
            <w:noProof/>
          </w:rPr>
        </w:r>
        <w:r w:rsidR="00FB2351" w:rsidRPr="00BA4D4E">
          <w:rPr>
            <w:noProof/>
          </w:rPr>
          <w:fldChar w:fldCharType="separate"/>
        </w:r>
        <w:r w:rsidR="00FB2351" w:rsidRPr="00BA4D4E">
          <w:rPr>
            <w:noProof/>
          </w:rPr>
          <w:t>3</w:t>
        </w:r>
        <w:r w:rsidR="00FB2351" w:rsidRPr="00BA4D4E">
          <w:rPr>
            <w:noProof/>
          </w:rPr>
          <w:fldChar w:fldCharType="end"/>
        </w:r>
      </w:hyperlink>
    </w:p>
    <w:p w14:paraId="5DF2FCFE" w14:textId="77777777" w:rsidR="00FB2351" w:rsidRPr="00BA4D4E" w:rsidRDefault="001503D0">
      <w:pPr>
        <w:pStyle w:val="TOC4"/>
        <w:ind w:firstLine="420"/>
        <w:rPr>
          <w:rFonts w:asciiTheme="minorHAnsi" w:eastAsiaTheme="minorEastAsia" w:hAnsiTheme="minorHAnsi" w:cstheme="minorBidi"/>
          <w:noProof/>
          <w:szCs w:val="22"/>
        </w:rPr>
      </w:pPr>
      <w:hyperlink w:anchor="_Toc89847967" w:history="1">
        <w:r w:rsidR="00FB2351" w:rsidRPr="00BA4D4E">
          <w:rPr>
            <w:rStyle w:val="afffd"/>
            <w:rFonts w:ascii="Times New Roman"/>
            <w:color w:val="auto"/>
          </w:rPr>
          <w:t xml:space="preserve">1 </w:t>
        </w:r>
        <w:r w:rsidR="00FB2351" w:rsidRPr="00BA4D4E">
          <w:rPr>
            <w:rStyle w:val="afffd"/>
            <w:rFonts w:ascii="Times New Roman"/>
            <w:color w:val="auto"/>
          </w:rPr>
          <w:t>范围</w:t>
        </w:r>
        <w:r w:rsidR="00FB2351" w:rsidRPr="00BA4D4E">
          <w:rPr>
            <w:noProof/>
          </w:rPr>
          <w:tab/>
        </w:r>
        <w:r w:rsidR="00FB2351" w:rsidRPr="00BA4D4E">
          <w:rPr>
            <w:noProof/>
          </w:rPr>
          <w:fldChar w:fldCharType="begin"/>
        </w:r>
        <w:r w:rsidR="00FB2351" w:rsidRPr="00BA4D4E">
          <w:rPr>
            <w:noProof/>
          </w:rPr>
          <w:instrText xml:space="preserve"> PAGEREF _Toc89847967 \h </w:instrText>
        </w:r>
        <w:r w:rsidR="00FB2351" w:rsidRPr="00BA4D4E">
          <w:rPr>
            <w:noProof/>
          </w:rPr>
        </w:r>
        <w:r w:rsidR="00FB2351" w:rsidRPr="00BA4D4E">
          <w:rPr>
            <w:noProof/>
          </w:rPr>
          <w:fldChar w:fldCharType="separate"/>
        </w:r>
        <w:r w:rsidR="00FB2351" w:rsidRPr="00BA4D4E">
          <w:rPr>
            <w:noProof/>
          </w:rPr>
          <w:t>4</w:t>
        </w:r>
        <w:r w:rsidR="00FB2351" w:rsidRPr="00BA4D4E">
          <w:rPr>
            <w:noProof/>
          </w:rPr>
          <w:fldChar w:fldCharType="end"/>
        </w:r>
      </w:hyperlink>
    </w:p>
    <w:p w14:paraId="4DE08C4A" w14:textId="77777777" w:rsidR="00FB2351" w:rsidRPr="00BA4D4E" w:rsidRDefault="001503D0">
      <w:pPr>
        <w:pStyle w:val="TOC4"/>
        <w:ind w:firstLine="420"/>
        <w:rPr>
          <w:rFonts w:asciiTheme="minorHAnsi" w:eastAsiaTheme="minorEastAsia" w:hAnsiTheme="minorHAnsi" w:cstheme="minorBidi"/>
          <w:noProof/>
          <w:szCs w:val="22"/>
        </w:rPr>
      </w:pPr>
      <w:hyperlink w:anchor="_Toc89847968" w:history="1">
        <w:r w:rsidR="00FB2351" w:rsidRPr="00BA4D4E">
          <w:rPr>
            <w:rStyle w:val="afffd"/>
            <w:rFonts w:ascii="Times New Roman"/>
            <w:color w:val="auto"/>
          </w:rPr>
          <w:t xml:space="preserve">2 </w:t>
        </w:r>
        <w:r w:rsidR="00FB2351" w:rsidRPr="00BA4D4E">
          <w:rPr>
            <w:rStyle w:val="afffd"/>
            <w:rFonts w:ascii="Times New Roman"/>
            <w:color w:val="auto"/>
          </w:rPr>
          <w:t>规范性引用文件</w:t>
        </w:r>
        <w:r w:rsidR="00FB2351" w:rsidRPr="00BA4D4E">
          <w:rPr>
            <w:noProof/>
          </w:rPr>
          <w:tab/>
        </w:r>
        <w:r w:rsidR="00FB2351" w:rsidRPr="00BA4D4E">
          <w:rPr>
            <w:noProof/>
          </w:rPr>
          <w:fldChar w:fldCharType="begin"/>
        </w:r>
        <w:r w:rsidR="00FB2351" w:rsidRPr="00BA4D4E">
          <w:rPr>
            <w:noProof/>
          </w:rPr>
          <w:instrText xml:space="preserve"> PAGEREF _Toc89847968 \h </w:instrText>
        </w:r>
        <w:r w:rsidR="00FB2351" w:rsidRPr="00BA4D4E">
          <w:rPr>
            <w:noProof/>
          </w:rPr>
        </w:r>
        <w:r w:rsidR="00FB2351" w:rsidRPr="00BA4D4E">
          <w:rPr>
            <w:noProof/>
          </w:rPr>
          <w:fldChar w:fldCharType="separate"/>
        </w:r>
        <w:r w:rsidR="00FB2351" w:rsidRPr="00BA4D4E">
          <w:rPr>
            <w:noProof/>
          </w:rPr>
          <w:t>4</w:t>
        </w:r>
        <w:r w:rsidR="00FB2351" w:rsidRPr="00BA4D4E">
          <w:rPr>
            <w:noProof/>
          </w:rPr>
          <w:fldChar w:fldCharType="end"/>
        </w:r>
      </w:hyperlink>
    </w:p>
    <w:p w14:paraId="3A72E1ED" w14:textId="77777777" w:rsidR="00FB2351" w:rsidRPr="00BA4D4E" w:rsidRDefault="001503D0">
      <w:pPr>
        <w:pStyle w:val="TOC4"/>
        <w:ind w:firstLine="420"/>
        <w:rPr>
          <w:rStyle w:val="afffd"/>
          <w:color w:val="auto"/>
        </w:rPr>
      </w:pPr>
      <w:hyperlink w:anchor="_Toc89847969" w:history="1">
        <w:r w:rsidR="00FB2351" w:rsidRPr="00BA4D4E">
          <w:rPr>
            <w:rStyle w:val="afffd"/>
            <w:rFonts w:ascii="Times New Roman"/>
            <w:color w:val="auto"/>
          </w:rPr>
          <w:t xml:space="preserve">3 </w:t>
        </w:r>
        <w:r w:rsidR="00FB2351" w:rsidRPr="00BA4D4E">
          <w:rPr>
            <w:rStyle w:val="afffd"/>
            <w:rFonts w:ascii="Times New Roman"/>
            <w:color w:val="auto"/>
          </w:rPr>
          <w:t>术语和定义</w:t>
        </w:r>
        <w:r w:rsidR="00FB2351" w:rsidRPr="00BA4D4E">
          <w:rPr>
            <w:noProof/>
          </w:rPr>
          <w:tab/>
        </w:r>
        <w:r w:rsidR="00FB2351" w:rsidRPr="00BA4D4E">
          <w:rPr>
            <w:noProof/>
          </w:rPr>
          <w:fldChar w:fldCharType="begin"/>
        </w:r>
        <w:r w:rsidR="00FB2351" w:rsidRPr="00BA4D4E">
          <w:rPr>
            <w:noProof/>
          </w:rPr>
          <w:instrText xml:space="preserve"> PAGEREF _Toc89847969 \h </w:instrText>
        </w:r>
        <w:r w:rsidR="00FB2351" w:rsidRPr="00BA4D4E">
          <w:rPr>
            <w:noProof/>
          </w:rPr>
        </w:r>
        <w:r w:rsidR="00FB2351" w:rsidRPr="00BA4D4E">
          <w:rPr>
            <w:noProof/>
          </w:rPr>
          <w:fldChar w:fldCharType="separate"/>
        </w:r>
        <w:r w:rsidR="00FB2351" w:rsidRPr="00BA4D4E">
          <w:rPr>
            <w:noProof/>
          </w:rPr>
          <w:t>4</w:t>
        </w:r>
        <w:r w:rsidR="00FB2351" w:rsidRPr="00BA4D4E">
          <w:rPr>
            <w:noProof/>
          </w:rPr>
          <w:fldChar w:fldCharType="end"/>
        </w:r>
      </w:hyperlink>
    </w:p>
    <w:p w14:paraId="64522247" w14:textId="77777777" w:rsidR="00FB2351" w:rsidRPr="00BA4D4E" w:rsidRDefault="00FB2351" w:rsidP="00FB2351">
      <w:pPr>
        <w:ind w:firstLineChars="202" w:firstLine="424"/>
      </w:pPr>
      <w:r w:rsidRPr="00BA4D4E">
        <w:rPr>
          <w:rFonts w:hint="eastAsia"/>
        </w:rPr>
        <w:t>4</w:t>
      </w:r>
      <w:r w:rsidRPr="00BA4D4E">
        <w:t xml:space="preserve"> </w:t>
      </w:r>
      <w:r w:rsidRPr="00BA4D4E">
        <w:rPr>
          <w:rFonts w:hint="eastAsia"/>
        </w:rPr>
        <w:t>缩略语</w:t>
      </w:r>
      <w:r w:rsidR="00067E1A" w:rsidRPr="00BA4D4E">
        <w:rPr>
          <w:rFonts w:hint="eastAsia"/>
        </w:rPr>
        <w:t xml:space="preserve"> </w:t>
      </w:r>
      <w:r w:rsidR="00067E1A" w:rsidRPr="00BA4D4E">
        <w:t xml:space="preserve">                                                                          </w:t>
      </w:r>
      <w:r w:rsidR="00067E1A" w:rsidRPr="00BA4D4E">
        <w:rPr>
          <w:rFonts w:hint="eastAsia"/>
        </w:rPr>
        <w:t>7</w:t>
      </w:r>
    </w:p>
    <w:p w14:paraId="3DF9EE30" w14:textId="77777777" w:rsidR="00FB2351" w:rsidRPr="00BA4D4E" w:rsidRDefault="001503D0">
      <w:pPr>
        <w:pStyle w:val="TOC4"/>
        <w:ind w:firstLine="420"/>
        <w:rPr>
          <w:rFonts w:asciiTheme="minorHAnsi" w:eastAsiaTheme="minorEastAsia" w:hAnsiTheme="minorHAnsi" w:cstheme="minorBidi"/>
          <w:noProof/>
          <w:szCs w:val="22"/>
        </w:rPr>
      </w:pPr>
      <w:hyperlink w:anchor="_Toc89847970" w:history="1">
        <w:r w:rsidR="00FB2351" w:rsidRPr="00BA4D4E">
          <w:rPr>
            <w:rStyle w:val="afffd"/>
            <w:rFonts w:ascii="Times New Roman"/>
            <w:color w:val="auto"/>
          </w:rPr>
          <w:t xml:space="preserve">5 </w:t>
        </w:r>
        <w:r w:rsidR="00FB2351" w:rsidRPr="00BA4D4E">
          <w:rPr>
            <w:rStyle w:val="afffd"/>
            <w:rFonts w:ascii="Times New Roman"/>
            <w:color w:val="auto"/>
          </w:rPr>
          <w:t>数据要求</w:t>
        </w:r>
        <w:r w:rsidR="00FB2351" w:rsidRPr="00BA4D4E">
          <w:rPr>
            <w:noProof/>
          </w:rPr>
          <w:tab/>
        </w:r>
        <w:r w:rsidR="00FB2351" w:rsidRPr="00BA4D4E">
          <w:rPr>
            <w:noProof/>
          </w:rPr>
          <w:fldChar w:fldCharType="begin"/>
        </w:r>
        <w:r w:rsidR="00FB2351" w:rsidRPr="00BA4D4E">
          <w:rPr>
            <w:noProof/>
          </w:rPr>
          <w:instrText xml:space="preserve"> PAGEREF _Toc89847970 \h </w:instrText>
        </w:r>
        <w:r w:rsidR="00FB2351" w:rsidRPr="00BA4D4E">
          <w:rPr>
            <w:noProof/>
          </w:rPr>
        </w:r>
        <w:r w:rsidR="00FB2351" w:rsidRPr="00BA4D4E">
          <w:rPr>
            <w:noProof/>
          </w:rPr>
          <w:fldChar w:fldCharType="separate"/>
        </w:r>
        <w:r w:rsidR="00FB2351" w:rsidRPr="00BA4D4E">
          <w:rPr>
            <w:noProof/>
          </w:rPr>
          <w:t>7</w:t>
        </w:r>
        <w:r w:rsidR="00FB2351" w:rsidRPr="00BA4D4E">
          <w:rPr>
            <w:noProof/>
          </w:rPr>
          <w:fldChar w:fldCharType="end"/>
        </w:r>
      </w:hyperlink>
    </w:p>
    <w:p w14:paraId="38336C99" w14:textId="77777777" w:rsidR="00FB2351" w:rsidRPr="00BA4D4E" w:rsidRDefault="001503D0">
      <w:pPr>
        <w:pStyle w:val="TOC4"/>
        <w:ind w:firstLine="420"/>
        <w:rPr>
          <w:rFonts w:asciiTheme="minorHAnsi" w:eastAsiaTheme="minorEastAsia" w:hAnsiTheme="minorHAnsi" w:cstheme="minorBidi"/>
          <w:noProof/>
          <w:szCs w:val="22"/>
        </w:rPr>
      </w:pPr>
      <w:hyperlink w:anchor="_Toc89847971" w:history="1">
        <w:r w:rsidR="00FB2351" w:rsidRPr="00BA4D4E">
          <w:rPr>
            <w:rStyle w:val="afffd"/>
            <w:rFonts w:ascii="Times New Roman"/>
            <w:color w:val="auto"/>
          </w:rPr>
          <w:t xml:space="preserve">6 </w:t>
        </w:r>
        <w:r w:rsidR="00FB2351" w:rsidRPr="00BA4D4E">
          <w:rPr>
            <w:rStyle w:val="afffd"/>
            <w:rFonts w:ascii="Times New Roman"/>
            <w:color w:val="auto"/>
          </w:rPr>
          <w:t>数据处理</w:t>
        </w:r>
        <w:r w:rsidR="00FB2351" w:rsidRPr="00BA4D4E">
          <w:rPr>
            <w:noProof/>
          </w:rPr>
          <w:tab/>
        </w:r>
        <w:r w:rsidR="00FB2351" w:rsidRPr="00BA4D4E">
          <w:rPr>
            <w:noProof/>
          </w:rPr>
          <w:fldChar w:fldCharType="begin"/>
        </w:r>
        <w:r w:rsidR="00FB2351" w:rsidRPr="00BA4D4E">
          <w:rPr>
            <w:noProof/>
          </w:rPr>
          <w:instrText xml:space="preserve"> PAGEREF _Toc89847971 \h </w:instrText>
        </w:r>
        <w:r w:rsidR="00FB2351" w:rsidRPr="00BA4D4E">
          <w:rPr>
            <w:noProof/>
          </w:rPr>
        </w:r>
        <w:r w:rsidR="00FB2351" w:rsidRPr="00BA4D4E">
          <w:rPr>
            <w:noProof/>
          </w:rPr>
          <w:fldChar w:fldCharType="separate"/>
        </w:r>
        <w:r w:rsidR="00FB2351" w:rsidRPr="00BA4D4E">
          <w:rPr>
            <w:noProof/>
          </w:rPr>
          <w:t>7</w:t>
        </w:r>
        <w:r w:rsidR="00FB2351" w:rsidRPr="00BA4D4E">
          <w:rPr>
            <w:noProof/>
          </w:rPr>
          <w:fldChar w:fldCharType="end"/>
        </w:r>
      </w:hyperlink>
    </w:p>
    <w:p w14:paraId="27D9F629" w14:textId="77777777" w:rsidR="00FB2351" w:rsidRPr="00BA4D4E" w:rsidRDefault="001503D0">
      <w:pPr>
        <w:pStyle w:val="TOC4"/>
        <w:ind w:firstLine="420"/>
        <w:rPr>
          <w:rFonts w:asciiTheme="minorHAnsi" w:eastAsiaTheme="minorEastAsia" w:hAnsiTheme="minorHAnsi" w:cstheme="minorBidi"/>
          <w:noProof/>
          <w:szCs w:val="22"/>
        </w:rPr>
      </w:pPr>
      <w:hyperlink w:anchor="_Toc89847972" w:history="1">
        <w:r w:rsidR="00FB2351" w:rsidRPr="00BA4D4E">
          <w:rPr>
            <w:rStyle w:val="afffd"/>
            <w:rFonts w:ascii="Times New Roman"/>
            <w:color w:val="auto"/>
          </w:rPr>
          <w:t xml:space="preserve">7 </w:t>
        </w:r>
        <w:r w:rsidR="00FB2351" w:rsidRPr="00BA4D4E">
          <w:rPr>
            <w:rStyle w:val="afffd"/>
            <w:rFonts w:ascii="Times New Roman"/>
            <w:color w:val="auto"/>
          </w:rPr>
          <w:t>模型建立</w:t>
        </w:r>
        <w:r w:rsidR="00FB2351" w:rsidRPr="00BA4D4E">
          <w:rPr>
            <w:noProof/>
          </w:rPr>
          <w:tab/>
        </w:r>
        <w:r w:rsidR="00FB2351" w:rsidRPr="00BA4D4E">
          <w:rPr>
            <w:noProof/>
          </w:rPr>
          <w:fldChar w:fldCharType="begin"/>
        </w:r>
        <w:r w:rsidR="00FB2351" w:rsidRPr="00BA4D4E">
          <w:rPr>
            <w:noProof/>
          </w:rPr>
          <w:instrText xml:space="preserve"> PAGEREF _Toc89847972 \h </w:instrText>
        </w:r>
        <w:r w:rsidR="00FB2351" w:rsidRPr="00BA4D4E">
          <w:rPr>
            <w:noProof/>
          </w:rPr>
        </w:r>
        <w:r w:rsidR="00FB2351" w:rsidRPr="00BA4D4E">
          <w:rPr>
            <w:noProof/>
          </w:rPr>
          <w:fldChar w:fldCharType="separate"/>
        </w:r>
        <w:r w:rsidR="00FB2351" w:rsidRPr="00BA4D4E">
          <w:rPr>
            <w:noProof/>
          </w:rPr>
          <w:t>9</w:t>
        </w:r>
        <w:r w:rsidR="00FB2351" w:rsidRPr="00BA4D4E">
          <w:rPr>
            <w:noProof/>
          </w:rPr>
          <w:fldChar w:fldCharType="end"/>
        </w:r>
      </w:hyperlink>
    </w:p>
    <w:p w14:paraId="6FC54ECB" w14:textId="77777777" w:rsidR="00FB2351" w:rsidRPr="00BA4D4E" w:rsidRDefault="001503D0">
      <w:pPr>
        <w:pStyle w:val="TOC4"/>
        <w:ind w:firstLine="420"/>
        <w:rPr>
          <w:rFonts w:asciiTheme="minorHAnsi" w:eastAsiaTheme="minorEastAsia" w:hAnsiTheme="minorHAnsi" w:cstheme="minorBidi"/>
          <w:noProof/>
          <w:szCs w:val="22"/>
        </w:rPr>
      </w:pPr>
      <w:hyperlink w:anchor="_Toc89847973" w:history="1">
        <w:r w:rsidR="00FB2351" w:rsidRPr="00BA4D4E">
          <w:rPr>
            <w:rStyle w:val="afffd"/>
            <w:rFonts w:ascii="Times New Roman"/>
            <w:color w:val="auto"/>
          </w:rPr>
          <w:t xml:space="preserve">8 </w:t>
        </w:r>
        <w:r w:rsidR="00FB2351" w:rsidRPr="00BA4D4E">
          <w:rPr>
            <w:rStyle w:val="afffd"/>
            <w:rFonts w:ascii="Times New Roman"/>
            <w:color w:val="auto"/>
          </w:rPr>
          <w:t>模型评估</w:t>
        </w:r>
        <w:r w:rsidR="00FB2351" w:rsidRPr="00BA4D4E">
          <w:rPr>
            <w:noProof/>
          </w:rPr>
          <w:tab/>
        </w:r>
        <w:r w:rsidR="00FB2351" w:rsidRPr="00BA4D4E">
          <w:rPr>
            <w:noProof/>
          </w:rPr>
          <w:fldChar w:fldCharType="begin"/>
        </w:r>
        <w:r w:rsidR="00FB2351" w:rsidRPr="00BA4D4E">
          <w:rPr>
            <w:noProof/>
          </w:rPr>
          <w:instrText xml:space="preserve"> PAGEREF _Toc89847973 \h </w:instrText>
        </w:r>
        <w:r w:rsidR="00FB2351" w:rsidRPr="00BA4D4E">
          <w:rPr>
            <w:noProof/>
          </w:rPr>
        </w:r>
        <w:r w:rsidR="00FB2351" w:rsidRPr="00BA4D4E">
          <w:rPr>
            <w:noProof/>
          </w:rPr>
          <w:fldChar w:fldCharType="separate"/>
        </w:r>
        <w:r w:rsidR="00FB2351" w:rsidRPr="00BA4D4E">
          <w:rPr>
            <w:noProof/>
          </w:rPr>
          <w:t>9</w:t>
        </w:r>
        <w:r w:rsidR="00FB2351" w:rsidRPr="00BA4D4E">
          <w:rPr>
            <w:noProof/>
          </w:rPr>
          <w:fldChar w:fldCharType="end"/>
        </w:r>
      </w:hyperlink>
    </w:p>
    <w:p w14:paraId="7F6CC205" w14:textId="77777777" w:rsidR="00FB2351" w:rsidRPr="00BA4D4E" w:rsidRDefault="001503D0">
      <w:pPr>
        <w:pStyle w:val="TOC4"/>
        <w:ind w:firstLine="420"/>
        <w:rPr>
          <w:rFonts w:asciiTheme="minorHAnsi" w:eastAsiaTheme="minorEastAsia" w:hAnsiTheme="minorHAnsi" w:cstheme="minorBidi"/>
          <w:noProof/>
          <w:szCs w:val="22"/>
        </w:rPr>
      </w:pPr>
      <w:hyperlink w:anchor="_Toc89847974" w:history="1">
        <w:r w:rsidR="00FB2351" w:rsidRPr="00BA4D4E">
          <w:rPr>
            <w:rStyle w:val="afffd"/>
            <w:rFonts w:ascii="Times New Roman"/>
            <w:color w:val="auto"/>
          </w:rPr>
          <w:t>附</w:t>
        </w:r>
        <w:r w:rsidR="00FB2351" w:rsidRPr="00BA4D4E">
          <w:rPr>
            <w:rStyle w:val="afffd"/>
            <w:rFonts w:ascii="Times New Roman"/>
            <w:color w:val="auto"/>
          </w:rPr>
          <w:t xml:space="preserve"> </w:t>
        </w:r>
        <w:r w:rsidR="00FB2351" w:rsidRPr="00BA4D4E">
          <w:rPr>
            <w:rStyle w:val="afffd"/>
            <w:rFonts w:ascii="Times New Roman"/>
            <w:color w:val="auto"/>
          </w:rPr>
          <w:t>录</w:t>
        </w:r>
        <w:r w:rsidR="00FB2351" w:rsidRPr="00BA4D4E">
          <w:rPr>
            <w:noProof/>
          </w:rPr>
          <w:tab/>
        </w:r>
        <w:r w:rsidR="00FB2351" w:rsidRPr="00BA4D4E">
          <w:rPr>
            <w:noProof/>
          </w:rPr>
          <w:fldChar w:fldCharType="begin"/>
        </w:r>
        <w:r w:rsidR="00FB2351" w:rsidRPr="00BA4D4E">
          <w:rPr>
            <w:noProof/>
          </w:rPr>
          <w:instrText xml:space="preserve"> PAGEREF _Toc89847974 \h </w:instrText>
        </w:r>
        <w:r w:rsidR="00FB2351" w:rsidRPr="00BA4D4E">
          <w:rPr>
            <w:noProof/>
          </w:rPr>
        </w:r>
        <w:r w:rsidR="00FB2351" w:rsidRPr="00BA4D4E">
          <w:rPr>
            <w:noProof/>
          </w:rPr>
          <w:fldChar w:fldCharType="separate"/>
        </w:r>
        <w:r w:rsidR="00FB2351" w:rsidRPr="00BA4D4E">
          <w:rPr>
            <w:noProof/>
          </w:rPr>
          <w:t>9</w:t>
        </w:r>
        <w:r w:rsidR="00FB2351" w:rsidRPr="00BA4D4E">
          <w:rPr>
            <w:noProof/>
          </w:rPr>
          <w:fldChar w:fldCharType="end"/>
        </w:r>
      </w:hyperlink>
    </w:p>
    <w:p w14:paraId="0A5C38D3" w14:textId="77777777" w:rsidR="00FB2351" w:rsidRPr="00BA4D4E" w:rsidRDefault="001503D0">
      <w:pPr>
        <w:pStyle w:val="TOC3"/>
        <w:ind w:firstLine="210"/>
        <w:rPr>
          <w:rFonts w:asciiTheme="minorHAnsi" w:eastAsiaTheme="minorEastAsia" w:hAnsiTheme="minorHAnsi" w:cstheme="minorBidi"/>
          <w:noProof/>
          <w:szCs w:val="22"/>
        </w:rPr>
      </w:pPr>
      <w:hyperlink w:anchor="_Toc89847975" w:history="1">
        <w:r w:rsidR="00FB2351" w:rsidRPr="00BA4D4E">
          <w:rPr>
            <w:rStyle w:val="afffd"/>
            <w:rFonts w:ascii="Times New Roman"/>
            <w:color w:val="auto"/>
            <w:spacing w:val="44"/>
          </w:rPr>
          <w:t>参考文献</w:t>
        </w:r>
        <w:r w:rsidR="00FB2351" w:rsidRPr="00BA4D4E">
          <w:rPr>
            <w:noProof/>
          </w:rPr>
          <w:tab/>
        </w:r>
        <w:r w:rsidR="00FB2351" w:rsidRPr="00BA4D4E">
          <w:rPr>
            <w:noProof/>
          </w:rPr>
          <w:fldChar w:fldCharType="begin"/>
        </w:r>
        <w:r w:rsidR="00FB2351" w:rsidRPr="00BA4D4E">
          <w:rPr>
            <w:noProof/>
          </w:rPr>
          <w:instrText xml:space="preserve"> PAGEREF _Toc89847975 \h </w:instrText>
        </w:r>
        <w:r w:rsidR="00FB2351" w:rsidRPr="00BA4D4E">
          <w:rPr>
            <w:noProof/>
          </w:rPr>
        </w:r>
        <w:r w:rsidR="00FB2351" w:rsidRPr="00BA4D4E">
          <w:rPr>
            <w:noProof/>
          </w:rPr>
          <w:fldChar w:fldCharType="separate"/>
        </w:r>
        <w:r w:rsidR="00FB2351" w:rsidRPr="00BA4D4E">
          <w:rPr>
            <w:noProof/>
          </w:rPr>
          <w:t>12</w:t>
        </w:r>
        <w:r w:rsidR="00FB2351" w:rsidRPr="00BA4D4E">
          <w:rPr>
            <w:noProof/>
          </w:rPr>
          <w:fldChar w:fldCharType="end"/>
        </w:r>
      </w:hyperlink>
    </w:p>
    <w:p w14:paraId="0EFCA5A3" w14:textId="77777777" w:rsidR="00070CB4" w:rsidRPr="00BA4D4E" w:rsidRDefault="00070CB4">
      <w:pPr>
        <w:pStyle w:val="TOC1"/>
        <w:spacing w:before="78" w:after="78"/>
        <w:rPr>
          <w:rFonts w:ascii="Times New Roman"/>
        </w:rPr>
        <w:sectPr w:rsidR="00070CB4" w:rsidRPr="00BA4D4E" w:rsidSect="007F5783">
          <w:headerReference w:type="even" r:id="rId14"/>
          <w:headerReference w:type="default" r:id="rId15"/>
          <w:footerReference w:type="even" r:id="rId16"/>
          <w:footerReference w:type="default" r:id="rId17"/>
          <w:pgSz w:w="11907" w:h="16839" w:code="9"/>
          <w:pgMar w:top="567" w:right="1134" w:bottom="1361" w:left="1418" w:header="1418" w:footer="851" w:gutter="0"/>
          <w:pgNumType w:fmt="upperRoman" w:start="1"/>
          <w:cols w:space="720"/>
          <w:docGrid w:type="lines" w:linePitch="312"/>
        </w:sectPr>
      </w:pPr>
      <w:r w:rsidRPr="00BA4D4E">
        <w:rPr>
          <w:rFonts w:ascii="Times New Roman"/>
        </w:rPr>
        <w:fldChar w:fldCharType="end"/>
      </w:r>
    </w:p>
    <w:p w14:paraId="0D6B0D6C" w14:textId="77777777" w:rsidR="00070CB4" w:rsidRPr="00BA4D4E" w:rsidRDefault="00070CB4" w:rsidP="00045A48">
      <w:pPr>
        <w:pStyle w:val="afffff8"/>
        <w:keepNext w:val="0"/>
        <w:pageBreakBefore w:val="0"/>
        <w:numPr>
          <w:ilvl w:val="0"/>
          <w:numId w:val="17"/>
        </w:numPr>
        <w:rPr>
          <w:rFonts w:ascii="Times New Roman"/>
        </w:rPr>
      </w:pPr>
      <w:bookmarkStart w:id="16" w:name="_Toc18209203"/>
      <w:bookmarkStart w:id="17" w:name="_Toc19065362"/>
      <w:bookmarkStart w:id="18" w:name="_Toc19159724"/>
      <w:bookmarkStart w:id="19" w:name="_Toc25211504"/>
      <w:bookmarkStart w:id="20" w:name="_Toc30333490"/>
      <w:bookmarkStart w:id="21" w:name="_Toc30341195"/>
      <w:bookmarkStart w:id="22" w:name="_Toc89847965"/>
      <w:bookmarkStart w:id="23" w:name="SectionMark2"/>
      <w:bookmarkEnd w:id="1"/>
      <w:r w:rsidRPr="00BA4D4E">
        <w:rPr>
          <w:rFonts w:ascii="Times New Roman"/>
        </w:rPr>
        <w:lastRenderedPageBreak/>
        <w:t>前</w:t>
      </w:r>
      <w:r w:rsidRPr="00BA4D4E">
        <w:rPr>
          <w:rFonts w:ascii="Times New Roman"/>
        </w:rPr>
        <w:t xml:space="preserve">    </w:t>
      </w:r>
      <w:r w:rsidRPr="00BA4D4E">
        <w:rPr>
          <w:rFonts w:ascii="Times New Roman"/>
        </w:rPr>
        <w:t>言</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EEEAC58" w14:textId="77777777" w:rsidR="00FD648A" w:rsidRPr="00BA4D4E" w:rsidRDefault="00FD648A" w:rsidP="00FD648A">
      <w:pPr>
        <w:pStyle w:val="affffffff2"/>
        <w:numPr>
          <w:ilvl w:val="0"/>
          <w:numId w:val="17"/>
        </w:numPr>
        <w:ind w:firstLineChars="0"/>
        <w:rPr>
          <w:rFonts w:ascii="宋体" w:hAnsi="宋体"/>
          <w:sz w:val="28"/>
          <w:szCs w:val="28"/>
        </w:rPr>
      </w:pPr>
      <w:r w:rsidRPr="00BA4D4E">
        <w:rPr>
          <w:rFonts w:ascii="宋体" w:hAnsi="宋体"/>
          <w:sz w:val="28"/>
          <w:szCs w:val="28"/>
        </w:rPr>
        <w:t>本</w:t>
      </w:r>
      <w:r w:rsidR="00BD29D1" w:rsidRPr="00BA4D4E">
        <w:rPr>
          <w:rFonts w:ascii="宋体" w:hAnsi="宋体" w:hint="eastAsia"/>
          <w:sz w:val="28"/>
          <w:szCs w:val="28"/>
        </w:rPr>
        <w:t>文件</w:t>
      </w:r>
      <w:r w:rsidRPr="00BA4D4E">
        <w:rPr>
          <w:rFonts w:ascii="宋体" w:hAnsi="宋体" w:hint="eastAsia"/>
          <w:sz w:val="28"/>
          <w:szCs w:val="28"/>
        </w:rPr>
        <w:t>按照</w:t>
      </w:r>
      <w:r w:rsidRPr="00BA4D4E">
        <w:rPr>
          <w:sz w:val="28"/>
          <w:szCs w:val="28"/>
        </w:rPr>
        <w:t>GB/T</w:t>
      </w:r>
      <w:r w:rsidRPr="00BA4D4E">
        <w:rPr>
          <w:rFonts w:ascii="宋体" w:hAnsi="宋体" w:hint="eastAsia"/>
          <w:sz w:val="28"/>
          <w:szCs w:val="28"/>
        </w:rPr>
        <w:t xml:space="preserve"> </w:t>
      </w:r>
      <w:r w:rsidRPr="00BA4D4E">
        <w:rPr>
          <w:rFonts w:ascii="宋体" w:hAnsi="宋体"/>
          <w:sz w:val="28"/>
          <w:szCs w:val="28"/>
        </w:rPr>
        <w:t>1.1－20</w:t>
      </w:r>
      <w:r w:rsidRPr="00BA4D4E">
        <w:rPr>
          <w:rFonts w:ascii="宋体" w:hAnsi="宋体" w:hint="eastAsia"/>
          <w:sz w:val="28"/>
          <w:szCs w:val="28"/>
        </w:rPr>
        <w:t>20《标准化工作导则 第1部分：标准化文件的结构与起草规则》的规定起草。</w:t>
      </w:r>
    </w:p>
    <w:p w14:paraId="05568A15" w14:textId="77777777" w:rsidR="00FD648A" w:rsidRPr="00BA4D4E" w:rsidRDefault="00FD648A" w:rsidP="00FD648A">
      <w:pPr>
        <w:pStyle w:val="affffffff2"/>
        <w:numPr>
          <w:ilvl w:val="0"/>
          <w:numId w:val="17"/>
        </w:numPr>
        <w:ind w:firstLineChars="0"/>
        <w:rPr>
          <w:rFonts w:ascii="宋体" w:hAnsi="宋体"/>
          <w:sz w:val="28"/>
          <w:szCs w:val="28"/>
        </w:rPr>
      </w:pPr>
      <w:r w:rsidRPr="00BA4D4E">
        <w:rPr>
          <w:rFonts w:ascii="宋体" w:hAnsi="宋体"/>
          <w:sz w:val="28"/>
          <w:szCs w:val="28"/>
        </w:rPr>
        <w:t>本</w:t>
      </w:r>
      <w:r w:rsidR="006E0C4A" w:rsidRPr="00BA4D4E">
        <w:rPr>
          <w:rFonts w:ascii="宋体" w:hAnsi="宋体" w:hint="eastAsia"/>
          <w:sz w:val="28"/>
          <w:szCs w:val="28"/>
        </w:rPr>
        <w:t>文件</w:t>
      </w:r>
      <w:r w:rsidRPr="00BA4D4E">
        <w:rPr>
          <w:rFonts w:ascii="宋体" w:hAnsi="宋体"/>
          <w:sz w:val="28"/>
          <w:szCs w:val="28"/>
        </w:rPr>
        <w:t>由中国地球物理学会提出</w:t>
      </w:r>
      <w:r w:rsidRPr="00BA4D4E">
        <w:rPr>
          <w:rFonts w:ascii="宋体" w:hAnsi="宋体" w:hint="eastAsia"/>
          <w:sz w:val="28"/>
          <w:szCs w:val="28"/>
        </w:rPr>
        <w:t>和归口管理</w:t>
      </w:r>
      <w:r w:rsidRPr="00BA4D4E">
        <w:rPr>
          <w:rFonts w:ascii="宋体" w:hAnsi="宋体"/>
          <w:sz w:val="28"/>
          <w:szCs w:val="28"/>
        </w:rPr>
        <w:t>。</w:t>
      </w:r>
    </w:p>
    <w:p w14:paraId="63FC007F" w14:textId="77777777" w:rsidR="00FD648A" w:rsidRPr="00BA4D4E" w:rsidRDefault="00FD648A" w:rsidP="00FD648A">
      <w:pPr>
        <w:pStyle w:val="affffffff2"/>
        <w:numPr>
          <w:ilvl w:val="0"/>
          <w:numId w:val="17"/>
        </w:numPr>
        <w:ind w:firstLineChars="0"/>
        <w:rPr>
          <w:rFonts w:ascii="宋体" w:hAnsi="宋体"/>
          <w:sz w:val="28"/>
          <w:szCs w:val="28"/>
        </w:rPr>
      </w:pPr>
      <w:r w:rsidRPr="00BA4D4E">
        <w:rPr>
          <w:rFonts w:ascii="宋体" w:hAnsi="宋体"/>
          <w:sz w:val="28"/>
          <w:szCs w:val="28"/>
        </w:rPr>
        <w:t>本</w:t>
      </w:r>
      <w:r w:rsidR="006E0C4A" w:rsidRPr="00BA4D4E">
        <w:rPr>
          <w:rFonts w:ascii="宋体" w:hAnsi="宋体" w:hint="eastAsia"/>
          <w:sz w:val="28"/>
          <w:szCs w:val="28"/>
        </w:rPr>
        <w:t>文件</w:t>
      </w:r>
      <w:r w:rsidRPr="00BA4D4E">
        <w:rPr>
          <w:rFonts w:ascii="宋体" w:hAnsi="宋体"/>
          <w:sz w:val="28"/>
          <w:szCs w:val="28"/>
        </w:rPr>
        <w:t>起草单位：中国</w:t>
      </w:r>
      <w:r w:rsidRPr="00BA4D4E">
        <w:rPr>
          <w:rFonts w:ascii="宋体" w:hAnsi="宋体" w:hint="eastAsia"/>
          <w:sz w:val="28"/>
          <w:szCs w:val="28"/>
        </w:rPr>
        <w:t>地震局地震预测研究所、中国地震局地球物理研究所。</w:t>
      </w:r>
    </w:p>
    <w:p w14:paraId="55AC032B" w14:textId="77777777" w:rsidR="00FD648A" w:rsidRPr="00BA4D4E" w:rsidRDefault="00FD648A" w:rsidP="00FD648A">
      <w:pPr>
        <w:pStyle w:val="affffffff2"/>
        <w:numPr>
          <w:ilvl w:val="0"/>
          <w:numId w:val="17"/>
        </w:numPr>
        <w:ind w:firstLineChars="0"/>
        <w:rPr>
          <w:rFonts w:ascii="宋体" w:hAnsi="宋体"/>
          <w:sz w:val="28"/>
          <w:szCs w:val="28"/>
        </w:rPr>
      </w:pPr>
      <w:r w:rsidRPr="00BA4D4E">
        <w:rPr>
          <w:rFonts w:ascii="宋体" w:hAnsi="宋体"/>
          <w:sz w:val="28"/>
          <w:szCs w:val="28"/>
        </w:rPr>
        <w:t>本</w:t>
      </w:r>
      <w:r w:rsidR="006E0C4A" w:rsidRPr="00BA4D4E">
        <w:rPr>
          <w:rFonts w:ascii="宋体" w:hAnsi="宋体" w:hint="eastAsia"/>
          <w:sz w:val="28"/>
          <w:szCs w:val="28"/>
        </w:rPr>
        <w:t>文件</w:t>
      </w:r>
      <w:r w:rsidRPr="00BA4D4E">
        <w:rPr>
          <w:rFonts w:ascii="宋体" w:hAnsi="宋体" w:hint="eastAsia"/>
          <w:sz w:val="28"/>
          <w:szCs w:val="28"/>
        </w:rPr>
        <w:t>主要</w:t>
      </w:r>
      <w:r w:rsidRPr="00BA4D4E">
        <w:rPr>
          <w:rFonts w:ascii="宋体" w:hAnsi="宋体"/>
          <w:sz w:val="28"/>
          <w:szCs w:val="28"/>
        </w:rPr>
        <w:t>起草人：</w:t>
      </w:r>
      <w:proofErr w:type="gramStart"/>
      <w:r w:rsidRPr="00BA4D4E">
        <w:rPr>
          <w:rFonts w:ascii="宋体" w:hAnsi="宋体"/>
          <w:sz w:val="28"/>
          <w:szCs w:val="28"/>
        </w:rPr>
        <w:t>吴迎燕</w:t>
      </w:r>
      <w:proofErr w:type="gramEnd"/>
      <w:r w:rsidRPr="00BA4D4E">
        <w:rPr>
          <w:rFonts w:ascii="宋体" w:hAnsi="宋体"/>
          <w:sz w:val="28"/>
          <w:szCs w:val="28"/>
        </w:rPr>
        <w:t>、</w:t>
      </w:r>
      <w:r w:rsidR="00D7542E" w:rsidRPr="00BA4D4E">
        <w:rPr>
          <w:rFonts w:ascii="宋体" w:hAnsi="宋体"/>
          <w:sz w:val="28"/>
          <w:szCs w:val="28"/>
        </w:rPr>
        <w:t>赵旭东、</w:t>
      </w:r>
      <w:r w:rsidRPr="00BA4D4E">
        <w:rPr>
          <w:rFonts w:ascii="宋体" w:hAnsi="宋体"/>
          <w:sz w:val="28"/>
          <w:szCs w:val="28"/>
        </w:rPr>
        <w:t>张素琴</w:t>
      </w:r>
      <w:r w:rsidRPr="00BA4D4E">
        <w:rPr>
          <w:rFonts w:ascii="宋体" w:hAnsi="宋体" w:hint="eastAsia"/>
          <w:sz w:val="28"/>
          <w:szCs w:val="28"/>
        </w:rPr>
        <w:t>。</w:t>
      </w:r>
    </w:p>
    <w:p w14:paraId="43026C33" w14:textId="77777777" w:rsidR="00FD648A" w:rsidRPr="00BA4D4E" w:rsidRDefault="005A696D" w:rsidP="00FD648A">
      <w:pPr>
        <w:pStyle w:val="affffffff2"/>
        <w:numPr>
          <w:ilvl w:val="0"/>
          <w:numId w:val="17"/>
        </w:numPr>
        <w:ind w:firstLineChars="0"/>
        <w:rPr>
          <w:rFonts w:ascii="宋体" w:hAnsi="宋体"/>
          <w:sz w:val="28"/>
          <w:szCs w:val="28"/>
        </w:rPr>
      </w:pPr>
      <w:r w:rsidRPr="00BA4D4E">
        <w:rPr>
          <w:rFonts w:ascii="宋体" w:hAnsi="宋体" w:hint="eastAsia"/>
          <w:sz w:val="28"/>
          <w:szCs w:val="28"/>
        </w:rPr>
        <w:t>本</w:t>
      </w:r>
      <w:r w:rsidR="006E0C4A" w:rsidRPr="00BA4D4E">
        <w:rPr>
          <w:rFonts w:ascii="宋体" w:hAnsi="宋体" w:hint="eastAsia"/>
          <w:sz w:val="28"/>
          <w:szCs w:val="28"/>
        </w:rPr>
        <w:t>文件</w:t>
      </w:r>
      <w:r w:rsidR="00FD648A" w:rsidRPr="00BA4D4E">
        <w:rPr>
          <w:rFonts w:ascii="宋体" w:hAnsi="宋体" w:hint="eastAsia"/>
          <w:sz w:val="28"/>
          <w:szCs w:val="28"/>
        </w:rPr>
        <w:t>主要审查人员：X</w:t>
      </w:r>
      <w:r w:rsidR="00FD648A" w:rsidRPr="00BA4D4E">
        <w:rPr>
          <w:rFonts w:ascii="宋体" w:hAnsi="宋体"/>
          <w:sz w:val="28"/>
          <w:szCs w:val="28"/>
        </w:rPr>
        <w:t>XXXXX</w:t>
      </w:r>
      <w:r w:rsidR="00FD648A" w:rsidRPr="00BA4D4E">
        <w:rPr>
          <w:rFonts w:ascii="宋体" w:hAnsi="宋体" w:hint="eastAsia"/>
          <w:sz w:val="28"/>
          <w:szCs w:val="28"/>
        </w:rPr>
        <w:t>。</w:t>
      </w:r>
    </w:p>
    <w:p w14:paraId="4EFDC9BA" w14:textId="77777777" w:rsidR="00FD648A" w:rsidRPr="00BA4D4E" w:rsidRDefault="00FD648A" w:rsidP="00FD648A">
      <w:pPr>
        <w:pStyle w:val="affffffff2"/>
        <w:numPr>
          <w:ilvl w:val="0"/>
          <w:numId w:val="17"/>
        </w:numPr>
        <w:ind w:firstLineChars="0"/>
        <w:rPr>
          <w:rFonts w:ascii="宋体" w:hAnsi="宋体"/>
          <w:sz w:val="28"/>
          <w:szCs w:val="28"/>
        </w:rPr>
      </w:pPr>
      <w:r w:rsidRPr="00BA4D4E">
        <w:rPr>
          <w:rFonts w:ascii="宋体" w:hAnsi="宋体"/>
          <w:sz w:val="28"/>
          <w:szCs w:val="28"/>
        </w:rPr>
        <w:t>本</w:t>
      </w:r>
      <w:r w:rsidR="006E0C4A" w:rsidRPr="00BA4D4E">
        <w:rPr>
          <w:rFonts w:ascii="宋体" w:hAnsi="宋体" w:hint="eastAsia"/>
          <w:sz w:val="28"/>
          <w:szCs w:val="28"/>
        </w:rPr>
        <w:t>文件</w:t>
      </w:r>
      <w:r w:rsidR="005A696D" w:rsidRPr="00BA4D4E">
        <w:rPr>
          <w:rFonts w:ascii="宋体" w:hAnsi="宋体" w:hint="eastAsia"/>
          <w:sz w:val="28"/>
          <w:szCs w:val="28"/>
        </w:rPr>
        <w:t>标准</w:t>
      </w:r>
      <w:r w:rsidRPr="00BA4D4E">
        <w:rPr>
          <w:rFonts w:ascii="宋体" w:hAnsi="宋体"/>
          <w:sz w:val="28"/>
          <w:szCs w:val="28"/>
        </w:rPr>
        <w:t>为首次制定。</w:t>
      </w:r>
    </w:p>
    <w:p w14:paraId="7930BF4E" w14:textId="77777777" w:rsidR="001F7031" w:rsidRPr="00BA4D4E" w:rsidRDefault="001F7031" w:rsidP="00FD648A">
      <w:pPr>
        <w:pStyle w:val="affb"/>
        <w:numPr>
          <w:ilvl w:val="0"/>
          <w:numId w:val="17"/>
        </w:numPr>
        <w:ind w:firstLineChars="0"/>
        <w:rPr>
          <w:rFonts w:ascii="Times New Roman"/>
        </w:rPr>
      </w:pPr>
    </w:p>
    <w:p w14:paraId="5E281243" w14:textId="77777777" w:rsidR="00070CB4" w:rsidRPr="00BA4D4E" w:rsidRDefault="00070CB4" w:rsidP="00716D6C">
      <w:pPr>
        <w:widowControl/>
        <w:jc w:val="left"/>
        <w:rPr>
          <w:noProof/>
          <w:kern w:val="0"/>
          <w:szCs w:val="20"/>
        </w:rPr>
      </w:pPr>
      <w:r w:rsidRPr="00BA4D4E">
        <w:br w:type="page"/>
      </w:r>
    </w:p>
    <w:p w14:paraId="42518927" w14:textId="77777777" w:rsidR="00070CB4" w:rsidRPr="00BA4D4E" w:rsidRDefault="00070CB4" w:rsidP="00716D6C">
      <w:pPr>
        <w:pStyle w:val="afffff8"/>
        <w:keepNext w:val="0"/>
        <w:pageBreakBefore w:val="0"/>
        <w:numPr>
          <w:ilvl w:val="0"/>
          <w:numId w:val="17"/>
        </w:numPr>
        <w:rPr>
          <w:rFonts w:ascii="Times New Roman"/>
        </w:rPr>
      </w:pPr>
      <w:bookmarkStart w:id="24" w:name="_Toc89847966"/>
      <w:r w:rsidRPr="00BA4D4E">
        <w:rPr>
          <w:rFonts w:ascii="Times New Roman"/>
        </w:rPr>
        <w:lastRenderedPageBreak/>
        <w:t>引</w:t>
      </w:r>
      <w:r w:rsidRPr="00BA4D4E">
        <w:rPr>
          <w:rFonts w:ascii="Times New Roman"/>
        </w:rPr>
        <w:t xml:space="preserve">    </w:t>
      </w:r>
      <w:r w:rsidRPr="00BA4D4E">
        <w:rPr>
          <w:rFonts w:ascii="Times New Roman"/>
        </w:rPr>
        <w:t>言</w:t>
      </w:r>
      <w:bookmarkEnd w:id="24"/>
    </w:p>
    <w:p w14:paraId="4D077DD3" w14:textId="77777777" w:rsidR="008D1FCC" w:rsidRPr="00BA4D4E" w:rsidRDefault="006E0C4A" w:rsidP="00F36BA9">
      <w:pPr>
        <w:pStyle w:val="affffffff2"/>
        <w:numPr>
          <w:ilvl w:val="0"/>
          <w:numId w:val="17"/>
        </w:numPr>
        <w:ind w:firstLineChars="0"/>
        <w:rPr>
          <w:rFonts w:ascii="宋体" w:hAnsi="宋体"/>
          <w:sz w:val="28"/>
          <w:szCs w:val="28"/>
        </w:rPr>
      </w:pPr>
      <w:r w:rsidRPr="00BA4D4E">
        <w:rPr>
          <w:rFonts w:ascii="宋体" w:hAnsi="宋体" w:hint="eastAsia"/>
          <w:sz w:val="28"/>
          <w:szCs w:val="28"/>
        </w:rPr>
        <w:t>编制</w:t>
      </w:r>
      <w:r w:rsidR="008D1FCC" w:rsidRPr="00BA4D4E">
        <w:rPr>
          <w:rFonts w:ascii="宋体" w:hAnsi="宋体"/>
          <w:sz w:val="28"/>
          <w:szCs w:val="28"/>
        </w:rPr>
        <w:t>本</w:t>
      </w:r>
      <w:r w:rsidRPr="00BA4D4E">
        <w:rPr>
          <w:rFonts w:ascii="宋体" w:hAnsi="宋体" w:hint="eastAsia"/>
          <w:sz w:val="28"/>
          <w:szCs w:val="28"/>
        </w:rPr>
        <w:t>文件</w:t>
      </w:r>
      <w:r w:rsidR="008D1FCC" w:rsidRPr="00BA4D4E">
        <w:rPr>
          <w:rFonts w:ascii="宋体" w:hAnsi="宋体"/>
          <w:sz w:val="28"/>
          <w:szCs w:val="28"/>
        </w:rPr>
        <w:t>的目的是规范</w:t>
      </w:r>
      <w:r w:rsidR="0017564F" w:rsidRPr="00BA4D4E">
        <w:rPr>
          <w:rFonts w:ascii="宋体" w:hAnsi="宋体"/>
          <w:sz w:val="28"/>
          <w:szCs w:val="28"/>
        </w:rPr>
        <w:t>在建立全球地磁场模型的过程中数据筛选</w:t>
      </w:r>
      <w:r w:rsidR="002065F6" w:rsidRPr="00BA4D4E">
        <w:rPr>
          <w:rFonts w:ascii="宋体" w:hAnsi="宋体" w:hint="eastAsia"/>
          <w:sz w:val="28"/>
          <w:szCs w:val="28"/>
        </w:rPr>
        <w:t>与</w:t>
      </w:r>
      <w:r w:rsidR="0017564F" w:rsidRPr="00BA4D4E">
        <w:rPr>
          <w:rFonts w:ascii="宋体" w:hAnsi="宋体"/>
          <w:sz w:val="28"/>
          <w:szCs w:val="28"/>
        </w:rPr>
        <w:t>处理</w:t>
      </w:r>
      <w:r w:rsidR="002065F6" w:rsidRPr="00BA4D4E">
        <w:rPr>
          <w:rFonts w:ascii="宋体" w:hAnsi="宋体" w:hint="eastAsia"/>
          <w:sz w:val="28"/>
          <w:szCs w:val="28"/>
        </w:rPr>
        <w:t>，</w:t>
      </w:r>
      <w:r w:rsidR="0017564F" w:rsidRPr="00BA4D4E">
        <w:rPr>
          <w:rFonts w:ascii="宋体" w:hAnsi="宋体"/>
          <w:sz w:val="28"/>
          <w:szCs w:val="28"/>
        </w:rPr>
        <w:t>建模方法选定，保证</w:t>
      </w:r>
      <w:r w:rsidR="002065F6" w:rsidRPr="00BA4D4E">
        <w:rPr>
          <w:rFonts w:ascii="宋体" w:hAnsi="宋体" w:hint="eastAsia"/>
          <w:sz w:val="28"/>
          <w:szCs w:val="28"/>
        </w:rPr>
        <w:t>构建</w:t>
      </w:r>
      <w:r w:rsidR="0017564F" w:rsidRPr="00BA4D4E">
        <w:rPr>
          <w:rFonts w:ascii="宋体" w:hAnsi="宋体" w:hint="eastAsia"/>
          <w:sz w:val="28"/>
          <w:szCs w:val="28"/>
        </w:rPr>
        <w:t>模</w:t>
      </w:r>
      <w:r w:rsidR="0017564F" w:rsidRPr="00BA4D4E">
        <w:rPr>
          <w:rFonts w:ascii="宋体" w:hAnsi="宋体"/>
          <w:sz w:val="28"/>
          <w:szCs w:val="28"/>
        </w:rPr>
        <w:t>型的可靠性。</w:t>
      </w:r>
    </w:p>
    <w:p w14:paraId="3372EDA1" w14:textId="77777777" w:rsidR="008D1FCC" w:rsidRPr="00BA4D4E" w:rsidRDefault="008D1FCC" w:rsidP="00B7407A">
      <w:pPr>
        <w:pStyle w:val="affb"/>
        <w:rPr>
          <w:rFonts w:ascii="Times New Roman"/>
        </w:rPr>
      </w:pPr>
    </w:p>
    <w:p w14:paraId="5B131B7E" w14:textId="77777777" w:rsidR="008D1FCC" w:rsidRPr="00BA4D4E" w:rsidRDefault="008D1FCC" w:rsidP="00B7407A">
      <w:pPr>
        <w:pStyle w:val="affb"/>
        <w:rPr>
          <w:rFonts w:ascii="Times New Roman"/>
        </w:rPr>
      </w:pPr>
    </w:p>
    <w:p w14:paraId="0712A118" w14:textId="77777777" w:rsidR="00070CB4" w:rsidRPr="00BA4D4E" w:rsidRDefault="00070CB4" w:rsidP="00F67175">
      <w:pPr>
        <w:pStyle w:val="affb"/>
        <w:rPr>
          <w:rFonts w:ascii="Times New Roman"/>
        </w:rPr>
      </w:pPr>
    </w:p>
    <w:p w14:paraId="70BAD3E8" w14:textId="77777777" w:rsidR="00FD648A" w:rsidRPr="00BA4D4E" w:rsidRDefault="00FD648A" w:rsidP="00F67175">
      <w:pPr>
        <w:pStyle w:val="affe"/>
        <w:spacing w:before="0" w:after="0"/>
        <w:rPr>
          <w:rFonts w:ascii="Times New Roman"/>
        </w:rPr>
      </w:pPr>
      <w:bookmarkStart w:id="25" w:name="SectionMark4"/>
      <w:bookmarkEnd w:id="23"/>
      <w:r w:rsidRPr="00BA4D4E">
        <w:rPr>
          <w:rFonts w:ascii="Times New Roman" w:hint="eastAsia"/>
        </w:rPr>
        <w:lastRenderedPageBreak/>
        <w:t>基于卫星数据的</w:t>
      </w:r>
      <w:r w:rsidRPr="00BA4D4E">
        <w:rPr>
          <w:rFonts w:ascii="Times New Roman"/>
        </w:rPr>
        <w:t>全球地磁场建模技术标准</w:t>
      </w:r>
    </w:p>
    <w:p w14:paraId="4A606258" w14:textId="77777777" w:rsidR="00FD648A" w:rsidRPr="00BA4D4E" w:rsidRDefault="00FD648A" w:rsidP="00B1698D">
      <w:pPr>
        <w:pStyle w:val="a9"/>
        <w:numPr>
          <w:ilvl w:val="0"/>
          <w:numId w:val="0"/>
        </w:numPr>
        <w:spacing w:beforeLines="0" w:afterLines="0" w:line="300" w:lineRule="auto"/>
        <w:rPr>
          <w:rFonts w:ascii="Times New Roman"/>
          <w:sz w:val="28"/>
          <w:szCs w:val="28"/>
        </w:rPr>
      </w:pPr>
      <w:bookmarkStart w:id="26" w:name="_Toc12793548"/>
      <w:bookmarkStart w:id="27" w:name="_Toc13037441"/>
      <w:bookmarkStart w:id="28" w:name="_Toc13037500"/>
      <w:bookmarkStart w:id="29" w:name="_Toc13037561"/>
      <w:bookmarkStart w:id="30" w:name="_Toc13110191"/>
      <w:bookmarkStart w:id="31" w:name="_Toc13110331"/>
      <w:bookmarkStart w:id="32" w:name="_Toc13110370"/>
      <w:bookmarkStart w:id="33" w:name="_Toc14001272"/>
      <w:bookmarkStart w:id="34" w:name="_Toc14565142"/>
      <w:bookmarkStart w:id="35" w:name="_Toc14878775"/>
      <w:bookmarkStart w:id="36" w:name="_Toc15206211"/>
      <w:bookmarkStart w:id="37" w:name="_Toc18209150"/>
      <w:bookmarkStart w:id="38" w:name="_Toc18209204"/>
      <w:bookmarkStart w:id="39" w:name="_Toc19065363"/>
      <w:bookmarkStart w:id="40" w:name="_Toc17283158"/>
      <w:bookmarkStart w:id="41" w:name="_Toc17283210"/>
      <w:bookmarkStart w:id="42" w:name="_Toc30333491"/>
      <w:bookmarkStart w:id="43" w:name="_Toc30341196"/>
      <w:bookmarkStart w:id="44" w:name="_Toc19159725"/>
      <w:bookmarkStart w:id="45" w:name="_Toc25211505"/>
      <w:bookmarkStart w:id="46" w:name="_Toc89847967"/>
      <w:r w:rsidRPr="00BA4D4E">
        <w:rPr>
          <w:rFonts w:ascii="Times New Roman"/>
        </w:rPr>
        <w:t xml:space="preserve">1  </w:t>
      </w:r>
      <w:r w:rsidRPr="00BA4D4E">
        <w:rPr>
          <w:rFonts w:ascii="Times New Roman"/>
          <w:sz w:val="28"/>
          <w:szCs w:val="28"/>
        </w:rPr>
        <w:t>范围</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6EA99592" w14:textId="77777777" w:rsidR="00FD648A" w:rsidRPr="00BA4D4E" w:rsidRDefault="00FD648A" w:rsidP="00B1698D">
      <w:pPr>
        <w:pStyle w:val="affb"/>
        <w:spacing w:line="300" w:lineRule="auto"/>
        <w:ind w:firstLine="560"/>
        <w:rPr>
          <w:rFonts w:ascii="Times New Roman"/>
          <w:sz w:val="28"/>
          <w:szCs w:val="28"/>
        </w:rPr>
      </w:pPr>
      <w:r w:rsidRPr="00BA4D4E">
        <w:rPr>
          <w:rFonts w:ascii="Times New Roman"/>
          <w:sz w:val="28"/>
          <w:szCs w:val="28"/>
        </w:rPr>
        <w:t>本</w:t>
      </w:r>
      <w:r w:rsidR="006E0C4A" w:rsidRPr="00BA4D4E">
        <w:rPr>
          <w:rFonts w:ascii="Times New Roman" w:hint="eastAsia"/>
          <w:sz w:val="28"/>
          <w:szCs w:val="28"/>
        </w:rPr>
        <w:t>文件</w:t>
      </w:r>
      <w:r w:rsidRPr="00BA4D4E">
        <w:rPr>
          <w:rFonts w:ascii="Times New Roman"/>
          <w:sz w:val="28"/>
          <w:szCs w:val="28"/>
        </w:rPr>
        <w:t>规定了建立全球地磁场模型</w:t>
      </w:r>
      <w:r w:rsidR="00D03DEF" w:rsidRPr="00BA4D4E">
        <w:rPr>
          <w:rFonts w:ascii="Times New Roman" w:hint="eastAsia"/>
          <w:sz w:val="28"/>
          <w:szCs w:val="28"/>
        </w:rPr>
        <w:t>时应用卫星和地基磁测</w:t>
      </w:r>
      <w:r w:rsidRPr="00BA4D4E">
        <w:rPr>
          <w:rFonts w:ascii="Times New Roman"/>
          <w:sz w:val="28"/>
          <w:szCs w:val="28"/>
        </w:rPr>
        <w:t>数据</w:t>
      </w:r>
      <w:r w:rsidR="00D03DEF" w:rsidRPr="00BA4D4E">
        <w:rPr>
          <w:rFonts w:ascii="Times New Roman" w:hint="eastAsia"/>
          <w:sz w:val="28"/>
          <w:szCs w:val="28"/>
        </w:rPr>
        <w:t>的</w:t>
      </w:r>
      <w:r w:rsidRPr="00BA4D4E">
        <w:rPr>
          <w:rFonts w:ascii="Times New Roman"/>
          <w:sz w:val="28"/>
          <w:szCs w:val="28"/>
        </w:rPr>
        <w:t>筛选、数据预处理、建模方法、模型</w:t>
      </w:r>
      <w:r w:rsidR="00D03DEF" w:rsidRPr="00BA4D4E">
        <w:rPr>
          <w:rFonts w:ascii="Times New Roman" w:hint="eastAsia"/>
          <w:sz w:val="28"/>
          <w:szCs w:val="28"/>
        </w:rPr>
        <w:t>输入</w:t>
      </w:r>
      <w:r w:rsidRPr="00BA4D4E">
        <w:rPr>
          <w:rFonts w:ascii="Times New Roman"/>
          <w:sz w:val="28"/>
          <w:szCs w:val="28"/>
        </w:rPr>
        <w:t>输出和模型检验的技术要求。</w:t>
      </w:r>
    </w:p>
    <w:p w14:paraId="7ADBE671" w14:textId="77777777" w:rsidR="00FD648A" w:rsidRPr="00BA4D4E" w:rsidRDefault="00FD648A" w:rsidP="00B1698D">
      <w:pPr>
        <w:pStyle w:val="affb"/>
        <w:spacing w:line="300" w:lineRule="auto"/>
        <w:ind w:firstLine="560"/>
        <w:rPr>
          <w:rFonts w:ascii="Times New Roman"/>
          <w:sz w:val="28"/>
          <w:szCs w:val="28"/>
        </w:rPr>
      </w:pPr>
      <w:r w:rsidRPr="00BA4D4E">
        <w:rPr>
          <w:rFonts w:ascii="Times New Roman"/>
          <w:sz w:val="28"/>
          <w:szCs w:val="28"/>
        </w:rPr>
        <w:t>本</w:t>
      </w:r>
      <w:r w:rsidR="006E0C4A" w:rsidRPr="00BA4D4E">
        <w:rPr>
          <w:rFonts w:ascii="Times New Roman" w:hint="eastAsia"/>
          <w:sz w:val="28"/>
          <w:szCs w:val="28"/>
        </w:rPr>
        <w:t>文件</w:t>
      </w:r>
      <w:r w:rsidRPr="00BA4D4E">
        <w:rPr>
          <w:rFonts w:ascii="Times New Roman"/>
          <w:sz w:val="28"/>
          <w:szCs w:val="28"/>
        </w:rPr>
        <w:t>适用于</w:t>
      </w:r>
      <w:r w:rsidR="00AA3A7F" w:rsidRPr="00BA4D4E">
        <w:rPr>
          <w:rFonts w:ascii="Times New Roman" w:hint="eastAsia"/>
          <w:sz w:val="28"/>
          <w:szCs w:val="28"/>
        </w:rPr>
        <w:t>应用近地磁测卫星和地基磁测数据的</w:t>
      </w:r>
      <w:r w:rsidRPr="00BA4D4E">
        <w:rPr>
          <w:rFonts w:ascii="Times New Roman"/>
          <w:sz w:val="28"/>
          <w:szCs w:val="28"/>
        </w:rPr>
        <w:t>全球主磁场和岩石圈磁场模型的建立。</w:t>
      </w:r>
    </w:p>
    <w:p w14:paraId="6124662C" w14:textId="77777777" w:rsidR="00FD648A" w:rsidRPr="00BA4D4E" w:rsidRDefault="00FD648A" w:rsidP="00B1698D">
      <w:pPr>
        <w:pStyle w:val="a9"/>
        <w:numPr>
          <w:ilvl w:val="0"/>
          <w:numId w:val="0"/>
        </w:numPr>
        <w:spacing w:beforeLines="0" w:afterLines="0" w:line="300" w:lineRule="auto"/>
        <w:rPr>
          <w:rFonts w:ascii="Times New Roman"/>
          <w:sz w:val="28"/>
          <w:szCs w:val="28"/>
        </w:rPr>
      </w:pPr>
      <w:bookmarkStart w:id="47" w:name="_Toc14878776"/>
      <w:bookmarkStart w:id="48" w:name="_Toc15206212"/>
      <w:bookmarkStart w:id="49" w:name="_Toc17283159"/>
      <w:bookmarkStart w:id="50" w:name="_Toc17283211"/>
      <w:bookmarkStart w:id="51" w:name="_Toc18209151"/>
      <w:bookmarkStart w:id="52" w:name="_Toc18209205"/>
      <w:bookmarkStart w:id="53" w:name="_Toc19065364"/>
      <w:bookmarkStart w:id="54" w:name="_Toc19159726"/>
      <w:bookmarkStart w:id="55" w:name="_Toc25211506"/>
      <w:bookmarkStart w:id="56" w:name="_Toc30333492"/>
      <w:bookmarkStart w:id="57" w:name="_Toc30341197"/>
      <w:bookmarkStart w:id="58" w:name="_Toc14001273"/>
      <w:bookmarkStart w:id="59" w:name="_Toc14565143"/>
      <w:bookmarkStart w:id="60" w:name="_Toc89847968"/>
      <w:bookmarkStart w:id="61" w:name="_Toc12793549"/>
      <w:bookmarkStart w:id="62" w:name="_Toc13037442"/>
      <w:bookmarkStart w:id="63" w:name="_Toc13037501"/>
      <w:bookmarkStart w:id="64" w:name="_Toc13037562"/>
      <w:bookmarkStart w:id="65" w:name="_Toc13110192"/>
      <w:bookmarkStart w:id="66" w:name="_Toc13110332"/>
      <w:bookmarkStart w:id="67" w:name="_Toc13110371"/>
      <w:r w:rsidRPr="00BA4D4E">
        <w:rPr>
          <w:rFonts w:ascii="Times New Roman" w:hint="eastAsia"/>
          <w:sz w:val="28"/>
          <w:szCs w:val="28"/>
        </w:rPr>
        <w:t xml:space="preserve">2  </w:t>
      </w:r>
      <w:r w:rsidRPr="00BA4D4E">
        <w:rPr>
          <w:rFonts w:ascii="Times New Roman"/>
          <w:sz w:val="28"/>
          <w:szCs w:val="28"/>
        </w:rPr>
        <w:t>规范性引用文件</w:t>
      </w:r>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4C70A031" w14:textId="77777777" w:rsidR="00DE1353" w:rsidRPr="00BA4D4E" w:rsidRDefault="00FD648A" w:rsidP="00B1698D">
      <w:pPr>
        <w:snapToGrid w:val="0"/>
        <w:spacing w:line="300" w:lineRule="auto"/>
        <w:ind w:firstLine="560"/>
        <w:rPr>
          <w:sz w:val="28"/>
          <w:szCs w:val="28"/>
        </w:rPr>
      </w:pPr>
      <w:r w:rsidRPr="00BA4D4E">
        <w:rPr>
          <w:sz w:val="28"/>
          <w:szCs w:val="28"/>
        </w:rPr>
        <w:t>下列文件</w:t>
      </w:r>
      <w:r w:rsidR="006E0C4A" w:rsidRPr="00BA4D4E">
        <w:rPr>
          <w:rFonts w:hint="eastAsia"/>
          <w:sz w:val="28"/>
          <w:szCs w:val="28"/>
        </w:rPr>
        <w:t>中的内容通过文中的规范性引用而构成</w:t>
      </w:r>
      <w:r w:rsidRPr="00BA4D4E">
        <w:rPr>
          <w:sz w:val="28"/>
          <w:szCs w:val="28"/>
        </w:rPr>
        <w:t>本文件必不可少的</w:t>
      </w:r>
      <w:r w:rsidR="006E0C4A" w:rsidRPr="00BA4D4E">
        <w:rPr>
          <w:rFonts w:hint="eastAsia"/>
          <w:sz w:val="28"/>
          <w:szCs w:val="28"/>
        </w:rPr>
        <w:t>条款</w:t>
      </w:r>
      <w:r w:rsidRPr="00BA4D4E">
        <w:rPr>
          <w:sz w:val="28"/>
          <w:szCs w:val="28"/>
        </w:rPr>
        <w:t>。</w:t>
      </w:r>
      <w:r w:rsidR="006E0C4A" w:rsidRPr="00BA4D4E">
        <w:rPr>
          <w:rFonts w:hint="eastAsia"/>
          <w:sz w:val="28"/>
          <w:szCs w:val="28"/>
        </w:rPr>
        <w:t>其中，</w:t>
      </w:r>
      <w:r w:rsidRPr="00BA4D4E">
        <w:rPr>
          <w:sz w:val="28"/>
          <w:szCs w:val="28"/>
        </w:rPr>
        <w:t>注日期的引用文件，仅</w:t>
      </w:r>
      <w:r w:rsidR="006E0C4A" w:rsidRPr="00BA4D4E">
        <w:rPr>
          <w:rFonts w:hint="eastAsia"/>
          <w:sz w:val="28"/>
          <w:szCs w:val="28"/>
        </w:rPr>
        <w:t>该</w:t>
      </w:r>
      <w:r w:rsidRPr="00BA4D4E">
        <w:rPr>
          <w:sz w:val="28"/>
          <w:szCs w:val="28"/>
        </w:rPr>
        <w:t>日期</w:t>
      </w:r>
      <w:r w:rsidR="006E0C4A" w:rsidRPr="00BA4D4E">
        <w:rPr>
          <w:rFonts w:hint="eastAsia"/>
          <w:sz w:val="28"/>
          <w:szCs w:val="28"/>
        </w:rPr>
        <w:t>对应</w:t>
      </w:r>
      <w:r w:rsidRPr="00BA4D4E">
        <w:rPr>
          <w:sz w:val="28"/>
          <w:szCs w:val="28"/>
        </w:rPr>
        <w:t>的版本适用于本文件。不注日期的引用文件，其最新版本（包括所有的修改单）适用于本文件。</w:t>
      </w:r>
      <w:bookmarkStart w:id="68" w:name="_Toc14878777"/>
      <w:bookmarkStart w:id="69" w:name="_Toc15206213"/>
      <w:bookmarkStart w:id="70" w:name="_Toc17283160"/>
      <w:bookmarkStart w:id="71" w:name="_Toc17283212"/>
      <w:bookmarkStart w:id="72" w:name="_Toc18209152"/>
      <w:bookmarkStart w:id="73" w:name="_Toc18209206"/>
      <w:bookmarkStart w:id="74" w:name="_Toc19065365"/>
      <w:bookmarkStart w:id="75" w:name="_Toc19159727"/>
      <w:bookmarkStart w:id="76" w:name="_Toc25211507"/>
      <w:bookmarkStart w:id="77" w:name="_Toc30333493"/>
      <w:bookmarkStart w:id="78" w:name="_Toc30341198"/>
      <w:bookmarkStart w:id="79" w:name="_Toc14001274"/>
      <w:bookmarkStart w:id="80" w:name="_Toc14565144"/>
    </w:p>
    <w:p w14:paraId="17BE5B75" w14:textId="77777777" w:rsidR="00935F2D" w:rsidRPr="00BA4D4E" w:rsidRDefault="00935F2D" w:rsidP="00B1698D">
      <w:pPr>
        <w:snapToGrid w:val="0"/>
        <w:spacing w:line="300" w:lineRule="auto"/>
        <w:ind w:firstLine="560"/>
        <w:rPr>
          <w:rFonts w:ascii="宋体" w:hAnsi="宋体"/>
          <w:sz w:val="28"/>
          <w:szCs w:val="28"/>
        </w:rPr>
      </w:pPr>
      <w:r w:rsidRPr="00BA4D4E">
        <w:rPr>
          <w:rFonts w:ascii="宋体" w:hAnsi="宋体" w:hint="eastAsia"/>
          <w:sz w:val="28"/>
          <w:szCs w:val="28"/>
        </w:rPr>
        <w:t>GB/T</w:t>
      </w:r>
      <w:r w:rsidRPr="00BA4D4E">
        <w:rPr>
          <w:rFonts w:ascii="宋体" w:hAnsi="宋体"/>
          <w:sz w:val="28"/>
          <w:szCs w:val="28"/>
        </w:rPr>
        <w:t xml:space="preserve"> </w:t>
      </w:r>
      <w:r w:rsidRPr="00BA4D4E">
        <w:rPr>
          <w:rFonts w:ascii="宋体" w:hAnsi="宋体" w:hint="eastAsia"/>
          <w:sz w:val="28"/>
          <w:szCs w:val="28"/>
        </w:rPr>
        <w:t>31160—2014</w:t>
      </w:r>
      <w:r w:rsidRPr="00BA4D4E">
        <w:rPr>
          <w:rFonts w:ascii="宋体" w:hAnsi="宋体"/>
          <w:sz w:val="28"/>
          <w:szCs w:val="28"/>
        </w:rPr>
        <w:t xml:space="preserve"> </w:t>
      </w:r>
      <w:r w:rsidRPr="00BA4D4E">
        <w:rPr>
          <w:rFonts w:ascii="宋体" w:hAnsi="宋体" w:hint="eastAsia"/>
          <w:sz w:val="28"/>
          <w:szCs w:val="28"/>
        </w:rPr>
        <w:t>地磁暴强度等级</w:t>
      </w:r>
    </w:p>
    <w:p w14:paraId="7CC7614E" w14:textId="77777777" w:rsidR="00B1698D" w:rsidRPr="00BA4D4E" w:rsidRDefault="00B1698D" w:rsidP="00B1698D">
      <w:pPr>
        <w:snapToGrid w:val="0"/>
        <w:spacing w:line="300" w:lineRule="auto"/>
        <w:ind w:firstLine="560"/>
        <w:rPr>
          <w:rFonts w:ascii="宋体" w:hAnsi="宋体"/>
          <w:sz w:val="28"/>
          <w:szCs w:val="28"/>
        </w:rPr>
      </w:pPr>
    </w:p>
    <w:p w14:paraId="07ECEA52" w14:textId="77777777" w:rsidR="00FB2351" w:rsidRPr="00BA4D4E" w:rsidRDefault="00FD648A" w:rsidP="00FB2351">
      <w:pPr>
        <w:pStyle w:val="a9"/>
        <w:numPr>
          <w:ilvl w:val="0"/>
          <w:numId w:val="0"/>
        </w:numPr>
        <w:spacing w:beforeLines="0" w:afterLines="0" w:line="300" w:lineRule="auto"/>
      </w:pPr>
      <w:bookmarkStart w:id="81" w:name="_Toc89847969"/>
      <w:r w:rsidRPr="00BA4D4E">
        <w:rPr>
          <w:rFonts w:ascii="Times New Roman"/>
          <w:sz w:val="28"/>
          <w:szCs w:val="28"/>
        </w:rPr>
        <w:t xml:space="preserve">3  </w:t>
      </w:r>
      <w:r w:rsidRPr="00BA4D4E">
        <w:rPr>
          <w:rFonts w:ascii="Times New Roman"/>
          <w:sz w:val="28"/>
          <w:szCs w:val="28"/>
        </w:rPr>
        <w:t>术语</w:t>
      </w:r>
      <w:r w:rsidR="00FD0F4F" w:rsidRPr="00BA4D4E">
        <w:rPr>
          <w:rFonts w:ascii="Times New Roman" w:hint="eastAsia"/>
          <w:sz w:val="28"/>
          <w:szCs w:val="28"/>
        </w:rPr>
        <w:t>和</w:t>
      </w:r>
      <w:r w:rsidRPr="00BA4D4E">
        <w:rPr>
          <w:rFonts w:ascii="Times New Roman"/>
          <w:sz w:val="28"/>
          <w:szCs w:val="28"/>
        </w:rPr>
        <w:t>定义</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26E5FE5E" w14:textId="77777777" w:rsidR="00FD648A" w:rsidRPr="00BA4D4E" w:rsidRDefault="00FD648A" w:rsidP="00B1698D">
      <w:pPr>
        <w:pStyle w:val="affb"/>
        <w:spacing w:line="300" w:lineRule="auto"/>
        <w:ind w:firstLine="560"/>
        <w:rPr>
          <w:rFonts w:ascii="Times New Roman"/>
          <w:sz w:val="28"/>
          <w:szCs w:val="28"/>
        </w:rPr>
      </w:pPr>
      <w:bookmarkStart w:id="82" w:name="_Toc13123078"/>
      <w:bookmarkStart w:id="83" w:name="_Toc14001275"/>
      <w:bookmarkStart w:id="84" w:name="_Toc15206214"/>
      <w:bookmarkStart w:id="85" w:name="_Toc15206219"/>
      <w:bookmarkStart w:id="86" w:name="_Toc13037502"/>
      <w:bookmarkStart w:id="87" w:name="_Toc13110333"/>
      <w:bookmarkStart w:id="88" w:name="_Toc12793565"/>
      <w:bookmarkEnd w:id="82"/>
      <w:bookmarkEnd w:id="83"/>
      <w:bookmarkEnd w:id="84"/>
      <w:bookmarkEnd w:id="85"/>
      <w:bookmarkEnd w:id="86"/>
      <w:bookmarkEnd w:id="87"/>
      <w:r w:rsidRPr="00BA4D4E">
        <w:rPr>
          <w:rFonts w:ascii="Times New Roman"/>
          <w:sz w:val="28"/>
          <w:szCs w:val="28"/>
        </w:rPr>
        <w:t>下列术语和定义适用于本文件。</w:t>
      </w:r>
    </w:p>
    <w:p w14:paraId="605C26ED" w14:textId="77777777" w:rsidR="00FD648A" w:rsidRPr="00BA4D4E" w:rsidRDefault="00FD648A" w:rsidP="00B1698D">
      <w:pPr>
        <w:pStyle w:val="aa"/>
        <w:numPr>
          <w:ilvl w:val="0"/>
          <w:numId w:val="0"/>
        </w:numPr>
        <w:spacing w:beforeLines="0" w:afterLines="0" w:line="300" w:lineRule="auto"/>
        <w:jc w:val="both"/>
        <w:rPr>
          <w:rFonts w:ascii="Times New Roman"/>
          <w:sz w:val="28"/>
          <w:szCs w:val="28"/>
        </w:rPr>
      </w:pPr>
      <w:r w:rsidRPr="00BA4D4E">
        <w:rPr>
          <w:rFonts w:ascii="Times New Roman"/>
          <w:sz w:val="28"/>
          <w:szCs w:val="28"/>
        </w:rPr>
        <w:t>3.1</w:t>
      </w:r>
    </w:p>
    <w:p w14:paraId="4A4E3694" w14:textId="77777777" w:rsidR="00E931E5" w:rsidRPr="00BA4D4E" w:rsidRDefault="00E931E5" w:rsidP="00BE7F5C">
      <w:pPr>
        <w:pStyle w:val="affb"/>
        <w:spacing w:line="300" w:lineRule="auto"/>
        <w:ind w:firstLine="560"/>
        <w:rPr>
          <w:rFonts w:ascii="Times New Roman" w:eastAsia="黑体"/>
          <w:noProof w:val="0"/>
          <w:sz w:val="28"/>
          <w:szCs w:val="28"/>
        </w:rPr>
      </w:pPr>
      <w:r w:rsidRPr="00BA4D4E">
        <w:rPr>
          <w:rFonts w:ascii="Times New Roman" w:eastAsia="黑体" w:hint="eastAsia"/>
          <w:noProof w:val="0"/>
          <w:sz w:val="28"/>
          <w:szCs w:val="28"/>
        </w:rPr>
        <w:t>地磁要素</w:t>
      </w:r>
      <w:r w:rsidR="00BE7F5C" w:rsidRPr="00BA4D4E">
        <w:rPr>
          <w:rFonts w:ascii="Times New Roman" w:eastAsia="黑体" w:hint="eastAsia"/>
          <w:noProof w:val="0"/>
          <w:sz w:val="28"/>
          <w:szCs w:val="28"/>
        </w:rPr>
        <w:t xml:space="preserve"> magnetic element</w:t>
      </w:r>
      <w:r w:rsidR="00005C11" w:rsidRPr="00BA4D4E">
        <w:rPr>
          <w:rFonts w:ascii="Times New Roman" w:eastAsia="黑体"/>
          <w:noProof w:val="0"/>
          <w:sz w:val="28"/>
          <w:szCs w:val="28"/>
        </w:rPr>
        <w:t>s</w:t>
      </w:r>
    </w:p>
    <w:p w14:paraId="3590957F" w14:textId="77777777" w:rsidR="00BE7F5C" w:rsidRPr="00BA4D4E" w:rsidRDefault="00774C68" w:rsidP="00774C68">
      <w:pPr>
        <w:pStyle w:val="affb"/>
        <w:spacing w:line="300" w:lineRule="auto"/>
        <w:ind w:firstLine="560"/>
        <w:rPr>
          <w:rFonts w:ascii="Times New Roman"/>
          <w:sz w:val="28"/>
          <w:szCs w:val="28"/>
        </w:rPr>
      </w:pPr>
      <w:r w:rsidRPr="00BA4D4E">
        <w:rPr>
          <w:rFonts w:ascii="Times New Roman" w:hint="eastAsia"/>
          <w:sz w:val="28"/>
          <w:szCs w:val="28"/>
        </w:rPr>
        <w:t>表示地球磁场方向和大小的物理量。在地磁场观测点</w:t>
      </w:r>
      <w:r w:rsidR="00892117">
        <w:rPr>
          <w:rFonts w:ascii="Times New Roman" w:hint="eastAsia"/>
          <w:sz w:val="28"/>
          <w:szCs w:val="28"/>
        </w:rPr>
        <w:t>直角</w:t>
      </w:r>
      <w:r w:rsidRPr="00BA4D4E">
        <w:rPr>
          <w:rFonts w:ascii="Times New Roman" w:hint="eastAsia"/>
          <w:sz w:val="28"/>
          <w:szCs w:val="28"/>
        </w:rPr>
        <w:t>坐标系</w:t>
      </w:r>
      <w:r w:rsidR="00316BA5" w:rsidRPr="00BA4D4E">
        <w:rPr>
          <w:rFonts w:ascii="Times New Roman" w:hint="eastAsia"/>
          <w:sz w:val="28"/>
          <w:szCs w:val="28"/>
        </w:rPr>
        <w:t>（即以观测点为坐标系原点，分别取地理北向、地理东向和垂直向下为</w:t>
      </w:r>
      <w:r w:rsidR="00316BA5" w:rsidRPr="00BA4D4E">
        <w:rPr>
          <w:rFonts w:ascii="Times New Roman" w:hint="eastAsia"/>
          <w:sz w:val="28"/>
          <w:szCs w:val="28"/>
        </w:rPr>
        <w:t>x</w:t>
      </w:r>
      <w:r w:rsidR="00316BA5" w:rsidRPr="00BA4D4E">
        <w:rPr>
          <w:rFonts w:ascii="Times New Roman" w:hint="eastAsia"/>
          <w:sz w:val="28"/>
          <w:szCs w:val="28"/>
        </w:rPr>
        <w:t>、</w:t>
      </w:r>
      <w:r w:rsidR="00316BA5" w:rsidRPr="00BA4D4E">
        <w:rPr>
          <w:rFonts w:ascii="Times New Roman" w:hint="eastAsia"/>
          <w:sz w:val="28"/>
          <w:szCs w:val="28"/>
        </w:rPr>
        <w:t>y</w:t>
      </w:r>
      <w:r w:rsidR="00316BA5" w:rsidRPr="00BA4D4E">
        <w:rPr>
          <w:rFonts w:ascii="Times New Roman" w:hint="eastAsia"/>
          <w:sz w:val="28"/>
          <w:szCs w:val="28"/>
        </w:rPr>
        <w:t>和</w:t>
      </w:r>
      <w:r w:rsidR="00316BA5" w:rsidRPr="00BA4D4E">
        <w:rPr>
          <w:rFonts w:ascii="Times New Roman" w:hint="eastAsia"/>
          <w:sz w:val="28"/>
          <w:szCs w:val="28"/>
        </w:rPr>
        <w:t>z</w:t>
      </w:r>
      <w:r w:rsidR="00316BA5" w:rsidRPr="00BA4D4E">
        <w:rPr>
          <w:rFonts w:ascii="Times New Roman" w:hint="eastAsia"/>
          <w:sz w:val="28"/>
          <w:szCs w:val="28"/>
        </w:rPr>
        <w:t>轴的正向</w:t>
      </w:r>
      <w:r w:rsidR="00BC2C12" w:rsidRPr="00BA4D4E">
        <w:rPr>
          <w:rFonts w:ascii="Times New Roman" w:hint="eastAsia"/>
          <w:sz w:val="28"/>
          <w:szCs w:val="28"/>
        </w:rPr>
        <w:t>。</w:t>
      </w:r>
      <w:r w:rsidR="00316BA5" w:rsidRPr="00BA4D4E">
        <w:rPr>
          <w:rFonts w:ascii="Times New Roman" w:hint="eastAsia"/>
          <w:sz w:val="28"/>
          <w:szCs w:val="28"/>
        </w:rPr>
        <w:t>）</w:t>
      </w:r>
      <w:r w:rsidRPr="00BA4D4E">
        <w:rPr>
          <w:rFonts w:ascii="Times New Roman" w:hint="eastAsia"/>
          <w:sz w:val="28"/>
          <w:szCs w:val="28"/>
        </w:rPr>
        <w:t>，</w:t>
      </w:r>
      <w:r w:rsidR="00316BA5" w:rsidRPr="00BA4D4E">
        <w:rPr>
          <w:rFonts w:ascii="Times New Roman" w:hint="eastAsia"/>
          <w:sz w:val="28"/>
          <w:szCs w:val="28"/>
        </w:rPr>
        <w:t>地磁场矢量的分量分别为</w:t>
      </w:r>
      <w:r w:rsidRPr="00BA4D4E">
        <w:rPr>
          <w:rFonts w:ascii="Times New Roman" w:hint="eastAsia"/>
          <w:sz w:val="28"/>
          <w:szCs w:val="28"/>
        </w:rPr>
        <w:t>北向</w:t>
      </w:r>
      <w:r w:rsidR="00316BA5" w:rsidRPr="00BA4D4E">
        <w:rPr>
          <w:rFonts w:ascii="Times New Roman" w:hint="eastAsia"/>
          <w:sz w:val="28"/>
          <w:szCs w:val="28"/>
        </w:rPr>
        <w:t>分量</w:t>
      </w:r>
      <w:r w:rsidRPr="00BA4D4E">
        <w:rPr>
          <w:rFonts w:ascii="Times New Roman" w:hint="eastAsia"/>
          <w:sz w:val="28"/>
          <w:szCs w:val="28"/>
        </w:rPr>
        <w:t>、东向</w:t>
      </w:r>
      <w:r w:rsidR="00316BA5" w:rsidRPr="00BA4D4E">
        <w:rPr>
          <w:rFonts w:ascii="Times New Roman" w:hint="eastAsia"/>
          <w:sz w:val="28"/>
          <w:szCs w:val="28"/>
        </w:rPr>
        <w:t>分量</w:t>
      </w:r>
      <w:r w:rsidRPr="00BA4D4E">
        <w:rPr>
          <w:rFonts w:ascii="Times New Roman" w:hint="eastAsia"/>
          <w:sz w:val="28"/>
          <w:szCs w:val="28"/>
        </w:rPr>
        <w:t>和垂直</w:t>
      </w:r>
      <w:r w:rsidR="00316BA5" w:rsidRPr="00BA4D4E">
        <w:rPr>
          <w:rFonts w:ascii="Times New Roman" w:hint="eastAsia"/>
          <w:sz w:val="28"/>
          <w:szCs w:val="28"/>
        </w:rPr>
        <w:t>分量，</w:t>
      </w:r>
      <w:r w:rsidRPr="00BA4D4E">
        <w:rPr>
          <w:rFonts w:ascii="Times New Roman" w:hint="eastAsia"/>
          <w:sz w:val="28"/>
          <w:szCs w:val="28"/>
        </w:rPr>
        <w:t>分别</w:t>
      </w:r>
      <w:r w:rsidR="00316BA5" w:rsidRPr="00BA4D4E">
        <w:rPr>
          <w:rFonts w:ascii="Times New Roman" w:hint="eastAsia"/>
          <w:sz w:val="28"/>
          <w:szCs w:val="28"/>
        </w:rPr>
        <w:t>记作</w:t>
      </w:r>
      <w:r w:rsidRPr="00BA4D4E">
        <w:rPr>
          <w:rFonts w:ascii="Times New Roman" w:hint="eastAsia"/>
          <w:sz w:val="28"/>
          <w:szCs w:val="28"/>
        </w:rPr>
        <w:t>X</w:t>
      </w:r>
      <w:r w:rsidRPr="00BA4D4E">
        <w:rPr>
          <w:rFonts w:ascii="Times New Roman" w:hint="eastAsia"/>
          <w:sz w:val="28"/>
          <w:szCs w:val="28"/>
        </w:rPr>
        <w:t>、</w:t>
      </w:r>
      <w:r w:rsidRPr="00BA4D4E">
        <w:rPr>
          <w:rFonts w:ascii="Times New Roman" w:hint="eastAsia"/>
          <w:sz w:val="28"/>
          <w:szCs w:val="28"/>
        </w:rPr>
        <w:t>Y</w:t>
      </w:r>
      <w:r w:rsidR="00316BA5" w:rsidRPr="00BA4D4E">
        <w:rPr>
          <w:rFonts w:ascii="Times New Roman" w:hint="eastAsia"/>
          <w:sz w:val="28"/>
          <w:szCs w:val="28"/>
        </w:rPr>
        <w:t>和</w:t>
      </w:r>
      <w:r w:rsidRPr="00BA4D4E">
        <w:rPr>
          <w:rFonts w:ascii="Times New Roman" w:hint="eastAsia"/>
          <w:sz w:val="28"/>
          <w:szCs w:val="28"/>
        </w:rPr>
        <w:t>Z</w:t>
      </w:r>
      <w:r w:rsidRPr="00BA4D4E">
        <w:rPr>
          <w:rFonts w:ascii="Times New Roman" w:hint="eastAsia"/>
          <w:sz w:val="28"/>
          <w:szCs w:val="28"/>
        </w:rPr>
        <w:t>。另外，地磁场的水平分量用</w:t>
      </w:r>
      <w:r w:rsidRPr="00BA4D4E">
        <w:rPr>
          <w:rFonts w:ascii="Times New Roman" w:hint="eastAsia"/>
          <w:sz w:val="28"/>
          <w:szCs w:val="28"/>
        </w:rPr>
        <w:t>H</w:t>
      </w:r>
      <w:r w:rsidRPr="00BA4D4E">
        <w:rPr>
          <w:rFonts w:ascii="Times New Roman" w:hint="eastAsia"/>
          <w:sz w:val="28"/>
          <w:szCs w:val="28"/>
        </w:rPr>
        <w:t>表示</w:t>
      </w:r>
      <w:r w:rsidR="00316BA5" w:rsidRPr="00BA4D4E">
        <w:rPr>
          <w:rFonts w:ascii="Times New Roman" w:hint="eastAsia"/>
          <w:sz w:val="28"/>
          <w:szCs w:val="28"/>
        </w:rPr>
        <w:t>，</w:t>
      </w:r>
      <w:r w:rsidRPr="00BA4D4E">
        <w:rPr>
          <w:rFonts w:ascii="Times New Roman" w:hint="eastAsia"/>
          <w:sz w:val="28"/>
          <w:szCs w:val="28"/>
        </w:rPr>
        <w:t>地理北向与磁场水平分量</w:t>
      </w:r>
      <w:r w:rsidR="00316BA5" w:rsidRPr="00BA4D4E">
        <w:rPr>
          <w:rFonts w:ascii="Times New Roman" w:hint="eastAsia"/>
          <w:sz w:val="28"/>
          <w:szCs w:val="28"/>
        </w:rPr>
        <w:t>H</w:t>
      </w:r>
      <w:r w:rsidRPr="00BA4D4E">
        <w:rPr>
          <w:rFonts w:ascii="Times New Roman" w:hint="eastAsia"/>
          <w:sz w:val="28"/>
          <w:szCs w:val="28"/>
        </w:rPr>
        <w:t>的夹角为磁偏角，用</w:t>
      </w:r>
      <w:r w:rsidRPr="00BA4D4E">
        <w:rPr>
          <w:rFonts w:ascii="Times New Roman" w:hint="eastAsia"/>
          <w:sz w:val="28"/>
          <w:szCs w:val="28"/>
        </w:rPr>
        <w:t>D</w:t>
      </w:r>
      <w:r w:rsidRPr="00BA4D4E">
        <w:rPr>
          <w:rFonts w:ascii="Times New Roman" w:hint="eastAsia"/>
          <w:sz w:val="28"/>
          <w:szCs w:val="28"/>
        </w:rPr>
        <w:t>表示</w:t>
      </w:r>
      <w:r w:rsidR="00316BA5" w:rsidRPr="00BA4D4E">
        <w:rPr>
          <w:rFonts w:ascii="Times New Roman" w:hint="eastAsia"/>
          <w:sz w:val="28"/>
          <w:szCs w:val="28"/>
        </w:rPr>
        <w:t>，</w:t>
      </w:r>
      <w:r w:rsidR="000238DA" w:rsidRPr="00BA4D4E">
        <w:rPr>
          <w:rFonts w:ascii="Times New Roman" w:hint="eastAsia"/>
          <w:sz w:val="28"/>
          <w:szCs w:val="28"/>
        </w:rPr>
        <w:t>地磁场与水平面的夹角为磁倾角，用</w:t>
      </w:r>
      <w:r w:rsidRPr="00BA4D4E">
        <w:rPr>
          <w:rFonts w:ascii="Times New Roman" w:hint="eastAsia"/>
          <w:sz w:val="28"/>
          <w:szCs w:val="28"/>
        </w:rPr>
        <w:t>I</w:t>
      </w:r>
      <w:r w:rsidR="000238DA" w:rsidRPr="00BA4D4E">
        <w:rPr>
          <w:rFonts w:ascii="Times New Roman" w:hint="eastAsia"/>
          <w:sz w:val="28"/>
          <w:szCs w:val="28"/>
        </w:rPr>
        <w:t>表示</w:t>
      </w:r>
      <w:r w:rsidR="00316BA5" w:rsidRPr="00BA4D4E">
        <w:rPr>
          <w:rFonts w:ascii="Times New Roman" w:hint="eastAsia"/>
          <w:sz w:val="28"/>
          <w:szCs w:val="28"/>
        </w:rPr>
        <w:t>，以及</w:t>
      </w:r>
      <w:r w:rsidR="000238DA" w:rsidRPr="00BA4D4E">
        <w:rPr>
          <w:rFonts w:ascii="Times New Roman" w:hint="eastAsia"/>
          <w:sz w:val="28"/>
          <w:szCs w:val="28"/>
        </w:rPr>
        <w:t>总强度用</w:t>
      </w:r>
      <w:r w:rsidRPr="00BA4D4E">
        <w:rPr>
          <w:rFonts w:ascii="Times New Roman" w:hint="eastAsia"/>
          <w:sz w:val="28"/>
          <w:szCs w:val="28"/>
        </w:rPr>
        <w:t>F</w:t>
      </w:r>
      <w:r w:rsidR="000238DA" w:rsidRPr="00BA4D4E">
        <w:rPr>
          <w:rFonts w:ascii="Times New Roman" w:hint="eastAsia"/>
          <w:sz w:val="28"/>
          <w:szCs w:val="28"/>
        </w:rPr>
        <w:t>表示</w:t>
      </w:r>
      <w:r w:rsidRPr="00BA4D4E">
        <w:rPr>
          <w:rFonts w:ascii="Times New Roman" w:hint="eastAsia"/>
          <w:sz w:val="28"/>
          <w:szCs w:val="28"/>
        </w:rPr>
        <w:t>。</w:t>
      </w:r>
    </w:p>
    <w:p w14:paraId="06C3F8CA" w14:textId="77777777" w:rsidR="00005C11" w:rsidRPr="00BA4D4E" w:rsidRDefault="00005C11" w:rsidP="00774C68">
      <w:pPr>
        <w:pStyle w:val="affb"/>
        <w:spacing w:line="300" w:lineRule="auto"/>
        <w:ind w:firstLine="560"/>
        <w:rPr>
          <w:rFonts w:ascii="Times New Roman"/>
          <w:sz w:val="28"/>
          <w:szCs w:val="28"/>
        </w:rPr>
      </w:pPr>
      <w:r w:rsidRPr="00BA4D4E">
        <w:rPr>
          <w:rFonts w:ascii="Times New Roman" w:hint="eastAsia"/>
          <w:sz w:val="28"/>
          <w:szCs w:val="28"/>
        </w:rPr>
        <w:t>[</w:t>
      </w:r>
      <w:r w:rsidR="00316BA5" w:rsidRPr="00BA4D4E">
        <w:rPr>
          <w:rFonts w:ascii="Times New Roman" w:hint="eastAsia"/>
          <w:sz w:val="28"/>
          <w:szCs w:val="28"/>
        </w:rPr>
        <w:t>地磁学</w:t>
      </w:r>
      <w:r w:rsidRPr="00BA4D4E">
        <w:rPr>
          <w:rFonts w:ascii="Times New Roman" w:hint="eastAsia"/>
          <w:sz w:val="28"/>
          <w:szCs w:val="28"/>
        </w:rPr>
        <w:t>，</w:t>
      </w:r>
      <w:r w:rsidRPr="00BA4D4E">
        <w:rPr>
          <w:rFonts w:ascii="Times New Roman" w:hint="eastAsia"/>
          <w:sz w:val="28"/>
          <w:szCs w:val="28"/>
        </w:rPr>
        <w:t>p</w:t>
      </w:r>
      <w:r w:rsidR="00892117">
        <w:rPr>
          <w:rFonts w:ascii="Times New Roman"/>
          <w:sz w:val="28"/>
          <w:szCs w:val="28"/>
        </w:rPr>
        <w:t>.</w:t>
      </w:r>
      <w:r w:rsidR="00316BA5" w:rsidRPr="00BA4D4E">
        <w:rPr>
          <w:rFonts w:ascii="Times New Roman" w:hint="eastAsia"/>
          <w:sz w:val="28"/>
          <w:szCs w:val="28"/>
        </w:rPr>
        <w:t>16</w:t>
      </w:r>
      <w:r w:rsidRPr="00BA4D4E">
        <w:rPr>
          <w:rFonts w:ascii="Times New Roman"/>
          <w:sz w:val="28"/>
          <w:szCs w:val="28"/>
        </w:rPr>
        <w:t>]</w:t>
      </w:r>
    </w:p>
    <w:p w14:paraId="272C1415" w14:textId="77777777" w:rsidR="00A209B1" w:rsidRPr="00BA4D4E" w:rsidRDefault="00A209B1" w:rsidP="00A209B1">
      <w:pPr>
        <w:pStyle w:val="aa"/>
        <w:numPr>
          <w:ilvl w:val="0"/>
          <w:numId w:val="0"/>
        </w:numPr>
        <w:spacing w:beforeLines="0" w:afterLines="0" w:line="300" w:lineRule="auto"/>
        <w:jc w:val="both"/>
        <w:rPr>
          <w:rFonts w:ascii="Times New Roman"/>
          <w:sz w:val="28"/>
          <w:szCs w:val="28"/>
        </w:rPr>
      </w:pPr>
      <w:r w:rsidRPr="00BA4D4E">
        <w:rPr>
          <w:rFonts w:ascii="Times New Roman"/>
          <w:sz w:val="28"/>
          <w:szCs w:val="28"/>
        </w:rPr>
        <w:lastRenderedPageBreak/>
        <w:t>3.</w:t>
      </w:r>
      <w:r w:rsidRPr="00BA4D4E">
        <w:rPr>
          <w:rFonts w:ascii="Times New Roman" w:hint="eastAsia"/>
          <w:sz w:val="28"/>
          <w:szCs w:val="28"/>
        </w:rPr>
        <w:t>2</w:t>
      </w:r>
    </w:p>
    <w:p w14:paraId="610B3408" w14:textId="77777777" w:rsidR="00A209B1" w:rsidRPr="00BA4D4E" w:rsidRDefault="00A209B1" w:rsidP="00A209B1">
      <w:pPr>
        <w:pStyle w:val="affb"/>
        <w:spacing w:line="300" w:lineRule="auto"/>
        <w:ind w:firstLine="560"/>
        <w:rPr>
          <w:rFonts w:ascii="Times New Roman" w:eastAsia="黑体"/>
          <w:sz w:val="28"/>
          <w:szCs w:val="28"/>
        </w:rPr>
      </w:pPr>
      <w:r w:rsidRPr="00BA4D4E">
        <w:rPr>
          <w:rFonts w:ascii="Times New Roman" w:eastAsia="黑体"/>
          <w:sz w:val="28"/>
          <w:szCs w:val="28"/>
        </w:rPr>
        <w:t>卫星磁测</w:t>
      </w:r>
      <w:r w:rsidRPr="00BA4D4E">
        <w:rPr>
          <w:rFonts w:ascii="Times New Roman"/>
          <w:sz w:val="28"/>
          <w:szCs w:val="28"/>
        </w:rPr>
        <w:t xml:space="preserve">  </w:t>
      </w:r>
      <w:r w:rsidRPr="00BA4D4E">
        <w:rPr>
          <w:rFonts w:ascii="Times New Roman" w:eastAsia="黑体"/>
          <w:sz w:val="28"/>
          <w:szCs w:val="28"/>
        </w:rPr>
        <w:t xml:space="preserve"> satellite magnetic </w:t>
      </w:r>
      <w:r w:rsidRPr="00BA4D4E">
        <w:rPr>
          <w:rFonts w:ascii="Times New Roman"/>
          <w:sz w:val="28"/>
          <w:szCs w:val="28"/>
        </w:rPr>
        <w:t>measurement</w:t>
      </w:r>
      <w:r w:rsidR="005707B5">
        <w:rPr>
          <w:rFonts w:ascii="Times New Roman" w:hint="eastAsia"/>
          <w:sz w:val="28"/>
          <w:szCs w:val="28"/>
        </w:rPr>
        <w:t>s</w:t>
      </w:r>
    </w:p>
    <w:p w14:paraId="05D7FEE9" w14:textId="77777777" w:rsidR="00A209B1" w:rsidRPr="00BA4D4E" w:rsidRDefault="00A209B1" w:rsidP="00A209B1">
      <w:pPr>
        <w:pStyle w:val="affb"/>
        <w:spacing w:line="300" w:lineRule="auto"/>
        <w:ind w:firstLine="560"/>
        <w:rPr>
          <w:rFonts w:ascii="Times New Roman"/>
          <w:sz w:val="28"/>
          <w:szCs w:val="28"/>
        </w:rPr>
      </w:pPr>
      <w:r w:rsidRPr="00BA4D4E">
        <w:rPr>
          <w:rFonts w:ascii="Times New Roman"/>
          <w:sz w:val="28"/>
          <w:szCs w:val="28"/>
        </w:rPr>
        <w:t>卫星携带</w:t>
      </w:r>
      <w:r w:rsidR="00530E25" w:rsidRPr="00BA4D4E">
        <w:rPr>
          <w:rFonts w:ascii="Times New Roman" w:hint="eastAsia"/>
          <w:sz w:val="28"/>
          <w:szCs w:val="28"/>
        </w:rPr>
        <w:t>磁场测量设备</w:t>
      </w:r>
      <w:r w:rsidRPr="00BA4D4E">
        <w:rPr>
          <w:rFonts w:ascii="Times New Roman"/>
          <w:sz w:val="28"/>
          <w:szCs w:val="28"/>
        </w:rPr>
        <w:t>对全球地磁场进行测量。</w:t>
      </w:r>
    </w:p>
    <w:p w14:paraId="4A5AE89E" w14:textId="77777777" w:rsidR="00A209B1" w:rsidRPr="00BA4D4E" w:rsidRDefault="00A209B1" w:rsidP="00A209B1">
      <w:pPr>
        <w:pStyle w:val="affb"/>
        <w:spacing w:line="300" w:lineRule="auto"/>
        <w:ind w:firstLineChars="0" w:firstLine="0"/>
        <w:rPr>
          <w:rFonts w:ascii="Times New Roman"/>
          <w:sz w:val="28"/>
          <w:szCs w:val="28"/>
        </w:rPr>
      </w:pPr>
      <w:r w:rsidRPr="00BA4D4E">
        <w:rPr>
          <w:rFonts w:ascii="Times New Roman"/>
          <w:sz w:val="28"/>
          <w:szCs w:val="28"/>
        </w:rPr>
        <w:t>3.</w:t>
      </w:r>
      <w:r w:rsidRPr="00BA4D4E">
        <w:rPr>
          <w:rFonts w:ascii="Times New Roman" w:hint="eastAsia"/>
          <w:sz w:val="28"/>
          <w:szCs w:val="28"/>
        </w:rPr>
        <w:t>3</w:t>
      </w:r>
    </w:p>
    <w:p w14:paraId="1C9AC32D" w14:textId="77777777" w:rsidR="00A209B1" w:rsidRPr="00BA4D4E" w:rsidRDefault="00A209B1" w:rsidP="00A209B1">
      <w:pPr>
        <w:pStyle w:val="affb"/>
        <w:spacing w:line="300" w:lineRule="auto"/>
        <w:ind w:firstLineChars="150"/>
        <w:rPr>
          <w:rFonts w:ascii="Times New Roman"/>
          <w:sz w:val="28"/>
          <w:szCs w:val="28"/>
        </w:rPr>
      </w:pPr>
      <w:r w:rsidRPr="00BA4D4E">
        <w:rPr>
          <w:rFonts w:ascii="Times New Roman" w:eastAsia="黑体" w:hint="eastAsia"/>
          <w:noProof w:val="0"/>
          <w:sz w:val="28"/>
          <w:szCs w:val="28"/>
        </w:rPr>
        <w:t>卫星绝对观测</w:t>
      </w:r>
      <w:r w:rsidR="00530E25" w:rsidRPr="00BA4D4E">
        <w:rPr>
          <w:rFonts w:ascii="Times New Roman" w:eastAsia="黑体" w:hint="eastAsia"/>
          <w:noProof w:val="0"/>
          <w:sz w:val="28"/>
          <w:szCs w:val="28"/>
        </w:rPr>
        <w:t>标量和矢量</w:t>
      </w:r>
      <w:r w:rsidRPr="00BA4D4E">
        <w:rPr>
          <w:rFonts w:ascii="Times New Roman" w:eastAsia="黑体" w:hint="eastAsia"/>
          <w:noProof w:val="0"/>
          <w:sz w:val="28"/>
          <w:szCs w:val="28"/>
        </w:rPr>
        <w:t>数据</w:t>
      </w:r>
      <w:r w:rsidRPr="00BA4D4E">
        <w:rPr>
          <w:rFonts w:ascii="Times New Roman" w:eastAsia="黑体" w:hint="eastAsia"/>
          <w:noProof w:val="0"/>
          <w:sz w:val="28"/>
          <w:szCs w:val="28"/>
        </w:rPr>
        <w:t xml:space="preserve"> </w:t>
      </w:r>
      <w:r w:rsidR="00A0744D" w:rsidRPr="00BA4D4E">
        <w:rPr>
          <w:rFonts w:ascii="Times New Roman" w:eastAsia="黑体"/>
          <w:noProof w:val="0"/>
          <w:sz w:val="28"/>
          <w:szCs w:val="28"/>
        </w:rPr>
        <w:t>a</w:t>
      </w:r>
      <w:r w:rsidR="00A0744D" w:rsidRPr="00BA4D4E">
        <w:rPr>
          <w:rFonts w:ascii="Times New Roman" w:eastAsia="黑体" w:hint="eastAsia"/>
          <w:noProof w:val="0"/>
          <w:sz w:val="28"/>
          <w:szCs w:val="28"/>
        </w:rPr>
        <w:t>bsolute scalar</w:t>
      </w:r>
      <w:r w:rsidR="00A0744D" w:rsidRPr="00BA4D4E">
        <w:rPr>
          <w:rFonts w:ascii="Times New Roman" w:eastAsia="黑体"/>
          <w:noProof w:val="0"/>
          <w:sz w:val="28"/>
          <w:szCs w:val="28"/>
        </w:rPr>
        <w:t xml:space="preserve"> </w:t>
      </w:r>
      <w:r w:rsidR="00A0744D" w:rsidRPr="00BA4D4E">
        <w:rPr>
          <w:rFonts w:ascii="Times New Roman" w:eastAsia="黑体" w:hint="eastAsia"/>
          <w:noProof w:val="0"/>
          <w:sz w:val="28"/>
          <w:szCs w:val="28"/>
        </w:rPr>
        <w:t>&amp;</w:t>
      </w:r>
      <w:r w:rsidR="00A0744D" w:rsidRPr="00BA4D4E">
        <w:rPr>
          <w:rFonts w:ascii="Times New Roman" w:eastAsia="黑体"/>
          <w:noProof w:val="0"/>
          <w:sz w:val="28"/>
          <w:szCs w:val="28"/>
        </w:rPr>
        <w:t xml:space="preserve"> </w:t>
      </w:r>
      <w:r w:rsidR="00A0744D" w:rsidRPr="00BA4D4E">
        <w:rPr>
          <w:rFonts w:ascii="Times New Roman" w:eastAsia="黑体" w:hint="eastAsia"/>
          <w:noProof w:val="0"/>
          <w:sz w:val="28"/>
          <w:szCs w:val="28"/>
        </w:rPr>
        <w:t>vector</w:t>
      </w:r>
      <w:r w:rsidR="00A0744D" w:rsidRPr="00BA4D4E">
        <w:rPr>
          <w:rFonts w:ascii="Times New Roman" w:eastAsia="黑体"/>
          <w:noProof w:val="0"/>
          <w:sz w:val="28"/>
          <w:szCs w:val="28"/>
        </w:rPr>
        <w:t xml:space="preserve"> </w:t>
      </w:r>
      <w:r w:rsidR="005707B5" w:rsidRPr="00BA4D4E">
        <w:rPr>
          <w:rFonts w:ascii="Times New Roman"/>
          <w:sz w:val="28"/>
          <w:szCs w:val="28"/>
        </w:rPr>
        <w:t>measurement</w:t>
      </w:r>
      <w:r w:rsidR="005707B5">
        <w:rPr>
          <w:rFonts w:ascii="Times New Roman" w:hint="eastAsia"/>
          <w:sz w:val="28"/>
          <w:szCs w:val="28"/>
        </w:rPr>
        <w:t>s</w:t>
      </w:r>
      <w:r w:rsidR="005707B5" w:rsidRPr="00BA4D4E">
        <w:rPr>
          <w:rFonts w:ascii="Times New Roman" w:eastAsia="黑体"/>
          <w:noProof w:val="0"/>
          <w:sz w:val="28"/>
          <w:szCs w:val="28"/>
        </w:rPr>
        <w:t xml:space="preserve"> </w:t>
      </w:r>
      <w:r w:rsidR="00A0744D" w:rsidRPr="00BA4D4E">
        <w:rPr>
          <w:rFonts w:ascii="Times New Roman" w:eastAsia="黑体"/>
          <w:noProof w:val="0"/>
          <w:sz w:val="28"/>
          <w:szCs w:val="28"/>
        </w:rPr>
        <w:t>of</w:t>
      </w:r>
      <w:r w:rsidR="00A0744D" w:rsidRPr="00BA4D4E">
        <w:rPr>
          <w:rFonts w:ascii="Times New Roman" w:eastAsia="黑体" w:hint="eastAsia"/>
          <w:noProof w:val="0"/>
          <w:sz w:val="28"/>
          <w:szCs w:val="28"/>
        </w:rPr>
        <w:t xml:space="preserve"> satellite</w:t>
      </w:r>
      <w:r w:rsidR="00A0744D" w:rsidRPr="00BA4D4E">
        <w:rPr>
          <w:rFonts w:ascii="Times New Roman" w:eastAsia="黑体"/>
          <w:noProof w:val="0"/>
          <w:sz w:val="28"/>
          <w:szCs w:val="28"/>
        </w:rPr>
        <w:t xml:space="preserve"> </w:t>
      </w:r>
    </w:p>
    <w:p w14:paraId="783E5DA6" w14:textId="77777777" w:rsidR="00530E25" w:rsidRPr="00BA4D4E" w:rsidRDefault="00530E25" w:rsidP="00A209B1">
      <w:pPr>
        <w:pStyle w:val="affb"/>
        <w:spacing w:line="300" w:lineRule="auto"/>
        <w:ind w:firstLineChars="150"/>
        <w:rPr>
          <w:rFonts w:ascii="Times New Roman"/>
          <w:sz w:val="28"/>
          <w:szCs w:val="28"/>
        </w:rPr>
      </w:pPr>
      <w:r w:rsidRPr="00BA4D4E">
        <w:rPr>
          <w:rFonts w:ascii="Times New Roman" w:hint="eastAsia"/>
          <w:sz w:val="28"/>
          <w:szCs w:val="28"/>
        </w:rPr>
        <w:t>卫星磁测获得的地磁场总强度和三分量数据。</w:t>
      </w:r>
    </w:p>
    <w:p w14:paraId="0B9BB460" w14:textId="77777777" w:rsidR="00A209B1" w:rsidRPr="00BA4D4E" w:rsidRDefault="00A209B1" w:rsidP="00A209B1">
      <w:pPr>
        <w:pStyle w:val="aa"/>
        <w:numPr>
          <w:ilvl w:val="0"/>
          <w:numId w:val="0"/>
        </w:numPr>
        <w:spacing w:beforeLines="0" w:afterLines="0" w:line="300" w:lineRule="auto"/>
        <w:jc w:val="both"/>
        <w:rPr>
          <w:rFonts w:ascii="Times New Roman"/>
          <w:sz w:val="28"/>
          <w:szCs w:val="28"/>
        </w:rPr>
      </w:pPr>
      <w:bookmarkStart w:id="89" w:name="_Toc12793567"/>
      <w:r w:rsidRPr="00BA4D4E">
        <w:rPr>
          <w:rFonts w:ascii="Times New Roman"/>
          <w:sz w:val="28"/>
          <w:szCs w:val="28"/>
        </w:rPr>
        <w:t>3.</w:t>
      </w:r>
      <w:r w:rsidR="001C35C1" w:rsidRPr="00BA4D4E">
        <w:rPr>
          <w:rFonts w:ascii="Times New Roman" w:hint="eastAsia"/>
          <w:sz w:val="28"/>
          <w:szCs w:val="28"/>
        </w:rPr>
        <w:t>4</w:t>
      </w:r>
    </w:p>
    <w:p w14:paraId="6F637F25" w14:textId="77777777" w:rsidR="00A209B1" w:rsidRPr="00BA4D4E" w:rsidRDefault="00A34F2D" w:rsidP="00A209B1">
      <w:pPr>
        <w:pStyle w:val="ab"/>
        <w:numPr>
          <w:ilvl w:val="3"/>
          <w:numId w:val="0"/>
        </w:numPr>
        <w:spacing w:beforeLines="0" w:afterLines="0" w:line="300" w:lineRule="auto"/>
        <w:ind w:firstLine="420"/>
        <w:rPr>
          <w:rFonts w:ascii="Times New Roman"/>
          <w:sz w:val="28"/>
          <w:szCs w:val="28"/>
        </w:rPr>
      </w:pPr>
      <w:bookmarkStart w:id="90" w:name="_Toc15206224"/>
      <w:bookmarkEnd w:id="89"/>
      <w:r w:rsidRPr="00BA4D4E">
        <w:rPr>
          <w:rFonts w:ascii="Times New Roman" w:hint="eastAsia"/>
          <w:sz w:val="28"/>
          <w:szCs w:val="28"/>
        </w:rPr>
        <w:t>地基磁测</w:t>
      </w:r>
      <w:r w:rsidR="00A209B1" w:rsidRPr="00BA4D4E">
        <w:rPr>
          <w:rFonts w:ascii="Times New Roman"/>
          <w:sz w:val="28"/>
          <w:szCs w:val="28"/>
        </w:rPr>
        <w:t xml:space="preserve">  </w:t>
      </w:r>
      <w:bookmarkEnd w:id="90"/>
      <w:r w:rsidRPr="00BA4D4E">
        <w:rPr>
          <w:rFonts w:ascii="Times New Roman" w:hint="eastAsia"/>
          <w:sz w:val="28"/>
          <w:szCs w:val="28"/>
        </w:rPr>
        <w:t>ground</w:t>
      </w:r>
      <w:r w:rsidR="00A209B1" w:rsidRPr="00BA4D4E">
        <w:rPr>
          <w:rFonts w:ascii="Times New Roman"/>
          <w:sz w:val="28"/>
          <w:szCs w:val="28"/>
        </w:rPr>
        <w:t xml:space="preserve"> magnetic measurement</w:t>
      </w:r>
      <w:r w:rsidR="005707B5">
        <w:rPr>
          <w:rFonts w:ascii="Times New Roman" w:hint="eastAsia"/>
          <w:sz w:val="28"/>
          <w:szCs w:val="28"/>
        </w:rPr>
        <w:t>s</w:t>
      </w:r>
    </w:p>
    <w:p w14:paraId="57119817" w14:textId="77777777" w:rsidR="00E84CB2" w:rsidRPr="00BA4D4E" w:rsidRDefault="00A209B1" w:rsidP="00AD5CC4">
      <w:pPr>
        <w:pStyle w:val="affb"/>
        <w:spacing w:line="300" w:lineRule="auto"/>
        <w:ind w:firstLineChars="150"/>
        <w:rPr>
          <w:rFonts w:ascii="Times New Roman" w:eastAsia="黑体"/>
          <w:noProof w:val="0"/>
          <w:sz w:val="28"/>
          <w:szCs w:val="28"/>
        </w:rPr>
      </w:pPr>
      <w:r w:rsidRPr="00BA4D4E">
        <w:rPr>
          <w:rFonts w:ascii="Times New Roman"/>
          <w:sz w:val="28"/>
          <w:szCs w:val="28"/>
        </w:rPr>
        <w:t>地面某一位置取得的地磁观测资料。</w:t>
      </w:r>
    </w:p>
    <w:p w14:paraId="590488B0" w14:textId="77777777" w:rsidR="00530E25" w:rsidRPr="00BA4D4E" w:rsidRDefault="00E84CB2" w:rsidP="00BA4D4E">
      <w:pPr>
        <w:pStyle w:val="aa"/>
        <w:numPr>
          <w:ilvl w:val="0"/>
          <w:numId w:val="0"/>
        </w:numPr>
        <w:spacing w:beforeLines="0" w:afterLines="0" w:line="300" w:lineRule="auto"/>
        <w:jc w:val="both"/>
        <w:rPr>
          <w:rFonts w:ascii="Times New Roman"/>
          <w:sz w:val="28"/>
          <w:szCs w:val="28"/>
        </w:rPr>
      </w:pPr>
      <w:bookmarkStart w:id="91" w:name="_Toc438730987"/>
      <w:r w:rsidRPr="00BA4D4E">
        <w:rPr>
          <w:rFonts w:ascii="Times New Roman"/>
          <w:sz w:val="28"/>
          <w:szCs w:val="28"/>
        </w:rPr>
        <w:t>3.</w:t>
      </w:r>
      <w:r w:rsidR="001C35C1" w:rsidRPr="00BA4D4E">
        <w:rPr>
          <w:rFonts w:ascii="Times New Roman" w:hint="eastAsia"/>
          <w:sz w:val="28"/>
          <w:szCs w:val="28"/>
        </w:rPr>
        <w:t>5</w:t>
      </w:r>
    </w:p>
    <w:p w14:paraId="1DFCBC14" w14:textId="77777777" w:rsidR="008D1B3D" w:rsidRPr="00BA4D4E" w:rsidRDefault="008D1B3D" w:rsidP="008D1B3D">
      <w:pPr>
        <w:pStyle w:val="affb"/>
        <w:spacing w:line="300" w:lineRule="auto"/>
        <w:ind w:firstLine="560"/>
        <w:rPr>
          <w:rFonts w:ascii="Times New Roman"/>
          <w:sz w:val="28"/>
          <w:szCs w:val="28"/>
        </w:rPr>
      </w:pPr>
      <w:bookmarkStart w:id="92" w:name="_Toc438730996"/>
      <w:bookmarkStart w:id="93" w:name="_Toc15206228"/>
      <w:r w:rsidRPr="00BA4D4E">
        <w:rPr>
          <w:rFonts w:ascii="Times New Roman" w:eastAsia="黑体" w:hint="eastAsia"/>
          <w:noProof w:val="0"/>
          <w:sz w:val="28"/>
          <w:szCs w:val="28"/>
        </w:rPr>
        <w:t>观测基线值</w:t>
      </w:r>
      <w:r w:rsidRPr="00BA4D4E">
        <w:rPr>
          <w:rFonts w:ascii="Times New Roman"/>
          <w:sz w:val="28"/>
          <w:szCs w:val="28"/>
        </w:rPr>
        <w:t xml:space="preserve">  </w:t>
      </w:r>
      <w:r w:rsidR="00467C00">
        <w:rPr>
          <w:rFonts w:ascii="Times New Roman" w:hint="eastAsia"/>
          <w:sz w:val="28"/>
          <w:szCs w:val="28"/>
        </w:rPr>
        <w:t xml:space="preserve">observed </w:t>
      </w:r>
      <w:r w:rsidR="007020D5" w:rsidRPr="00655F2D">
        <w:rPr>
          <w:rFonts w:ascii="Times New Roman"/>
          <w:sz w:val="28"/>
          <w:szCs w:val="28"/>
        </w:rPr>
        <w:t>baseline</w:t>
      </w:r>
    </w:p>
    <w:p w14:paraId="03C81393" w14:textId="77777777" w:rsidR="008D1B3D" w:rsidRDefault="008D1B3D" w:rsidP="008D1B3D">
      <w:pPr>
        <w:pStyle w:val="affb"/>
        <w:spacing w:line="300" w:lineRule="auto"/>
        <w:ind w:firstLine="560"/>
        <w:rPr>
          <w:rFonts w:ascii="Times New Roman"/>
          <w:sz w:val="28"/>
          <w:szCs w:val="28"/>
        </w:rPr>
      </w:pPr>
      <w:r w:rsidRPr="00BA4D4E">
        <w:rPr>
          <w:rFonts w:ascii="Times New Roman" w:hint="eastAsia"/>
          <w:sz w:val="28"/>
          <w:szCs w:val="28"/>
        </w:rPr>
        <w:t>地面</w:t>
      </w:r>
      <w:r w:rsidRPr="00BA4D4E">
        <w:rPr>
          <w:rFonts w:ascii="Times New Roman"/>
          <w:sz w:val="28"/>
          <w:szCs w:val="28"/>
        </w:rPr>
        <w:t>绝对观测仪器测定的地磁场某要素的绝对值与同一时刻该要素的相对记录之间的差值。</w:t>
      </w:r>
    </w:p>
    <w:bookmarkEnd w:id="92"/>
    <w:bookmarkEnd w:id="93"/>
    <w:p w14:paraId="2DA3ACBE" w14:textId="77777777" w:rsidR="008D1B3D" w:rsidRDefault="008D1B3D" w:rsidP="008D1B3D">
      <w:pPr>
        <w:pStyle w:val="aa"/>
        <w:numPr>
          <w:ilvl w:val="0"/>
          <w:numId w:val="0"/>
        </w:numPr>
        <w:spacing w:beforeLines="0" w:afterLines="0" w:line="300" w:lineRule="auto"/>
        <w:jc w:val="both"/>
        <w:rPr>
          <w:rFonts w:ascii="Times New Roman"/>
          <w:sz w:val="28"/>
          <w:szCs w:val="28"/>
        </w:rPr>
      </w:pPr>
      <w:r w:rsidRPr="00BA4D4E">
        <w:rPr>
          <w:rFonts w:ascii="Times New Roman"/>
          <w:sz w:val="28"/>
          <w:szCs w:val="28"/>
        </w:rPr>
        <w:t>3.</w:t>
      </w:r>
      <w:r w:rsidRPr="00BA4D4E">
        <w:rPr>
          <w:rFonts w:ascii="Times New Roman" w:hint="eastAsia"/>
          <w:sz w:val="28"/>
          <w:szCs w:val="28"/>
        </w:rPr>
        <w:t>6</w:t>
      </w:r>
    </w:p>
    <w:p w14:paraId="7B26D3A8" w14:textId="77777777" w:rsidR="008D1B3D" w:rsidRPr="00BA4D4E" w:rsidRDefault="008D1B3D" w:rsidP="00892117">
      <w:pPr>
        <w:pStyle w:val="affb"/>
        <w:spacing w:line="300" w:lineRule="auto"/>
        <w:ind w:firstLine="562"/>
        <w:rPr>
          <w:rFonts w:ascii="Times New Roman"/>
          <w:sz w:val="28"/>
          <w:szCs w:val="28"/>
        </w:rPr>
      </w:pPr>
      <w:r w:rsidRPr="00892117">
        <w:rPr>
          <w:rFonts w:ascii="Times New Roman"/>
          <w:b/>
          <w:sz w:val="28"/>
          <w:szCs w:val="28"/>
        </w:rPr>
        <w:t>采用基线值</w:t>
      </w:r>
      <w:r w:rsidRPr="00BA4D4E">
        <w:rPr>
          <w:rFonts w:ascii="Times New Roman"/>
          <w:sz w:val="28"/>
          <w:szCs w:val="28"/>
        </w:rPr>
        <w:t xml:space="preserve">  </w:t>
      </w:r>
      <w:r w:rsidR="005707B5" w:rsidRPr="00F048A7">
        <w:rPr>
          <w:rFonts w:ascii="Times New Roman"/>
          <w:sz w:val="28"/>
          <w:szCs w:val="28"/>
        </w:rPr>
        <w:t>adopted baseline</w:t>
      </w:r>
    </w:p>
    <w:p w14:paraId="1B92BDAF" w14:textId="77777777" w:rsidR="008D1B3D" w:rsidRPr="00BA4D4E" w:rsidRDefault="008D1B3D" w:rsidP="008D1B3D">
      <w:pPr>
        <w:pStyle w:val="affb"/>
        <w:spacing w:line="300" w:lineRule="auto"/>
        <w:ind w:firstLine="560"/>
        <w:rPr>
          <w:rFonts w:ascii="Times New Roman"/>
          <w:sz w:val="28"/>
          <w:szCs w:val="28"/>
        </w:rPr>
      </w:pPr>
      <w:bookmarkStart w:id="94" w:name="_Toc15206229"/>
      <w:bookmarkEnd w:id="94"/>
      <w:r w:rsidRPr="00BA4D4E">
        <w:rPr>
          <w:rFonts w:ascii="Times New Roman"/>
          <w:sz w:val="28"/>
          <w:szCs w:val="28"/>
        </w:rPr>
        <w:t>根据</w:t>
      </w:r>
      <w:r w:rsidRPr="00BA4D4E">
        <w:rPr>
          <w:rFonts w:ascii="Times New Roman" w:hint="eastAsia"/>
          <w:sz w:val="28"/>
          <w:szCs w:val="28"/>
        </w:rPr>
        <w:t>地基</w:t>
      </w:r>
      <w:r w:rsidRPr="00BA4D4E">
        <w:rPr>
          <w:rFonts w:ascii="Times New Roman"/>
          <w:sz w:val="28"/>
          <w:szCs w:val="28"/>
        </w:rPr>
        <w:t>观测基线值的变化趋势，对</w:t>
      </w:r>
      <w:r w:rsidRPr="00BA4D4E">
        <w:rPr>
          <w:rFonts w:ascii="Times New Roman" w:hint="eastAsia"/>
          <w:sz w:val="28"/>
          <w:szCs w:val="28"/>
        </w:rPr>
        <w:t>地基</w:t>
      </w:r>
      <w:r w:rsidRPr="00BA4D4E">
        <w:rPr>
          <w:rFonts w:ascii="Times New Roman"/>
          <w:sz w:val="28"/>
          <w:szCs w:val="28"/>
        </w:rPr>
        <w:t>观测基线值进行内插，平滑得到每日基线值的连续变化值。</w:t>
      </w:r>
    </w:p>
    <w:p w14:paraId="67839A8B" w14:textId="77777777" w:rsidR="008D1B3D" w:rsidRPr="00BA4D4E" w:rsidRDefault="008D1B3D" w:rsidP="008D1B3D">
      <w:pPr>
        <w:pStyle w:val="aa"/>
        <w:numPr>
          <w:ilvl w:val="0"/>
          <w:numId w:val="0"/>
        </w:numPr>
        <w:spacing w:beforeLines="0" w:afterLines="0" w:line="300" w:lineRule="auto"/>
        <w:jc w:val="both"/>
        <w:rPr>
          <w:rFonts w:ascii="Times New Roman"/>
          <w:sz w:val="28"/>
          <w:szCs w:val="28"/>
        </w:rPr>
      </w:pPr>
      <w:r w:rsidRPr="00BA4D4E">
        <w:rPr>
          <w:rFonts w:ascii="Times New Roman"/>
          <w:sz w:val="28"/>
          <w:szCs w:val="28"/>
        </w:rPr>
        <w:t>3.</w:t>
      </w:r>
      <w:r w:rsidRPr="00BA4D4E">
        <w:rPr>
          <w:rFonts w:ascii="Times New Roman" w:hint="eastAsia"/>
          <w:sz w:val="28"/>
          <w:szCs w:val="28"/>
        </w:rPr>
        <w:t>7</w:t>
      </w:r>
      <w:r w:rsidRPr="00BA4D4E">
        <w:rPr>
          <w:rFonts w:ascii="Times New Roman"/>
          <w:sz w:val="28"/>
          <w:szCs w:val="28"/>
        </w:rPr>
        <w:t xml:space="preserve"> </w:t>
      </w:r>
    </w:p>
    <w:p w14:paraId="3ECCBAA3" w14:textId="77777777" w:rsidR="008D1B3D" w:rsidRPr="00037373" w:rsidRDefault="008D1B3D" w:rsidP="008D1B3D">
      <w:pPr>
        <w:pStyle w:val="affb"/>
        <w:spacing w:line="300" w:lineRule="auto"/>
        <w:ind w:firstLine="560"/>
        <w:rPr>
          <w:rFonts w:ascii="Times New Roman"/>
          <w:sz w:val="28"/>
          <w:szCs w:val="28"/>
        </w:rPr>
      </w:pPr>
      <w:r w:rsidRPr="00037373">
        <w:rPr>
          <w:rFonts w:ascii="Times New Roman" w:eastAsia="黑体" w:hint="eastAsia"/>
          <w:noProof w:val="0"/>
          <w:sz w:val="28"/>
          <w:szCs w:val="28"/>
        </w:rPr>
        <w:t>相对记录数据</w:t>
      </w:r>
      <w:r w:rsidRPr="00037373">
        <w:rPr>
          <w:rFonts w:ascii="Times New Roman"/>
          <w:sz w:val="28"/>
          <w:szCs w:val="28"/>
        </w:rPr>
        <w:t xml:space="preserve"> </w:t>
      </w:r>
      <w:r w:rsidR="00426A51">
        <w:rPr>
          <w:rFonts w:ascii="Times New Roman" w:hint="eastAsia"/>
          <w:sz w:val="28"/>
          <w:szCs w:val="28"/>
        </w:rPr>
        <w:t>vari</w:t>
      </w:r>
      <w:r w:rsidR="003F5165">
        <w:rPr>
          <w:rFonts w:ascii="Times New Roman" w:hint="eastAsia"/>
          <w:sz w:val="28"/>
          <w:szCs w:val="28"/>
        </w:rPr>
        <w:t>ation recording</w:t>
      </w:r>
    </w:p>
    <w:p w14:paraId="4F20C785" w14:textId="77777777" w:rsidR="008D1B3D" w:rsidRPr="00BA4D4E" w:rsidRDefault="008D1B3D" w:rsidP="008D1B3D">
      <w:pPr>
        <w:pStyle w:val="affb"/>
        <w:spacing w:line="300" w:lineRule="auto"/>
        <w:ind w:firstLine="560"/>
        <w:rPr>
          <w:rFonts w:ascii="Times New Roman"/>
          <w:sz w:val="28"/>
          <w:szCs w:val="28"/>
        </w:rPr>
      </w:pPr>
      <w:r w:rsidRPr="008D1B3D">
        <w:rPr>
          <w:rFonts w:ascii="Times New Roman" w:hint="eastAsia"/>
          <w:sz w:val="28"/>
          <w:szCs w:val="28"/>
        </w:rPr>
        <w:t>地面仪器记录地磁要素相对某一基值的连续变化量。</w:t>
      </w:r>
    </w:p>
    <w:bookmarkEnd w:id="91"/>
    <w:p w14:paraId="37931E05" w14:textId="77777777" w:rsidR="00FD648A" w:rsidRPr="00BA4D4E" w:rsidRDefault="00FD648A" w:rsidP="00B1698D">
      <w:pPr>
        <w:pStyle w:val="affb"/>
        <w:spacing w:line="300" w:lineRule="auto"/>
        <w:ind w:firstLineChars="0" w:firstLine="0"/>
        <w:jc w:val="left"/>
        <w:rPr>
          <w:rFonts w:ascii="Times New Roman" w:eastAsia="黑体"/>
          <w:sz w:val="28"/>
          <w:szCs w:val="28"/>
        </w:rPr>
      </w:pPr>
      <w:r w:rsidRPr="00BA4D4E">
        <w:rPr>
          <w:rFonts w:ascii="Times New Roman" w:eastAsia="黑体"/>
          <w:sz w:val="28"/>
          <w:szCs w:val="28"/>
        </w:rPr>
        <w:t>3.</w:t>
      </w:r>
      <w:r w:rsidR="001C35C1" w:rsidRPr="00BA4D4E">
        <w:rPr>
          <w:rFonts w:ascii="Times New Roman" w:eastAsia="黑体" w:hint="eastAsia"/>
          <w:sz w:val="28"/>
          <w:szCs w:val="28"/>
        </w:rPr>
        <w:t>8</w:t>
      </w:r>
    </w:p>
    <w:p w14:paraId="21F38474" w14:textId="77777777" w:rsidR="00FD648A" w:rsidRPr="00BA4D4E" w:rsidRDefault="00FD648A" w:rsidP="00860339">
      <w:pPr>
        <w:pStyle w:val="ab"/>
        <w:numPr>
          <w:ilvl w:val="3"/>
          <w:numId w:val="0"/>
        </w:numPr>
        <w:spacing w:beforeLines="0" w:afterLines="0" w:line="300" w:lineRule="auto"/>
        <w:ind w:firstLineChars="200" w:firstLine="560"/>
        <w:rPr>
          <w:rFonts w:ascii="Times New Roman"/>
          <w:sz w:val="28"/>
          <w:szCs w:val="28"/>
        </w:rPr>
      </w:pPr>
      <w:r w:rsidRPr="00BA4D4E">
        <w:rPr>
          <w:rFonts w:ascii="Times New Roman"/>
          <w:sz w:val="28"/>
          <w:szCs w:val="28"/>
        </w:rPr>
        <w:lastRenderedPageBreak/>
        <w:t>绝对观测数据</w:t>
      </w:r>
      <w:r w:rsidRPr="00BA4D4E">
        <w:rPr>
          <w:rFonts w:ascii="Times New Roman"/>
          <w:sz w:val="28"/>
          <w:szCs w:val="28"/>
        </w:rPr>
        <w:t xml:space="preserve">  absolute measurement</w:t>
      </w:r>
      <w:r w:rsidR="006B6B92">
        <w:rPr>
          <w:rFonts w:ascii="Times New Roman" w:hint="eastAsia"/>
          <w:sz w:val="28"/>
          <w:szCs w:val="28"/>
        </w:rPr>
        <w:t>s</w:t>
      </w:r>
    </w:p>
    <w:p w14:paraId="162D196E" w14:textId="77777777" w:rsidR="00FD648A" w:rsidRPr="00BA4D4E" w:rsidRDefault="00E84CB2" w:rsidP="00B1698D">
      <w:pPr>
        <w:pStyle w:val="affb"/>
        <w:spacing w:line="300" w:lineRule="auto"/>
        <w:ind w:firstLine="560"/>
        <w:rPr>
          <w:rFonts w:ascii="Times New Roman"/>
          <w:sz w:val="28"/>
          <w:szCs w:val="28"/>
        </w:rPr>
      </w:pPr>
      <w:r w:rsidRPr="00BA4D4E">
        <w:rPr>
          <w:rFonts w:ascii="Times New Roman" w:hint="eastAsia"/>
          <w:sz w:val="28"/>
          <w:szCs w:val="28"/>
        </w:rPr>
        <w:t>地基</w:t>
      </w:r>
      <w:r w:rsidR="00FD648A" w:rsidRPr="00BA4D4E">
        <w:rPr>
          <w:rFonts w:ascii="Times New Roman"/>
          <w:sz w:val="28"/>
          <w:szCs w:val="28"/>
        </w:rPr>
        <w:t>相对记录数据与</w:t>
      </w:r>
      <w:r w:rsidRPr="00BA4D4E">
        <w:rPr>
          <w:rFonts w:ascii="Times New Roman" w:hint="eastAsia"/>
          <w:sz w:val="28"/>
          <w:szCs w:val="28"/>
        </w:rPr>
        <w:t>地基</w:t>
      </w:r>
      <w:r w:rsidR="00FD648A" w:rsidRPr="00BA4D4E">
        <w:rPr>
          <w:rFonts w:ascii="Times New Roman"/>
          <w:sz w:val="28"/>
          <w:szCs w:val="28"/>
        </w:rPr>
        <w:t>采用基线值相叠加得到的连续数据。</w:t>
      </w:r>
      <w:bookmarkStart w:id="95" w:name="_Toc15206227"/>
      <w:bookmarkStart w:id="96" w:name="_Toc12793562"/>
      <w:bookmarkEnd w:id="88"/>
      <w:bookmarkEnd w:id="95"/>
    </w:p>
    <w:p w14:paraId="5B3548C8" w14:textId="77777777" w:rsidR="00FD648A" w:rsidRPr="00BA4D4E" w:rsidRDefault="00FD648A" w:rsidP="00B1698D">
      <w:pPr>
        <w:pStyle w:val="aa"/>
        <w:numPr>
          <w:ilvl w:val="0"/>
          <w:numId w:val="0"/>
        </w:numPr>
        <w:spacing w:beforeLines="0" w:afterLines="0" w:line="300" w:lineRule="auto"/>
        <w:jc w:val="both"/>
        <w:rPr>
          <w:rFonts w:ascii="Times New Roman"/>
          <w:sz w:val="28"/>
          <w:szCs w:val="28"/>
        </w:rPr>
      </w:pPr>
      <w:r w:rsidRPr="00BA4D4E">
        <w:rPr>
          <w:rFonts w:ascii="Times New Roman"/>
          <w:sz w:val="28"/>
          <w:szCs w:val="28"/>
        </w:rPr>
        <w:t>3.</w:t>
      </w:r>
      <w:r w:rsidR="001C35C1" w:rsidRPr="00BA4D4E">
        <w:rPr>
          <w:rFonts w:ascii="Times New Roman" w:hint="eastAsia"/>
          <w:sz w:val="28"/>
          <w:szCs w:val="28"/>
        </w:rPr>
        <w:t>9</w:t>
      </w:r>
    </w:p>
    <w:p w14:paraId="263606DC" w14:textId="77777777" w:rsidR="00FD648A" w:rsidRPr="00BA4D4E" w:rsidRDefault="00FD648A" w:rsidP="00B1698D">
      <w:pPr>
        <w:pStyle w:val="ab"/>
        <w:numPr>
          <w:ilvl w:val="3"/>
          <w:numId w:val="0"/>
        </w:numPr>
        <w:spacing w:beforeLines="0" w:afterLines="0" w:line="300" w:lineRule="auto"/>
        <w:ind w:firstLine="420"/>
        <w:rPr>
          <w:rFonts w:ascii="Times New Roman"/>
          <w:sz w:val="28"/>
          <w:szCs w:val="28"/>
        </w:rPr>
      </w:pPr>
      <w:bookmarkStart w:id="97" w:name="_Toc15206220"/>
      <w:r w:rsidRPr="00BA4D4E">
        <w:rPr>
          <w:rFonts w:ascii="Times New Roman"/>
          <w:sz w:val="28"/>
          <w:szCs w:val="28"/>
        </w:rPr>
        <w:t>主磁场</w:t>
      </w:r>
      <w:r w:rsidRPr="00BA4D4E">
        <w:rPr>
          <w:rFonts w:ascii="Times New Roman"/>
          <w:sz w:val="28"/>
          <w:szCs w:val="28"/>
        </w:rPr>
        <w:t xml:space="preserve">  </w:t>
      </w:r>
      <w:bookmarkEnd w:id="97"/>
      <w:r w:rsidRPr="00BA4D4E">
        <w:rPr>
          <w:rFonts w:ascii="Times New Roman"/>
          <w:sz w:val="28"/>
          <w:szCs w:val="28"/>
        </w:rPr>
        <w:t>main field</w:t>
      </w:r>
    </w:p>
    <w:p w14:paraId="01B1F679" w14:textId="77777777" w:rsidR="00FD648A" w:rsidRPr="00BA4D4E" w:rsidRDefault="00FD648A" w:rsidP="00B1698D">
      <w:pPr>
        <w:pStyle w:val="affb"/>
        <w:spacing w:line="300" w:lineRule="auto"/>
        <w:ind w:firstLine="560"/>
        <w:rPr>
          <w:rFonts w:ascii="Times New Roman"/>
          <w:sz w:val="28"/>
          <w:szCs w:val="28"/>
        </w:rPr>
      </w:pPr>
      <w:r w:rsidRPr="00BA4D4E">
        <w:rPr>
          <w:rFonts w:ascii="Times New Roman"/>
          <w:sz w:val="28"/>
          <w:szCs w:val="28"/>
        </w:rPr>
        <w:t>由地核磁流体发电机过程产生的磁场，约占总磁场的</w:t>
      </w:r>
      <w:r w:rsidRPr="00BA4D4E">
        <w:rPr>
          <w:rFonts w:ascii="Times New Roman"/>
          <w:sz w:val="28"/>
          <w:szCs w:val="28"/>
        </w:rPr>
        <w:t>95%</w:t>
      </w:r>
      <w:r w:rsidRPr="00BA4D4E">
        <w:rPr>
          <w:rFonts w:ascii="Times New Roman"/>
          <w:sz w:val="28"/>
          <w:szCs w:val="28"/>
        </w:rPr>
        <w:t>。</w:t>
      </w:r>
    </w:p>
    <w:p w14:paraId="23493D8D" w14:textId="77777777" w:rsidR="00FD648A" w:rsidRPr="00BA4D4E" w:rsidRDefault="00FD648A" w:rsidP="00B1698D">
      <w:pPr>
        <w:pStyle w:val="aa"/>
        <w:numPr>
          <w:ilvl w:val="0"/>
          <w:numId w:val="0"/>
        </w:numPr>
        <w:spacing w:beforeLines="0" w:afterLines="0" w:line="300" w:lineRule="auto"/>
        <w:jc w:val="both"/>
        <w:rPr>
          <w:rFonts w:ascii="Times New Roman"/>
          <w:sz w:val="28"/>
          <w:szCs w:val="28"/>
        </w:rPr>
      </w:pPr>
      <w:bookmarkStart w:id="98" w:name="_Toc15206221"/>
      <w:bookmarkStart w:id="99" w:name="_Toc12793566"/>
      <w:bookmarkEnd w:id="98"/>
      <w:r w:rsidRPr="00BA4D4E">
        <w:rPr>
          <w:rFonts w:ascii="Times New Roman"/>
          <w:sz w:val="28"/>
          <w:szCs w:val="28"/>
        </w:rPr>
        <w:t>3.</w:t>
      </w:r>
      <w:r w:rsidR="001C35C1" w:rsidRPr="00BA4D4E">
        <w:rPr>
          <w:rFonts w:ascii="Times New Roman" w:hint="eastAsia"/>
          <w:sz w:val="28"/>
          <w:szCs w:val="28"/>
        </w:rPr>
        <w:t>10</w:t>
      </w:r>
    </w:p>
    <w:p w14:paraId="4BCB098A" w14:textId="77777777" w:rsidR="00FD648A" w:rsidRPr="00BA4D4E" w:rsidRDefault="00FD648A" w:rsidP="00B1698D">
      <w:pPr>
        <w:pStyle w:val="ab"/>
        <w:numPr>
          <w:ilvl w:val="3"/>
          <w:numId w:val="0"/>
        </w:numPr>
        <w:spacing w:beforeLines="0" w:afterLines="0" w:line="300" w:lineRule="auto"/>
        <w:ind w:firstLine="420"/>
        <w:rPr>
          <w:rFonts w:ascii="Times New Roman"/>
          <w:sz w:val="28"/>
          <w:szCs w:val="28"/>
        </w:rPr>
      </w:pPr>
      <w:bookmarkStart w:id="100" w:name="_Toc15206222"/>
      <w:r w:rsidRPr="00BA4D4E">
        <w:rPr>
          <w:rFonts w:ascii="Times New Roman"/>
          <w:sz w:val="28"/>
          <w:szCs w:val="28"/>
        </w:rPr>
        <w:t>岩石圈磁场</w:t>
      </w:r>
      <w:r w:rsidRPr="00BA4D4E">
        <w:rPr>
          <w:rFonts w:ascii="Times New Roman"/>
          <w:sz w:val="28"/>
          <w:szCs w:val="28"/>
        </w:rPr>
        <w:t xml:space="preserve">  </w:t>
      </w:r>
      <w:bookmarkEnd w:id="99"/>
      <w:bookmarkEnd w:id="100"/>
      <w:r w:rsidR="00A0744D" w:rsidRPr="00BA4D4E">
        <w:rPr>
          <w:rFonts w:ascii="Times New Roman"/>
          <w:sz w:val="28"/>
          <w:szCs w:val="28"/>
        </w:rPr>
        <w:fldChar w:fldCharType="begin"/>
      </w:r>
      <w:r w:rsidR="00A0744D" w:rsidRPr="00BA4D4E">
        <w:rPr>
          <w:rFonts w:ascii="Times New Roman"/>
          <w:sz w:val="28"/>
          <w:szCs w:val="28"/>
        </w:rPr>
        <w:instrText xml:space="preserve"> HYPERLINK "https://fanyi.so.com/?src=onebox" \l "lithosphere" \t "_blank" </w:instrText>
      </w:r>
      <w:r w:rsidR="00A0744D" w:rsidRPr="00BA4D4E">
        <w:rPr>
          <w:rFonts w:ascii="Times New Roman"/>
          <w:sz w:val="28"/>
          <w:szCs w:val="28"/>
        </w:rPr>
        <w:fldChar w:fldCharType="separate"/>
      </w:r>
      <w:r w:rsidR="00A0744D" w:rsidRPr="00BA4D4E">
        <w:rPr>
          <w:rFonts w:ascii="Times New Roman"/>
          <w:sz w:val="28"/>
          <w:szCs w:val="28"/>
        </w:rPr>
        <w:t>lithosphere</w:t>
      </w:r>
      <w:r w:rsidR="00A0744D" w:rsidRPr="00BA4D4E">
        <w:rPr>
          <w:rFonts w:ascii="Times New Roman"/>
          <w:sz w:val="28"/>
          <w:szCs w:val="28"/>
        </w:rPr>
        <w:fldChar w:fldCharType="end"/>
      </w:r>
      <w:r w:rsidR="00A0744D" w:rsidRPr="00BA4D4E">
        <w:rPr>
          <w:rFonts w:ascii="Times New Roman"/>
          <w:sz w:val="28"/>
          <w:szCs w:val="28"/>
        </w:rPr>
        <w:t xml:space="preserve"> </w:t>
      </w:r>
      <w:r w:rsidRPr="00BA4D4E">
        <w:rPr>
          <w:rFonts w:ascii="Times New Roman"/>
          <w:sz w:val="28"/>
          <w:szCs w:val="28"/>
        </w:rPr>
        <w:t>field</w:t>
      </w:r>
    </w:p>
    <w:p w14:paraId="4739D045" w14:textId="77777777" w:rsidR="00FD648A" w:rsidRDefault="00FD648A" w:rsidP="00B1698D">
      <w:pPr>
        <w:pStyle w:val="affb"/>
        <w:spacing w:line="300" w:lineRule="auto"/>
        <w:ind w:firstLine="560"/>
        <w:rPr>
          <w:rFonts w:ascii="Times New Roman"/>
          <w:sz w:val="28"/>
          <w:szCs w:val="28"/>
        </w:rPr>
      </w:pPr>
      <w:r w:rsidRPr="00BA4D4E">
        <w:rPr>
          <w:rFonts w:ascii="Times New Roman"/>
          <w:sz w:val="28"/>
          <w:szCs w:val="28"/>
        </w:rPr>
        <w:t>由地壳</w:t>
      </w:r>
      <w:r w:rsidR="006642D6" w:rsidRPr="00BA4D4E">
        <w:rPr>
          <w:rFonts w:ascii="Times New Roman" w:hint="eastAsia"/>
          <w:sz w:val="28"/>
          <w:szCs w:val="28"/>
        </w:rPr>
        <w:t>和上地幔</w:t>
      </w:r>
      <w:r w:rsidR="00CD3048" w:rsidRPr="00BA4D4E">
        <w:rPr>
          <w:rFonts w:ascii="Times New Roman"/>
          <w:sz w:val="28"/>
          <w:szCs w:val="28"/>
        </w:rPr>
        <w:t>磁性</w:t>
      </w:r>
      <w:r w:rsidRPr="00BA4D4E">
        <w:rPr>
          <w:rFonts w:ascii="Times New Roman"/>
          <w:sz w:val="28"/>
          <w:szCs w:val="28"/>
        </w:rPr>
        <w:t>物质产生的磁场，约占总磁场的</w:t>
      </w:r>
      <w:r w:rsidRPr="00BA4D4E">
        <w:rPr>
          <w:rFonts w:ascii="Times New Roman"/>
          <w:sz w:val="28"/>
          <w:szCs w:val="28"/>
        </w:rPr>
        <w:t>4%</w:t>
      </w:r>
      <w:r w:rsidRPr="00BA4D4E">
        <w:rPr>
          <w:rFonts w:ascii="Times New Roman"/>
          <w:sz w:val="28"/>
          <w:szCs w:val="28"/>
        </w:rPr>
        <w:t>。</w:t>
      </w:r>
    </w:p>
    <w:p w14:paraId="0FF7B871" w14:textId="77777777" w:rsidR="00956531" w:rsidRPr="00BA4D4E" w:rsidRDefault="00956531" w:rsidP="00B1698D">
      <w:pPr>
        <w:pStyle w:val="affb"/>
        <w:spacing w:line="300" w:lineRule="auto"/>
        <w:ind w:firstLine="560"/>
        <w:rPr>
          <w:rFonts w:ascii="Times New Roman"/>
          <w:sz w:val="28"/>
          <w:szCs w:val="28"/>
        </w:rPr>
      </w:pPr>
      <w:r w:rsidRPr="00BA4D4E">
        <w:rPr>
          <w:rFonts w:ascii="Times New Roman" w:hint="eastAsia"/>
          <w:sz w:val="28"/>
          <w:szCs w:val="28"/>
        </w:rPr>
        <w:t>[</w:t>
      </w:r>
      <w:r w:rsidRPr="00BA4D4E">
        <w:rPr>
          <w:rFonts w:ascii="Times New Roman" w:hint="eastAsia"/>
          <w:sz w:val="28"/>
          <w:szCs w:val="28"/>
        </w:rPr>
        <w:t>地磁学，</w:t>
      </w:r>
      <w:r w:rsidRPr="00BA4D4E">
        <w:rPr>
          <w:rFonts w:ascii="Times New Roman" w:hint="eastAsia"/>
          <w:sz w:val="28"/>
          <w:szCs w:val="28"/>
        </w:rPr>
        <w:t>p</w:t>
      </w:r>
      <w:r>
        <w:rPr>
          <w:rFonts w:ascii="Times New Roman"/>
          <w:sz w:val="28"/>
          <w:szCs w:val="28"/>
        </w:rPr>
        <w:t>.</w:t>
      </w:r>
      <w:r w:rsidRPr="00BA4D4E">
        <w:rPr>
          <w:rFonts w:ascii="Times New Roman" w:hint="eastAsia"/>
          <w:sz w:val="28"/>
          <w:szCs w:val="28"/>
        </w:rPr>
        <w:t>16</w:t>
      </w:r>
      <w:r w:rsidRPr="00BA4D4E">
        <w:rPr>
          <w:rFonts w:ascii="Times New Roman"/>
          <w:sz w:val="28"/>
          <w:szCs w:val="28"/>
        </w:rPr>
        <w:t>]</w:t>
      </w:r>
    </w:p>
    <w:p w14:paraId="2D6B8492" w14:textId="77777777" w:rsidR="00FD648A" w:rsidRPr="00BA4D4E" w:rsidRDefault="00FD648A" w:rsidP="00B1698D">
      <w:pPr>
        <w:pStyle w:val="aa"/>
        <w:numPr>
          <w:ilvl w:val="0"/>
          <w:numId w:val="0"/>
        </w:numPr>
        <w:spacing w:beforeLines="0" w:afterLines="0" w:line="300" w:lineRule="auto"/>
        <w:jc w:val="both"/>
        <w:rPr>
          <w:rFonts w:ascii="Times New Roman"/>
          <w:sz w:val="28"/>
          <w:szCs w:val="28"/>
        </w:rPr>
      </w:pPr>
      <w:bookmarkStart w:id="101" w:name="_Toc15206223"/>
      <w:bookmarkStart w:id="102" w:name="_Toc13037508"/>
      <w:bookmarkStart w:id="103" w:name="_Toc13110339"/>
      <w:bookmarkStart w:id="104" w:name="_Toc13123084"/>
      <w:bookmarkStart w:id="105" w:name="_Toc14001282"/>
      <w:bookmarkStart w:id="106" w:name="_Toc15206225"/>
      <w:bookmarkStart w:id="107" w:name="_Toc12793563"/>
      <w:bookmarkEnd w:id="101"/>
      <w:bookmarkEnd w:id="102"/>
      <w:bookmarkEnd w:id="103"/>
      <w:bookmarkEnd w:id="104"/>
      <w:bookmarkEnd w:id="105"/>
      <w:bookmarkEnd w:id="106"/>
      <w:r w:rsidRPr="00BA4D4E">
        <w:rPr>
          <w:rFonts w:ascii="Times New Roman"/>
          <w:sz w:val="28"/>
          <w:szCs w:val="28"/>
        </w:rPr>
        <w:t>3.</w:t>
      </w:r>
      <w:r w:rsidR="00A160D4" w:rsidRPr="00BA4D4E" w:rsidDel="00A160D4">
        <w:rPr>
          <w:rFonts w:ascii="Times New Roman"/>
          <w:sz w:val="28"/>
          <w:szCs w:val="28"/>
        </w:rPr>
        <w:t xml:space="preserve"> </w:t>
      </w:r>
      <w:r w:rsidRPr="00BA4D4E">
        <w:rPr>
          <w:rFonts w:ascii="Times New Roman"/>
          <w:sz w:val="28"/>
          <w:szCs w:val="28"/>
        </w:rPr>
        <w:t>1</w:t>
      </w:r>
      <w:r w:rsidR="00E84CB2" w:rsidRPr="00BA4D4E">
        <w:rPr>
          <w:rFonts w:ascii="Times New Roman" w:hint="eastAsia"/>
          <w:sz w:val="28"/>
          <w:szCs w:val="28"/>
        </w:rPr>
        <w:t>2</w:t>
      </w:r>
    </w:p>
    <w:p w14:paraId="10C98D63" w14:textId="77777777" w:rsidR="006834BE" w:rsidRPr="00BA4D4E" w:rsidRDefault="006834BE" w:rsidP="006834BE">
      <w:pPr>
        <w:pStyle w:val="ab"/>
        <w:numPr>
          <w:ilvl w:val="3"/>
          <w:numId w:val="0"/>
        </w:numPr>
        <w:spacing w:beforeLines="0" w:afterLines="0" w:line="300" w:lineRule="auto"/>
        <w:ind w:firstLineChars="200" w:firstLine="560"/>
        <w:rPr>
          <w:rFonts w:ascii="Times New Roman"/>
          <w:sz w:val="28"/>
          <w:szCs w:val="28"/>
        </w:rPr>
      </w:pPr>
      <w:bookmarkStart w:id="108" w:name="_Toc15206226"/>
      <w:bookmarkEnd w:id="107"/>
      <w:r w:rsidRPr="00BA4D4E">
        <w:rPr>
          <w:rFonts w:ascii="Times New Roman" w:hint="eastAsia"/>
          <w:sz w:val="28"/>
          <w:szCs w:val="28"/>
        </w:rPr>
        <w:t>地磁指数</w:t>
      </w:r>
      <w:r w:rsidRPr="00BA4D4E">
        <w:rPr>
          <w:rFonts w:ascii="Times New Roman" w:hint="eastAsia"/>
          <w:sz w:val="28"/>
          <w:szCs w:val="28"/>
        </w:rPr>
        <w:t xml:space="preserve"> geomagnetic index</w:t>
      </w:r>
    </w:p>
    <w:p w14:paraId="1F41D939" w14:textId="77777777" w:rsidR="006834BE" w:rsidRPr="00BA4D4E" w:rsidRDefault="006834BE" w:rsidP="006834BE">
      <w:pPr>
        <w:pStyle w:val="affb"/>
        <w:spacing w:line="300" w:lineRule="auto"/>
        <w:ind w:firstLine="560"/>
        <w:rPr>
          <w:rFonts w:ascii="Times New Roman"/>
          <w:sz w:val="28"/>
          <w:szCs w:val="28"/>
        </w:rPr>
      </w:pPr>
      <w:r w:rsidRPr="00BA4D4E">
        <w:rPr>
          <w:rFonts w:ascii="Times New Roman" w:hint="eastAsia"/>
          <w:sz w:val="28"/>
          <w:szCs w:val="28"/>
        </w:rPr>
        <w:t>描述每一段时间内地磁扰动的总体强度或某类磁扰强度的分级指标。</w:t>
      </w:r>
    </w:p>
    <w:p w14:paraId="3C371368" w14:textId="77777777" w:rsidR="00935F2D" w:rsidRPr="00BA4D4E" w:rsidRDefault="00935F2D" w:rsidP="006834BE">
      <w:pPr>
        <w:pStyle w:val="affb"/>
        <w:spacing w:line="300" w:lineRule="auto"/>
        <w:ind w:firstLine="560"/>
        <w:rPr>
          <w:rFonts w:ascii="Times New Roman"/>
          <w:sz w:val="28"/>
          <w:szCs w:val="28"/>
        </w:rPr>
      </w:pPr>
      <w:r w:rsidRPr="00BA4D4E">
        <w:rPr>
          <w:rFonts w:ascii="Times New Roman" w:hint="eastAsia"/>
          <w:sz w:val="28"/>
          <w:szCs w:val="28"/>
        </w:rPr>
        <w:t>K</w:t>
      </w:r>
      <w:r w:rsidRPr="00BA4D4E">
        <w:rPr>
          <w:rFonts w:ascii="Times New Roman" w:hint="eastAsia"/>
          <w:sz w:val="28"/>
          <w:szCs w:val="28"/>
        </w:rPr>
        <w:t>指数</w:t>
      </w:r>
      <w:r w:rsidRPr="00BA4D4E">
        <w:rPr>
          <w:rFonts w:ascii="Times New Roman" w:hint="eastAsia"/>
          <w:sz w:val="28"/>
          <w:szCs w:val="28"/>
        </w:rPr>
        <w:t xml:space="preserve"> K</w:t>
      </w:r>
      <w:r w:rsidRPr="00BA4D4E">
        <w:rPr>
          <w:rFonts w:ascii="Times New Roman"/>
          <w:sz w:val="28"/>
          <w:szCs w:val="28"/>
        </w:rPr>
        <w:t xml:space="preserve"> index</w:t>
      </w:r>
    </w:p>
    <w:p w14:paraId="27F0635C" w14:textId="77777777" w:rsidR="00935F2D" w:rsidRPr="00BA4D4E" w:rsidRDefault="00935F2D" w:rsidP="006834BE">
      <w:pPr>
        <w:pStyle w:val="affb"/>
        <w:spacing w:line="300" w:lineRule="auto"/>
        <w:ind w:firstLine="560"/>
        <w:rPr>
          <w:rFonts w:ascii="Times New Roman"/>
          <w:sz w:val="28"/>
          <w:szCs w:val="28"/>
        </w:rPr>
      </w:pPr>
      <w:r w:rsidRPr="00BA4D4E">
        <w:rPr>
          <w:rFonts w:ascii="Times New Roman" w:hint="eastAsia"/>
          <w:sz w:val="28"/>
          <w:szCs w:val="28"/>
        </w:rPr>
        <w:t>时间间隔为</w:t>
      </w:r>
      <w:r w:rsidRPr="00BA4D4E">
        <w:rPr>
          <w:rFonts w:ascii="Times New Roman" w:hint="eastAsia"/>
          <w:sz w:val="28"/>
          <w:szCs w:val="28"/>
        </w:rPr>
        <w:t>3</w:t>
      </w:r>
      <w:r w:rsidRPr="00BA4D4E">
        <w:rPr>
          <w:rFonts w:ascii="Times New Roman" w:hint="eastAsia"/>
          <w:sz w:val="28"/>
          <w:szCs w:val="28"/>
        </w:rPr>
        <w:t>小时的单个台站地磁活动指数。</w:t>
      </w:r>
    </w:p>
    <w:p w14:paraId="4C208D73" w14:textId="77777777" w:rsidR="00935F2D" w:rsidRPr="00BA4D4E" w:rsidRDefault="00935F2D" w:rsidP="006834BE">
      <w:pPr>
        <w:pStyle w:val="affb"/>
        <w:spacing w:line="300" w:lineRule="auto"/>
        <w:ind w:firstLine="560"/>
        <w:rPr>
          <w:rFonts w:ascii="Times New Roman"/>
          <w:sz w:val="28"/>
          <w:szCs w:val="28"/>
        </w:rPr>
      </w:pPr>
      <w:r w:rsidRPr="00BA4D4E">
        <w:rPr>
          <w:rFonts w:ascii="Times New Roman" w:hint="eastAsia"/>
          <w:sz w:val="28"/>
          <w:szCs w:val="28"/>
        </w:rPr>
        <w:t>[</w:t>
      </w:r>
      <w:r w:rsidRPr="00BA4D4E">
        <w:rPr>
          <w:rFonts w:ascii="Times New Roman"/>
          <w:sz w:val="28"/>
          <w:szCs w:val="28"/>
        </w:rPr>
        <w:t>GB/T 31160</w:t>
      </w:r>
      <w:r w:rsidRPr="00BA4D4E">
        <w:rPr>
          <w:rFonts w:ascii="Times New Roman" w:hint="eastAsia"/>
          <w:sz w:val="28"/>
          <w:szCs w:val="28"/>
        </w:rPr>
        <w:t>—</w:t>
      </w:r>
      <w:r w:rsidRPr="00BA4D4E">
        <w:rPr>
          <w:rFonts w:ascii="Times New Roman" w:hint="eastAsia"/>
          <w:sz w:val="28"/>
          <w:szCs w:val="28"/>
        </w:rPr>
        <w:t>2014</w:t>
      </w:r>
      <w:r w:rsidRPr="00BA4D4E">
        <w:rPr>
          <w:rFonts w:ascii="Times New Roman" w:hint="eastAsia"/>
          <w:sz w:val="28"/>
          <w:szCs w:val="28"/>
        </w:rPr>
        <w:t>，定义</w:t>
      </w:r>
      <w:r w:rsidRPr="00BA4D4E">
        <w:rPr>
          <w:rFonts w:ascii="Times New Roman" w:hint="eastAsia"/>
          <w:sz w:val="28"/>
          <w:szCs w:val="28"/>
        </w:rPr>
        <w:t>2.8</w:t>
      </w:r>
      <w:r w:rsidRPr="00BA4D4E">
        <w:rPr>
          <w:rFonts w:ascii="Times New Roman"/>
          <w:sz w:val="28"/>
          <w:szCs w:val="28"/>
        </w:rPr>
        <w:t>]</w:t>
      </w:r>
    </w:p>
    <w:p w14:paraId="17DF4421" w14:textId="77777777" w:rsidR="00FD648A" w:rsidRPr="00BA4D4E" w:rsidRDefault="00FD648A" w:rsidP="003329AA">
      <w:pPr>
        <w:pStyle w:val="ab"/>
        <w:numPr>
          <w:ilvl w:val="3"/>
          <w:numId w:val="0"/>
        </w:numPr>
        <w:spacing w:beforeLines="0" w:afterLines="0" w:line="300" w:lineRule="auto"/>
        <w:ind w:firstLineChars="200" w:firstLine="560"/>
        <w:rPr>
          <w:rFonts w:ascii="Times New Roman"/>
          <w:sz w:val="28"/>
          <w:szCs w:val="28"/>
        </w:rPr>
      </w:pPr>
      <w:proofErr w:type="spellStart"/>
      <w:r w:rsidRPr="00BA4D4E">
        <w:rPr>
          <w:rFonts w:ascii="Times New Roman"/>
          <w:sz w:val="28"/>
          <w:szCs w:val="28"/>
        </w:rPr>
        <w:t>Kp</w:t>
      </w:r>
      <w:proofErr w:type="spellEnd"/>
      <w:r w:rsidRPr="00BA4D4E">
        <w:rPr>
          <w:rFonts w:ascii="Times New Roman"/>
          <w:sz w:val="28"/>
          <w:szCs w:val="28"/>
        </w:rPr>
        <w:t>指数</w:t>
      </w:r>
      <w:r w:rsidRPr="00BA4D4E">
        <w:rPr>
          <w:rFonts w:ascii="Times New Roman"/>
          <w:sz w:val="28"/>
          <w:szCs w:val="28"/>
        </w:rPr>
        <w:t xml:space="preserve">  </w:t>
      </w:r>
      <w:bookmarkEnd w:id="108"/>
      <w:proofErr w:type="spellStart"/>
      <w:r w:rsidRPr="00BA4D4E">
        <w:rPr>
          <w:rFonts w:ascii="Times New Roman"/>
          <w:sz w:val="28"/>
          <w:szCs w:val="28"/>
        </w:rPr>
        <w:t>Kp</w:t>
      </w:r>
      <w:proofErr w:type="spellEnd"/>
      <w:r w:rsidRPr="00BA4D4E">
        <w:rPr>
          <w:rFonts w:ascii="Times New Roman"/>
          <w:sz w:val="28"/>
          <w:szCs w:val="28"/>
        </w:rPr>
        <w:t xml:space="preserve"> index</w:t>
      </w:r>
    </w:p>
    <w:p w14:paraId="6B45672C" w14:textId="77777777" w:rsidR="006642D6" w:rsidRPr="00BA4D4E" w:rsidRDefault="00DE1353" w:rsidP="00B1698D">
      <w:pPr>
        <w:pStyle w:val="affb"/>
        <w:spacing w:line="300" w:lineRule="auto"/>
        <w:ind w:firstLine="560"/>
        <w:rPr>
          <w:rFonts w:ascii="Times New Roman"/>
          <w:sz w:val="28"/>
          <w:szCs w:val="28"/>
        </w:rPr>
      </w:pPr>
      <w:r w:rsidRPr="00BA4D4E">
        <w:rPr>
          <w:rFonts w:ascii="Times New Roman" w:hint="eastAsia"/>
          <w:sz w:val="28"/>
          <w:szCs w:val="28"/>
        </w:rPr>
        <w:t>时间间隔为</w:t>
      </w:r>
      <w:r w:rsidRPr="00BA4D4E">
        <w:rPr>
          <w:rFonts w:ascii="Times New Roman" w:hint="eastAsia"/>
          <w:sz w:val="28"/>
          <w:szCs w:val="28"/>
        </w:rPr>
        <w:t>3</w:t>
      </w:r>
      <w:r w:rsidRPr="00BA4D4E">
        <w:rPr>
          <w:rFonts w:ascii="Times New Roman" w:hint="eastAsia"/>
          <w:sz w:val="28"/>
          <w:szCs w:val="28"/>
        </w:rPr>
        <w:t>小时的全球地磁活动性指数</w:t>
      </w:r>
      <w:r w:rsidR="006642D6" w:rsidRPr="00BA4D4E">
        <w:rPr>
          <w:rFonts w:ascii="Times New Roman" w:hint="eastAsia"/>
          <w:sz w:val="28"/>
          <w:szCs w:val="28"/>
        </w:rPr>
        <w:t>。</w:t>
      </w:r>
    </w:p>
    <w:p w14:paraId="6094043C" w14:textId="77777777" w:rsidR="00935F2D" w:rsidRPr="00BA4D4E" w:rsidRDefault="00DE1353" w:rsidP="00B1698D">
      <w:pPr>
        <w:pStyle w:val="affb"/>
        <w:spacing w:line="300" w:lineRule="auto"/>
        <w:ind w:firstLine="560"/>
        <w:rPr>
          <w:rFonts w:ascii="Times New Roman"/>
          <w:sz w:val="28"/>
          <w:szCs w:val="28"/>
        </w:rPr>
      </w:pPr>
      <w:r w:rsidRPr="00BA4D4E">
        <w:rPr>
          <w:rFonts w:ascii="Times New Roman" w:hint="eastAsia"/>
          <w:sz w:val="28"/>
          <w:szCs w:val="28"/>
        </w:rPr>
        <w:t>由位于地磁纬度</w:t>
      </w:r>
      <w:r w:rsidRPr="00BA4D4E">
        <w:rPr>
          <w:rFonts w:ascii="Times New Roman" w:hint="eastAsia"/>
          <w:sz w:val="28"/>
          <w:szCs w:val="28"/>
        </w:rPr>
        <w:t>47</w:t>
      </w:r>
      <w:r w:rsidRPr="00BA4D4E">
        <w:rPr>
          <w:rFonts w:ascii="Times New Roman" w:hint="eastAsia"/>
          <w:sz w:val="28"/>
          <w:szCs w:val="28"/>
        </w:rPr>
        <w:t>°和</w:t>
      </w:r>
      <w:r w:rsidRPr="00BA4D4E">
        <w:rPr>
          <w:rFonts w:ascii="Times New Roman" w:hint="eastAsia"/>
          <w:sz w:val="28"/>
          <w:szCs w:val="28"/>
        </w:rPr>
        <w:t>63</w:t>
      </w:r>
      <w:r w:rsidRPr="00BA4D4E">
        <w:rPr>
          <w:rFonts w:ascii="Times New Roman" w:hint="eastAsia"/>
          <w:sz w:val="28"/>
          <w:szCs w:val="28"/>
        </w:rPr>
        <w:t>°之间的</w:t>
      </w:r>
      <w:r w:rsidRPr="00BA4D4E">
        <w:rPr>
          <w:rFonts w:ascii="Times New Roman" w:hint="eastAsia"/>
          <w:sz w:val="28"/>
          <w:szCs w:val="28"/>
        </w:rPr>
        <w:t>13</w:t>
      </w:r>
      <w:r w:rsidRPr="00BA4D4E">
        <w:rPr>
          <w:rFonts w:ascii="Times New Roman" w:hint="eastAsia"/>
          <w:sz w:val="28"/>
          <w:szCs w:val="28"/>
        </w:rPr>
        <w:t>个地磁台站的</w:t>
      </w:r>
      <w:r w:rsidRPr="00BA4D4E">
        <w:rPr>
          <w:rFonts w:ascii="Times New Roman" w:hint="eastAsia"/>
          <w:sz w:val="28"/>
          <w:szCs w:val="28"/>
        </w:rPr>
        <w:t>K</w:t>
      </w:r>
      <w:r w:rsidRPr="00BA4D4E">
        <w:rPr>
          <w:rFonts w:ascii="Times New Roman" w:hint="eastAsia"/>
          <w:sz w:val="28"/>
          <w:szCs w:val="28"/>
        </w:rPr>
        <w:t>指数平均而得。</w:t>
      </w:r>
    </w:p>
    <w:p w14:paraId="29735860" w14:textId="77777777" w:rsidR="00FD648A" w:rsidRPr="00BA4D4E" w:rsidRDefault="00935F2D" w:rsidP="00B1698D">
      <w:pPr>
        <w:pStyle w:val="affb"/>
        <w:spacing w:line="300" w:lineRule="auto"/>
        <w:ind w:firstLine="560"/>
        <w:rPr>
          <w:rFonts w:ascii="Times New Roman"/>
          <w:sz w:val="28"/>
          <w:szCs w:val="28"/>
        </w:rPr>
      </w:pPr>
      <w:r w:rsidRPr="00BA4D4E">
        <w:rPr>
          <w:rFonts w:ascii="Times New Roman" w:hint="eastAsia"/>
          <w:sz w:val="28"/>
          <w:szCs w:val="28"/>
        </w:rPr>
        <w:t>[</w:t>
      </w:r>
      <w:r w:rsidRPr="00BA4D4E">
        <w:rPr>
          <w:rFonts w:ascii="Times New Roman"/>
          <w:sz w:val="28"/>
          <w:szCs w:val="28"/>
        </w:rPr>
        <w:t>GB/T 31160</w:t>
      </w:r>
      <w:r w:rsidRPr="00BA4D4E">
        <w:rPr>
          <w:rFonts w:ascii="Times New Roman" w:hint="eastAsia"/>
          <w:sz w:val="28"/>
          <w:szCs w:val="28"/>
        </w:rPr>
        <w:t>—</w:t>
      </w:r>
      <w:r w:rsidRPr="00BA4D4E">
        <w:rPr>
          <w:rFonts w:ascii="Times New Roman" w:hint="eastAsia"/>
          <w:sz w:val="28"/>
          <w:szCs w:val="28"/>
        </w:rPr>
        <w:t>2014</w:t>
      </w:r>
      <w:r w:rsidRPr="00BA4D4E">
        <w:rPr>
          <w:rFonts w:ascii="Times New Roman" w:hint="eastAsia"/>
          <w:sz w:val="28"/>
          <w:szCs w:val="28"/>
        </w:rPr>
        <w:t>，定义</w:t>
      </w:r>
      <w:r w:rsidRPr="00BA4D4E">
        <w:rPr>
          <w:rFonts w:ascii="Times New Roman" w:hint="eastAsia"/>
          <w:sz w:val="28"/>
          <w:szCs w:val="28"/>
        </w:rPr>
        <w:t>2.9</w:t>
      </w:r>
      <w:r w:rsidRPr="00BA4D4E">
        <w:rPr>
          <w:rFonts w:ascii="Times New Roman"/>
          <w:sz w:val="28"/>
          <w:szCs w:val="28"/>
        </w:rPr>
        <w:t>]</w:t>
      </w:r>
    </w:p>
    <w:p w14:paraId="491227E7" w14:textId="77777777" w:rsidR="00531CDC" w:rsidRPr="00BA4D4E" w:rsidRDefault="00531CDC" w:rsidP="00B1698D">
      <w:pPr>
        <w:pStyle w:val="affb"/>
        <w:spacing w:line="300" w:lineRule="auto"/>
        <w:ind w:firstLine="562"/>
        <w:rPr>
          <w:rFonts w:ascii="Times New Roman"/>
          <w:sz w:val="28"/>
          <w:szCs w:val="28"/>
        </w:rPr>
      </w:pPr>
      <w:r w:rsidRPr="00BA4D4E">
        <w:rPr>
          <w:rFonts w:ascii="Times New Roman" w:hint="eastAsia"/>
          <w:b/>
          <w:sz w:val="28"/>
          <w:szCs w:val="28"/>
        </w:rPr>
        <w:t>行星际磁场</w:t>
      </w:r>
      <w:r w:rsidRPr="00BA4D4E">
        <w:rPr>
          <w:rFonts w:ascii="Times New Roman" w:hint="eastAsia"/>
          <w:sz w:val="28"/>
          <w:szCs w:val="28"/>
        </w:rPr>
        <w:t xml:space="preserve"> </w:t>
      </w:r>
      <w:r w:rsidRPr="00BA4D4E">
        <w:rPr>
          <w:rFonts w:ascii="Times New Roman"/>
          <w:sz w:val="28"/>
          <w:szCs w:val="28"/>
        </w:rPr>
        <w:t>interplanetary</w:t>
      </w:r>
      <w:r w:rsidR="005C028B" w:rsidRPr="00BA4D4E">
        <w:rPr>
          <w:rFonts w:ascii="Times New Roman"/>
          <w:sz w:val="28"/>
          <w:szCs w:val="28"/>
        </w:rPr>
        <w:t xml:space="preserve"> magntic field</w:t>
      </w:r>
    </w:p>
    <w:p w14:paraId="58919844" w14:textId="77777777" w:rsidR="005C028B" w:rsidRPr="00BA4D4E" w:rsidRDefault="005C028B" w:rsidP="00B1698D">
      <w:pPr>
        <w:pStyle w:val="affb"/>
        <w:spacing w:line="300" w:lineRule="auto"/>
        <w:ind w:firstLine="560"/>
        <w:rPr>
          <w:rFonts w:ascii="Times New Roman"/>
          <w:sz w:val="28"/>
          <w:szCs w:val="28"/>
        </w:rPr>
      </w:pPr>
      <w:r w:rsidRPr="00BA4D4E">
        <w:rPr>
          <w:rFonts w:ascii="Times New Roman" w:hint="eastAsia"/>
          <w:sz w:val="28"/>
          <w:szCs w:val="28"/>
        </w:rPr>
        <w:t>进入行星际空间的太阳等离子体携带的磁场</w:t>
      </w:r>
      <w:r w:rsidRPr="00BA4D4E">
        <w:rPr>
          <w:rFonts w:ascii="Times New Roman" w:hint="eastAsia"/>
          <w:sz w:val="28"/>
          <w:szCs w:val="28"/>
        </w:rPr>
        <w:t>B</w:t>
      </w:r>
      <w:r w:rsidRPr="00BA4D4E">
        <w:rPr>
          <w:rFonts w:ascii="Times New Roman" w:hint="eastAsia"/>
          <w:sz w:val="28"/>
          <w:szCs w:val="28"/>
        </w:rPr>
        <w:t>。</w:t>
      </w:r>
    </w:p>
    <w:p w14:paraId="648B5041" w14:textId="77777777" w:rsidR="005C028B" w:rsidRPr="00BA4D4E" w:rsidRDefault="005C028B" w:rsidP="00B1698D">
      <w:pPr>
        <w:pStyle w:val="affb"/>
        <w:spacing w:line="300" w:lineRule="auto"/>
        <w:ind w:firstLine="560"/>
        <w:rPr>
          <w:rFonts w:ascii="Times New Roman"/>
          <w:sz w:val="28"/>
          <w:szCs w:val="28"/>
        </w:rPr>
      </w:pPr>
      <w:r w:rsidRPr="00BA4D4E">
        <w:rPr>
          <w:rFonts w:ascii="Times New Roman" w:hint="eastAsia"/>
          <w:sz w:val="28"/>
          <w:szCs w:val="28"/>
        </w:rPr>
        <w:lastRenderedPageBreak/>
        <w:t>[</w:t>
      </w:r>
      <w:r w:rsidRPr="00BA4D4E">
        <w:rPr>
          <w:rFonts w:ascii="Times New Roman" w:hint="eastAsia"/>
          <w:sz w:val="28"/>
          <w:szCs w:val="28"/>
        </w:rPr>
        <w:t>空间科学词典，</w:t>
      </w:r>
      <w:r w:rsidRPr="00BA4D4E">
        <w:rPr>
          <w:rFonts w:ascii="Times New Roman" w:hint="eastAsia"/>
          <w:sz w:val="28"/>
          <w:szCs w:val="28"/>
        </w:rPr>
        <w:t>p</w:t>
      </w:r>
      <w:r w:rsidR="008D1B3D">
        <w:rPr>
          <w:rFonts w:ascii="Times New Roman" w:hint="eastAsia"/>
          <w:sz w:val="28"/>
          <w:szCs w:val="28"/>
        </w:rPr>
        <w:t>.</w:t>
      </w:r>
      <w:r w:rsidRPr="00BA4D4E">
        <w:rPr>
          <w:rFonts w:ascii="Times New Roman" w:hint="eastAsia"/>
          <w:sz w:val="28"/>
          <w:szCs w:val="28"/>
        </w:rPr>
        <w:t>113</w:t>
      </w:r>
      <w:r w:rsidRPr="00BA4D4E">
        <w:rPr>
          <w:rFonts w:ascii="Times New Roman"/>
          <w:sz w:val="28"/>
          <w:szCs w:val="28"/>
        </w:rPr>
        <w:t>]</w:t>
      </w:r>
    </w:p>
    <w:p w14:paraId="4F92A880" w14:textId="77777777" w:rsidR="00A369E7" w:rsidRPr="00BA4D4E" w:rsidRDefault="00A369E7" w:rsidP="004F537A">
      <w:pPr>
        <w:pStyle w:val="affb"/>
        <w:spacing w:line="300" w:lineRule="auto"/>
        <w:ind w:firstLine="560"/>
        <w:rPr>
          <w:rFonts w:ascii="Times New Roman"/>
          <w:sz w:val="28"/>
          <w:szCs w:val="28"/>
        </w:rPr>
      </w:pPr>
      <w:r w:rsidRPr="00BA4D4E">
        <w:rPr>
          <w:rFonts w:ascii="Times New Roman" w:hint="eastAsia"/>
          <w:sz w:val="28"/>
          <w:szCs w:val="28"/>
        </w:rPr>
        <w:t>行星际磁场北向分量</w:t>
      </w:r>
      <w:r w:rsidRPr="00BA4D4E">
        <w:rPr>
          <w:rFonts w:ascii="Times New Roman" w:hint="eastAsia"/>
          <w:sz w:val="28"/>
          <w:szCs w:val="28"/>
        </w:rPr>
        <w:t xml:space="preserve"> </w:t>
      </w:r>
      <w:r w:rsidR="006642D6" w:rsidRPr="00BA4D4E">
        <w:rPr>
          <w:rFonts w:ascii="Times New Roman" w:hint="eastAsia"/>
          <w:sz w:val="28"/>
          <w:szCs w:val="28"/>
        </w:rPr>
        <w:t>（</w:t>
      </w:r>
      <w:r w:rsidR="006642D6" w:rsidRPr="00BA4D4E">
        <w:rPr>
          <w:rFonts w:ascii="Times New Roman" w:hint="eastAsia"/>
          <w:sz w:val="28"/>
          <w:szCs w:val="28"/>
        </w:rPr>
        <w:t>IMF Bz</w:t>
      </w:r>
      <w:r w:rsidR="006642D6" w:rsidRPr="00BA4D4E">
        <w:rPr>
          <w:rFonts w:ascii="Times New Roman" w:hint="eastAsia"/>
          <w:sz w:val="28"/>
          <w:szCs w:val="28"/>
        </w:rPr>
        <w:t>）</w:t>
      </w:r>
      <w:r w:rsidR="005C028B" w:rsidRPr="00BA4D4E">
        <w:rPr>
          <w:rFonts w:ascii="Times New Roman"/>
          <w:sz w:val="28"/>
          <w:szCs w:val="28"/>
        </w:rPr>
        <w:t>n</w:t>
      </w:r>
      <w:r w:rsidRPr="00BA4D4E">
        <w:rPr>
          <w:rFonts w:ascii="Times New Roman"/>
          <w:sz w:val="28"/>
          <w:szCs w:val="28"/>
        </w:rPr>
        <w:t>orth component of interplanetary magnetic field</w:t>
      </w:r>
    </w:p>
    <w:p w14:paraId="48571D00" w14:textId="77777777" w:rsidR="00A369E7" w:rsidRPr="00BA4D4E" w:rsidRDefault="00A369E7" w:rsidP="00A369E7">
      <w:pPr>
        <w:pStyle w:val="affb"/>
        <w:spacing w:line="300" w:lineRule="auto"/>
        <w:ind w:firstLineChars="0" w:firstLine="0"/>
        <w:rPr>
          <w:rFonts w:ascii="Times New Roman"/>
          <w:sz w:val="28"/>
          <w:szCs w:val="28"/>
        </w:rPr>
      </w:pPr>
      <w:r w:rsidRPr="00BA4D4E">
        <w:rPr>
          <w:rFonts w:ascii="Times New Roman" w:hint="eastAsia"/>
          <w:sz w:val="28"/>
          <w:szCs w:val="28"/>
        </w:rPr>
        <w:t xml:space="preserve">    </w:t>
      </w:r>
      <w:r w:rsidR="005C028B" w:rsidRPr="00BA4D4E">
        <w:rPr>
          <w:rFonts w:ascii="Times New Roman" w:hint="eastAsia"/>
          <w:sz w:val="28"/>
          <w:szCs w:val="28"/>
        </w:rPr>
        <w:t>指向地磁北的行星际磁场分量</w:t>
      </w:r>
      <w:r w:rsidR="005C028B" w:rsidRPr="00BA4D4E">
        <w:rPr>
          <w:rFonts w:ascii="Times New Roman" w:hint="eastAsia"/>
          <w:sz w:val="28"/>
          <w:szCs w:val="28"/>
        </w:rPr>
        <w:t>Z</w:t>
      </w:r>
      <w:r w:rsidR="00E31BAB" w:rsidRPr="00BA4D4E">
        <w:rPr>
          <w:rFonts w:ascii="Times New Roman" w:hint="eastAsia"/>
          <w:sz w:val="28"/>
          <w:szCs w:val="28"/>
        </w:rPr>
        <w:t>，</w:t>
      </w:r>
      <w:r w:rsidR="009F172B" w:rsidRPr="00BA4D4E">
        <w:rPr>
          <w:rFonts w:ascii="Times New Roman" w:hint="eastAsia"/>
          <w:sz w:val="28"/>
          <w:szCs w:val="28"/>
        </w:rPr>
        <w:t>北向为正。</w:t>
      </w:r>
    </w:p>
    <w:p w14:paraId="5100756C" w14:textId="77777777" w:rsidR="00FD648A" w:rsidRPr="00BA4D4E" w:rsidRDefault="00A160D4" w:rsidP="00B1698D">
      <w:pPr>
        <w:pStyle w:val="aa"/>
        <w:numPr>
          <w:ilvl w:val="0"/>
          <w:numId w:val="0"/>
        </w:numPr>
        <w:spacing w:beforeLines="0" w:afterLines="0" w:line="300" w:lineRule="auto"/>
        <w:jc w:val="both"/>
        <w:rPr>
          <w:rFonts w:ascii="Times New Roman"/>
          <w:sz w:val="28"/>
          <w:szCs w:val="28"/>
        </w:rPr>
      </w:pPr>
      <w:r w:rsidRPr="00BA4D4E">
        <w:rPr>
          <w:rFonts w:ascii="Times New Roman" w:hint="eastAsia"/>
          <w:sz w:val="28"/>
          <w:szCs w:val="28"/>
        </w:rPr>
        <w:t>4</w:t>
      </w:r>
      <w:r w:rsidR="00FD648A" w:rsidRPr="00BA4D4E">
        <w:rPr>
          <w:rFonts w:ascii="Times New Roman"/>
          <w:sz w:val="28"/>
          <w:szCs w:val="28"/>
        </w:rPr>
        <w:t xml:space="preserve"> </w:t>
      </w:r>
      <w:r w:rsidR="00FD648A" w:rsidRPr="00BA4D4E">
        <w:rPr>
          <w:rFonts w:ascii="Times New Roman"/>
          <w:sz w:val="28"/>
          <w:szCs w:val="28"/>
        </w:rPr>
        <w:t>缩略语</w:t>
      </w:r>
    </w:p>
    <w:p w14:paraId="19A583B5" w14:textId="77777777" w:rsidR="00FD648A" w:rsidRPr="00BA4D4E" w:rsidRDefault="00FD648A" w:rsidP="00B1698D">
      <w:pPr>
        <w:pStyle w:val="affb"/>
        <w:spacing w:line="300" w:lineRule="auto"/>
        <w:ind w:firstLine="560"/>
        <w:rPr>
          <w:rFonts w:ascii="Times New Roman"/>
          <w:sz w:val="28"/>
          <w:szCs w:val="28"/>
        </w:rPr>
      </w:pPr>
      <w:r w:rsidRPr="00BA4D4E">
        <w:rPr>
          <w:rFonts w:ascii="Times New Roman"/>
          <w:sz w:val="28"/>
          <w:szCs w:val="28"/>
        </w:rPr>
        <w:t>下列缩略语适用于本文件。</w:t>
      </w:r>
    </w:p>
    <w:p w14:paraId="7DBA7790" w14:textId="77777777" w:rsidR="00FD648A" w:rsidRPr="00BA4D4E" w:rsidRDefault="00FD648A" w:rsidP="00B1698D">
      <w:pPr>
        <w:pStyle w:val="affb"/>
        <w:spacing w:line="300" w:lineRule="auto"/>
        <w:ind w:firstLine="560"/>
        <w:rPr>
          <w:rFonts w:ascii="Times New Roman"/>
          <w:sz w:val="28"/>
          <w:szCs w:val="28"/>
        </w:rPr>
      </w:pPr>
      <w:r w:rsidRPr="00BA4D4E">
        <w:rPr>
          <w:rFonts w:ascii="Times New Roman"/>
          <w:sz w:val="28"/>
          <w:szCs w:val="28"/>
        </w:rPr>
        <w:t>F</w:t>
      </w:r>
      <w:r w:rsidRPr="00BA4D4E">
        <w:rPr>
          <w:rFonts w:ascii="Times New Roman"/>
          <w:sz w:val="28"/>
          <w:szCs w:val="28"/>
        </w:rPr>
        <w:t>：地磁场总强度（</w:t>
      </w:r>
      <w:r w:rsidR="00531CDC" w:rsidRPr="00BA4D4E">
        <w:rPr>
          <w:rFonts w:ascii="Times New Roman" w:eastAsia="黑体"/>
          <w:sz w:val="28"/>
          <w:szCs w:val="28"/>
        </w:rPr>
        <w:t>total intensity</w:t>
      </w:r>
      <w:r w:rsidRPr="00BA4D4E">
        <w:rPr>
          <w:rFonts w:ascii="Times New Roman"/>
          <w:sz w:val="28"/>
          <w:szCs w:val="28"/>
        </w:rPr>
        <w:t>）；</w:t>
      </w:r>
    </w:p>
    <w:p w14:paraId="7589D415" w14:textId="77777777" w:rsidR="00FD648A" w:rsidRPr="00BA4D4E" w:rsidRDefault="00FD648A" w:rsidP="00B1698D">
      <w:pPr>
        <w:pStyle w:val="affb"/>
        <w:spacing w:line="300" w:lineRule="auto"/>
        <w:ind w:firstLine="560"/>
        <w:rPr>
          <w:rFonts w:ascii="Times New Roman"/>
          <w:sz w:val="28"/>
          <w:szCs w:val="28"/>
        </w:rPr>
      </w:pPr>
      <w:r w:rsidRPr="00BA4D4E">
        <w:rPr>
          <w:rFonts w:ascii="Times New Roman"/>
          <w:sz w:val="28"/>
          <w:szCs w:val="28"/>
        </w:rPr>
        <w:t>X</w:t>
      </w:r>
      <w:r w:rsidRPr="00BA4D4E">
        <w:rPr>
          <w:rFonts w:ascii="Times New Roman"/>
          <w:sz w:val="28"/>
          <w:szCs w:val="28"/>
        </w:rPr>
        <w:t>：地磁场</w:t>
      </w:r>
      <w:r w:rsidRPr="00BA4D4E">
        <w:rPr>
          <w:rFonts w:ascii="Times New Roman"/>
          <w:sz w:val="28"/>
          <w:szCs w:val="28"/>
        </w:rPr>
        <w:t>X</w:t>
      </w:r>
      <w:r w:rsidRPr="00BA4D4E">
        <w:rPr>
          <w:rFonts w:ascii="Times New Roman"/>
          <w:sz w:val="28"/>
          <w:szCs w:val="28"/>
        </w:rPr>
        <w:t>分量（</w:t>
      </w:r>
      <w:r w:rsidR="00531CDC" w:rsidRPr="00BA4D4E">
        <w:rPr>
          <w:rFonts w:ascii="Times New Roman"/>
          <w:sz w:val="28"/>
          <w:szCs w:val="28"/>
        </w:rPr>
        <w:t>north component</w:t>
      </w:r>
      <w:r w:rsidRPr="00BA4D4E">
        <w:rPr>
          <w:rFonts w:ascii="Times New Roman"/>
          <w:sz w:val="28"/>
          <w:szCs w:val="28"/>
        </w:rPr>
        <w:t>）；</w:t>
      </w:r>
    </w:p>
    <w:p w14:paraId="439A24BC" w14:textId="77777777" w:rsidR="00FD648A" w:rsidRPr="00BA4D4E" w:rsidRDefault="00FD648A" w:rsidP="00B1698D">
      <w:pPr>
        <w:pStyle w:val="affb"/>
        <w:spacing w:line="300" w:lineRule="auto"/>
        <w:ind w:firstLine="560"/>
        <w:rPr>
          <w:rFonts w:ascii="Times New Roman"/>
          <w:sz w:val="28"/>
          <w:szCs w:val="28"/>
        </w:rPr>
      </w:pPr>
      <w:r w:rsidRPr="00BA4D4E">
        <w:rPr>
          <w:rFonts w:ascii="Times New Roman"/>
          <w:sz w:val="28"/>
          <w:szCs w:val="28"/>
        </w:rPr>
        <w:t>Y</w:t>
      </w:r>
      <w:r w:rsidRPr="00BA4D4E">
        <w:rPr>
          <w:rFonts w:ascii="Times New Roman"/>
          <w:sz w:val="28"/>
          <w:szCs w:val="28"/>
        </w:rPr>
        <w:t>：地磁场</w:t>
      </w:r>
      <w:r w:rsidRPr="00BA4D4E">
        <w:rPr>
          <w:rFonts w:ascii="Times New Roman" w:hint="eastAsia"/>
          <w:sz w:val="28"/>
          <w:szCs w:val="28"/>
        </w:rPr>
        <w:t>Y</w:t>
      </w:r>
      <w:r w:rsidRPr="00BA4D4E">
        <w:rPr>
          <w:rFonts w:ascii="Times New Roman"/>
          <w:sz w:val="28"/>
          <w:szCs w:val="28"/>
        </w:rPr>
        <w:t>分量（</w:t>
      </w:r>
      <w:r w:rsidR="00531CDC" w:rsidRPr="00BA4D4E">
        <w:rPr>
          <w:rFonts w:ascii="Times New Roman"/>
          <w:sz w:val="28"/>
          <w:szCs w:val="28"/>
        </w:rPr>
        <w:t>east component</w:t>
      </w:r>
      <w:r w:rsidRPr="00BA4D4E">
        <w:rPr>
          <w:rFonts w:ascii="Times New Roman"/>
          <w:sz w:val="28"/>
          <w:szCs w:val="28"/>
        </w:rPr>
        <w:t>）；</w:t>
      </w:r>
    </w:p>
    <w:p w14:paraId="0B802AEC" w14:textId="77777777" w:rsidR="00FD648A" w:rsidRPr="00BA4D4E" w:rsidRDefault="00FD648A" w:rsidP="00B1698D">
      <w:pPr>
        <w:pStyle w:val="affb"/>
        <w:spacing w:line="300" w:lineRule="auto"/>
        <w:ind w:firstLine="560"/>
        <w:rPr>
          <w:rFonts w:ascii="Times New Roman"/>
          <w:sz w:val="28"/>
          <w:szCs w:val="28"/>
        </w:rPr>
      </w:pPr>
      <w:r w:rsidRPr="00BA4D4E">
        <w:rPr>
          <w:rFonts w:ascii="Times New Roman"/>
          <w:sz w:val="28"/>
          <w:szCs w:val="28"/>
        </w:rPr>
        <w:t>Z</w:t>
      </w:r>
      <w:r w:rsidRPr="00BA4D4E">
        <w:rPr>
          <w:rFonts w:ascii="Times New Roman"/>
          <w:sz w:val="28"/>
          <w:szCs w:val="28"/>
        </w:rPr>
        <w:t>：地磁场</w:t>
      </w:r>
      <w:r w:rsidRPr="00BA4D4E">
        <w:rPr>
          <w:rFonts w:ascii="Times New Roman" w:hint="eastAsia"/>
          <w:sz w:val="28"/>
          <w:szCs w:val="28"/>
        </w:rPr>
        <w:t>Z</w:t>
      </w:r>
      <w:r w:rsidRPr="00BA4D4E">
        <w:rPr>
          <w:rFonts w:ascii="Times New Roman"/>
          <w:sz w:val="28"/>
          <w:szCs w:val="28"/>
        </w:rPr>
        <w:t>分量（</w:t>
      </w:r>
      <w:r w:rsidR="00531CDC" w:rsidRPr="00BA4D4E">
        <w:rPr>
          <w:rFonts w:ascii="Times New Roman"/>
          <w:sz w:val="28"/>
          <w:szCs w:val="28"/>
        </w:rPr>
        <w:t>vertical intensity</w:t>
      </w:r>
      <w:r w:rsidRPr="00BA4D4E">
        <w:rPr>
          <w:rFonts w:ascii="Times New Roman"/>
          <w:sz w:val="28"/>
          <w:szCs w:val="28"/>
        </w:rPr>
        <w:t>）。</w:t>
      </w:r>
    </w:p>
    <w:p w14:paraId="4EFB656B" w14:textId="77777777" w:rsidR="00005C11" w:rsidRPr="00BA4D4E" w:rsidRDefault="00005C11" w:rsidP="00B1698D">
      <w:pPr>
        <w:pStyle w:val="affb"/>
        <w:spacing w:line="300" w:lineRule="auto"/>
        <w:ind w:firstLine="560"/>
        <w:rPr>
          <w:rFonts w:ascii="Times New Roman"/>
          <w:sz w:val="28"/>
          <w:szCs w:val="28"/>
        </w:rPr>
      </w:pPr>
      <w:r w:rsidRPr="00BA4D4E">
        <w:rPr>
          <w:rFonts w:ascii="Times New Roman" w:hint="eastAsia"/>
          <w:sz w:val="28"/>
          <w:szCs w:val="28"/>
        </w:rPr>
        <w:t>[</w:t>
      </w:r>
      <w:r w:rsidRPr="00BA4D4E">
        <w:rPr>
          <w:rFonts w:ascii="Times New Roman" w:hint="eastAsia"/>
          <w:sz w:val="28"/>
          <w:szCs w:val="28"/>
        </w:rPr>
        <w:t>空间科学词典，</w:t>
      </w:r>
      <w:r w:rsidRPr="00BA4D4E">
        <w:rPr>
          <w:rFonts w:ascii="Times New Roman" w:hint="eastAsia"/>
          <w:sz w:val="28"/>
          <w:szCs w:val="28"/>
        </w:rPr>
        <w:t>p</w:t>
      </w:r>
      <w:r w:rsidR="008D1B3D">
        <w:rPr>
          <w:rFonts w:ascii="Times New Roman"/>
          <w:sz w:val="28"/>
          <w:szCs w:val="28"/>
        </w:rPr>
        <w:t>.</w:t>
      </w:r>
      <w:r w:rsidRPr="00BA4D4E">
        <w:rPr>
          <w:rFonts w:ascii="Times New Roman"/>
          <w:sz w:val="28"/>
          <w:szCs w:val="28"/>
        </w:rPr>
        <w:t>5</w:t>
      </w:r>
      <w:r w:rsidRPr="00BA4D4E">
        <w:rPr>
          <w:rFonts w:ascii="Times New Roman" w:hint="eastAsia"/>
          <w:sz w:val="28"/>
          <w:szCs w:val="28"/>
        </w:rPr>
        <w:t>5</w:t>
      </w:r>
      <w:r w:rsidRPr="00BA4D4E">
        <w:rPr>
          <w:rFonts w:ascii="Times New Roman"/>
          <w:sz w:val="28"/>
          <w:szCs w:val="28"/>
        </w:rPr>
        <w:t>]</w:t>
      </w:r>
    </w:p>
    <w:p w14:paraId="1D6E90DE" w14:textId="77777777" w:rsidR="00FD648A" w:rsidRPr="00BA4D4E" w:rsidRDefault="00A160D4" w:rsidP="00215F97">
      <w:pPr>
        <w:pStyle w:val="a9"/>
        <w:numPr>
          <w:ilvl w:val="0"/>
          <w:numId w:val="0"/>
        </w:numPr>
        <w:spacing w:beforeLines="0" w:afterLines="0" w:line="300" w:lineRule="auto"/>
        <w:rPr>
          <w:rFonts w:ascii="Times New Roman"/>
          <w:sz w:val="28"/>
          <w:szCs w:val="28"/>
        </w:rPr>
      </w:pPr>
      <w:bookmarkStart w:id="109" w:name="_Toc13110341"/>
      <w:bookmarkStart w:id="110" w:name="_Toc13123086"/>
      <w:bookmarkStart w:id="111" w:name="_Toc14001284"/>
      <w:bookmarkStart w:id="112" w:name="_Toc13037510"/>
      <w:bookmarkStart w:id="113" w:name="_Toc89847970"/>
      <w:bookmarkEnd w:id="96"/>
      <w:bookmarkEnd w:id="109"/>
      <w:bookmarkEnd w:id="110"/>
      <w:bookmarkEnd w:id="111"/>
      <w:bookmarkEnd w:id="112"/>
      <w:r w:rsidRPr="00BA4D4E">
        <w:rPr>
          <w:rFonts w:ascii="Times New Roman" w:hint="eastAsia"/>
          <w:sz w:val="28"/>
          <w:szCs w:val="28"/>
        </w:rPr>
        <w:t>5</w:t>
      </w:r>
      <w:r w:rsidR="00215F97" w:rsidRPr="00BA4D4E">
        <w:rPr>
          <w:rFonts w:ascii="Times New Roman" w:hint="eastAsia"/>
          <w:sz w:val="28"/>
          <w:szCs w:val="28"/>
        </w:rPr>
        <w:t xml:space="preserve"> </w:t>
      </w:r>
      <w:r w:rsidR="00FD648A" w:rsidRPr="00BA4D4E">
        <w:rPr>
          <w:rFonts w:ascii="Times New Roman"/>
          <w:sz w:val="28"/>
          <w:szCs w:val="28"/>
        </w:rPr>
        <w:t>数据</w:t>
      </w:r>
      <w:r w:rsidR="00753598" w:rsidRPr="00BA4D4E">
        <w:rPr>
          <w:rFonts w:ascii="Times New Roman" w:hint="eastAsia"/>
          <w:sz w:val="28"/>
          <w:szCs w:val="28"/>
        </w:rPr>
        <w:t>要求</w:t>
      </w:r>
      <w:bookmarkEnd w:id="113"/>
    </w:p>
    <w:p w14:paraId="35B843B4" w14:textId="77777777" w:rsidR="00FD648A" w:rsidRPr="00BA4D4E" w:rsidRDefault="00A160D4" w:rsidP="00215F97">
      <w:pPr>
        <w:pStyle w:val="aa"/>
        <w:numPr>
          <w:ilvl w:val="0"/>
          <w:numId w:val="0"/>
        </w:numPr>
        <w:spacing w:beforeLines="0" w:afterLines="0" w:line="300" w:lineRule="auto"/>
        <w:jc w:val="both"/>
        <w:rPr>
          <w:rFonts w:ascii="Times New Roman"/>
          <w:sz w:val="28"/>
          <w:szCs w:val="28"/>
        </w:rPr>
      </w:pPr>
      <w:r w:rsidRPr="00BA4D4E">
        <w:rPr>
          <w:rFonts w:ascii="Times New Roman" w:hint="eastAsia"/>
          <w:sz w:val="28"/>
          <w:szCs w:val="28"/>
        </w:rPr>
        <w:t>5</w:t>
      </w:r>
      <w:r w:rsidR="00215F97" w:rsidRPr="00BA4D4E">
        <w:rPr>
          <w:rFonts w:ascii="Times New Roman" w:hint="eastAsia"/>
          <w:sz w:val="28"/>
          <w:szCs w:val="28"/>
        </w:rPr>
        <w:t>.1</w:t>
      </w:r>
      <w:r w:rsidR="00FD648A" w:rsidRPr="00BA4D4E">
        <w:rPr>
          <w:rFonts w:ascii="Times New Roman"/>
          <w:sz w:val="28"/>
          <w:szCs w:val="28"/>
        </w:rPr>
        <w:t>卫星</w:t>
      </w:r>
      <w:r w:rsidR="00220316" w:rsidRPr="00BA4D4E">
        <w:rPr>
          <w:rFonts w:ascii="Times New Roman" w:hint="eastAsia"/>
          <w:sz w:val="28"/>
          <w:szCs w:val="28"/>
        </w:rPr>
        <w:t>地磁</w:t>
      </w:r>
      <w:r w:rsidR="00FD648A" w:rsidRPr="00BA4D4E">
        <w:rPr>
          <w:rFonts w:ascii="Times New Roman"/>
          <w:sz w:val="28"/>
          <w:szCs w:val="28"/>
        </w:rPr>
        <w:t>数据</w:t>
      </w:r>
    </w:p>
    <w:p w14:paraId="790A2CED" w14:textId="77777777" w:rsidR="00FD648A" w:rsidRPr="00BA4D4E" w:rsidRDefault="00FD648A" w:rsidP="00B1698D">
      <w:pPr>
        <w:pStyle w:val="affb"/>
        <w:spacing w:line="300" w:lineRule="auto"/>
        <w:ind w:firstLine="560"/>
        <w:rPr>
          <w:rFonts w:ascii="Times New Roman"/>
          <w:sz w:val="28"/>
          <w:szCs w:val="28"/>
        </w:rPr>
      </w:pPr>
      <w:r w:rsidRPr="00BA4D4E">
        <w:rPr>
          <w:rFonts w:ascii="Times New Roman"/>
          <w:sz w:val="28"/>
          <w:szCs w:val="28"/>
        </w:rPr>
        <w:t>卫星高度观测到的地磁场绝对观测数据</w:t>
      </w:r>
      <w:r w:rsidRPr="00BA4D4E">
        <w:rPr>
          <w:rFonts w:ascii="Times New Roman" w:hint="eastAsia"/>
          <w:sz w:val="28"/>
          <w:szCs w:val="28"/>
        </w:rPr>
        <w:t>，包括地磁要素</w:t>
      </w:r>
      <w:r w:rsidRPr="00BA4D4E">
        <w:rPr>
          <w:rFonts w:ascii="Times New Roman"/>
          <w:sz w:val="28"/>
          <w:szCs w:val="28"/>
        </w:rPr>
        <w:t>X</w:t>
      </w:r>
      <w:r w:rsidRPr="00BA4D4E">
        <w:rPr>
          <w:rFonts w:ascii="Times New Roman" w:hint="eastAsia"/>
          <w:sz w:val="28"/>
          <w:szCs w:val="28"/>
        </w:rPr>
        <w:t>，</w:t>
      </w:r>
      <w:r w:rsidRPr="00BA4D4E">
        <w:rPr>
          <w:rFonts w:ascii="Times New Roman"/>
          <w:sz w:val="28"/>
          <w:szCs w:val="28"/>
        </w:rPr>
        <w:t>Y</w:t>
      </w:r>
      <w:r w:rsidRPr="00BA4D4E">
        <w:rPr>
          <w:rFonts w:ascii="Times New Roman" w:hint="eastAsia"/>
          <w:sz w:val="28"/>
          <w:szCs w:val="28"/>
        </w:rPr>
        <w:t>，</w:t>
      </w:r>
      <w:r w:rsidRPr="00BA4D4E">
        <w:rPr>
          <w:rFonts w:ascii="Times New Roman"/>
          <w:sz w:val="28"/>
          <w:szCs w:val="28"/>
        </w:rPr>
        <w:t>Z</w:t>
      </w:r>
      <w:r w:rsidRPr="00BA4D4E">
        <w:rPr>
          <w:rFonts w:ascii="Times New Roman" w:hint="eastAsia"/>
          <w:sz w:val="28"/>
          <w:szCs w:val="28"/>
        </w:rPr>
        <w:t>和</w:t>
      </w:r>
      <w:r w:rsidRPr="008D1B3D">
        <w:rPr>
          <w:rFonts w:ascii="Times New Roman" w:hint="eastAsia"/>
          <w:sz w:val="28"/>
          <w:szCs w:val="28"/>
        </w:rPr>
        <w:t>地磁场总强度</w:t>
      </w:r>
      <w:r w:rsidRPr="008D1B3D">
        <w:rPr>
          <w:rFonts w:ascii="Times New Roman"/>
          <w:sz w:val="28"/>
          <w:szCs w:val="28"/>
        </w:rPr>
        <w:t>F</w:t>
      </w:r>
      <w:r w:rsidR="006642D6" w:rsidRPr="00BA4D4E">
        <w:rPr>
          <w:rFonts w:ascii="Times New Roman" w:hint="eastAsia"/>
          <w:sz w:val="28"/>
          <w:szCs w:val="28"/>
        </w:rPr>
        <w:t>；</w:t>
      </w:r>
      <w:r w:rsidR="009E74C2" w:rsidRPr="00BA4D4E">
        <w:rPr>
          <w:rFonts w:ascii="Times New Roman" w:hint="eastAsia"/>
          <w:sz w:val="28"/>
          <w:szCs w:val="28"/>
        </w:rPr>
        <w:t>以及</w:t>
      </w:r>
      <w:r w:rsidRPr="00BA4D4E">
        <w:rPr>
          <w:rFonts w:ascii="Times New Roman" w:hint="eastAsia"/>
          <w:sz w:val="28"/>
          <w:szCs w:val="28"/>
        </w:rPr>
        <w:t>行星际磁场</w:t>
      </w:r>
      <w:r w:rsidR="00BE28E5" w:rsidRPr="00BA4D4E">
        <w:rPr>
          <w:rFonts w:ascii="Times New Roman" w:hint="eastAsia"/>
          <w:sz w:val="28"/>
          <w:szCs w:val="28"/>
        </w:rPr>
        <w:t>北向分量</w:t>
      </w:r>
      <w:r w:rsidR="00BC2C12" w:rsidRPr="00BA4D4E">
        <w:rPr>
          <w:rFonts w:ascii="Times New Roman" w:hint="eastAsia"/>
          <w:sz w:val="28"/>
          <w:szCs w:val="28"/>
        </w:rPr>
        <w:t>IMF</w:t>
      </w:r>
      <w:r w:rsidR="00BC2C12" w:rsidRPr="00BA4D4E">
        <w:rPr>
          <w:rFonts w:ascii="Times New Roman"/>
          <w:sz w:val="28"/>
          <w:szCs w:val="28"/>
        </w:rPr>
        <w:t xml:space="preserve"> Bz</w:t>
      </w:r>
      <w:r w:rsidR="009E74C2" w:rsidRPr="00BA4D4E">
        <w:rPr>
          <w:rFonts w:ascii="Times New Roman" w:hint="eastAsia"/>
          <w:sz w:val="28"/>
          <w:szCs w:val="28"/>
        </w:rPr>
        <w:t>的</w:t>
      </w:r>
      <w:r w:rsidRPr="00BA4D4E">
        <w:rPr>
          <w:rFonts w:ascii="Times New Roman" w:hint="eastAsia"/>
          <w:sz w:val="28"/>
          <w:szCs w:val="28"/>
        </w:rPr>
        <w:t>观测数据</w:t>
      </w:r>
      <w:r w:rsidRPr="00BA4D4E">
        <w:rPr>
          <w:rFonts w:ascii="Times New Roman"/>
          <w:sz w:val="28"/>
          <w:szCs w:val="28"/>
        </w:rPr>
        <w:t>。</w:t>
      </w:r>
    </w:p>
    <w:p w14:paraId="166A6674" w14:textId="77777777" w:rsidR="00FD648A" w:rsidRPr="00BA4D4E" w:rsidRDefault="00A160D4" w:rsidP="00215F97">
      <w:pPr>
        <w:pStyle w:val="aa"/>
        <w:numPr>
          <w:ilvl w:val="0"/>
          <w:numId w:val="0"/>
        </w:numPr>
        <w:spacing w:beforeLines="0" w:afterLines="0" w:line="300" w:lineRule="auto"/>
        <w:jc w:val="both"/>
        <w:rPr>
          <w:rFonts w:ascii="Times New Roman"/>
          <w:sz w:val="28"/>
          <w:szCs w:val="28"/>
        </w:rPr>
      </w:pPr>
      <w:r w:rsidRPr="00BA4D4E">
        <w:rPr>
          <w:rFonts w:ascii="Times New Roman" w:hint="eastAsia"/>
          <w:sz w:val="28"/>
          <w:szCs w:val="28"/>
        </w:rPr>
        <w:t>5</w:t>
      </w:r>
      <w:r w:rsidR="00215F97" w:rsidRPr="00BA4D4E">
        <w:rPr>
          <w:rFonts w:ascii="Times New Roman" w:hint="eastAsia"/>
          <w:sz w:val="28"/>
          <w:szCs w:val="28"/>
        </w:rPr>
        <w:t>.2</w:t>
      </w:r>
      <w:r w:rsidR="00FD648A" w:rsidRPr="00BA4D4E">
        <w:rPr>
          <w:rFonts w:ascii="Times New Roman"/>
          <w:sz w:val="28"/>
          <w:szCs w:val="28"/>
        </w:rPr>
        <w:t>地基</w:t>
      </w:r>
      <w:r w:rsidR="00220316" w:rsidRPr="00BA4D4E">
        <w:rPr>
          <w:rFonts w:ascii="Times New Roman" w:hint="eastAsia"/>
          <w:sz w:val="28"/>
          <w:szCs w:val="28"/>
        </w:rPr>
        <w:t>地磁</w:t>
      </w:r>
      <w:r w:rsidR="00FD648A" w:rsidRPr="00BA4D4E">
        <w:rPr>
          <w:rFonts w:ascii="Times New Roman"/>
          <w:sz w:val="28"/>
          <w:szCs w:val="28"/>
        </w:rPr>
        <w:t>数据</w:t>
      </w:r>
    </w:p>
    <w:p w14:paraId="0AE9286A" w14:textId="77777777" w:rsidR="00FD648A" w:rsidRPr="00BA4D4E" w:rsidRDefault="00FD648A" w:rsidP="00B1698D">
      <w:pPr>
        <w:pStyle w:val="affb"/>
        <w:spacing w:line="300" w:lineRule="auto"/>
        <w:ind w:firstLine="560"/>
        <w:rPr>
          <w:rFonts w:ascii="Times New Roman"/>
          <w:sz w:val="28"/>
          <w:szCs w:val="28"/>
        </w:rPr>
      </w:pPr>
      <w:r w:rsidRPr="00BA4D4E">
        <w:rPr>
          <w:rFonts w:ascii="Times New Roman"/>
          <w:sz w:val="28"/>
          <w:szCs w:val="28"/>
        </w:rPr>
        <w:t>地面固定台站、流动测点以及海洋磁测的地磁场绝对观测数据</w:t>
      </w:r>
      <w:r w:rsidRPr="00BA4D4E">
        <w:rPr>
          <w:rFonts w:ascii="Times New Roman" w:hint="eastAsia"/>
          <w:sz w:val="28"/>
          <w:szCs w:val="28"/>
        </w:rPr>
        <w:t>，包括地磁要素</w:t>
      </w:r>
      <w:r w:rsidRPr="00BA4D4E">
        <w:rPr>
          <w:rFonts w:ascii="Times New Roman"/>
          <w:sz w:val="28"/>
          <w:szCs w:val="28"/>
        </w:rPr>
        <w:t>X</w:t>
      </w:r>
      <w:r w:rsidRPr="00BA4D4E">
        <w:rPr>
          <w:rFonts w:ascii="Times New Roman" w:hint="eastAsia"/>
          <w:sz w:val="28"/>
          <w:szCs w:val="28"/>
        </w:rPr>
        <w:t>，</w:t>
      </w:r>
      <w:r w:rsidRPr="00BA4D4E">
        <w:rPr>
          <w:rFonts w:ascii="Times New Roman"/>
          <w:sz w:val="28"/>
          <w:szCs w:val="28"/>
        </w:rPr>
        <w:t>Y</w:t>
      </w:r>
      <w:r w:rsidRPr="00BA4D4E">
        <w:rPr>
          <w:rFonts w:ascii="Times New Roman" w:hint="eastAsia"/>
          <w:sz w:val="28"/>
          <w:szCs w:val="28"/>
        </w:rPr>
        <w:t>，</w:t>
      </w:r>
      <w:r w:rsidRPr="00BA4D4E">
        <w:rPr>
          <w:rFonts w:ascii="Times New Roman"/>
          <w:sz w:val="28"/>
          <w:szCs w:val="28"/>
        </w:rPr>
        <w:t>Z</w:t>
      </w:r>
      <w:r w:rsidRPr="00BA4D4E">
        <w:rPr>
          <w:rFonts w:ascii="Times New Roman" w:hint="eastAsia"/>
          <w:sz w:val="28"/>
          <w:szCs w:val="28"/>
        </w:rPr>
        <w:t>和地磁场总强度</w:t>
      </w:r>
      <w:r w:rsidRPr="00BA4D4E">
        <w:rPr>
          <w:rFonts w:ascii="Times New Roman"/>
          <w:sz w:val="28"/>
          <w:szCs w:val="28"/>
        </w:rPr>
        <w:t>F</w:t>
      </w:r>
      <w:r w:rsidR="00BC2C12" w:rsidRPr="00BA4D4E">
        <w:rPr>
          <w:rFonts w:ascii="Times New Roman" w:hint="eastAsia"/>
          <w:sz w:val="28"/>
          <w:szCs w:val="28"/>
        </w:rPr>
        <w:t>；</w:t>
      </w:r>
      <w:r w:rsidRPr="00BA4D4E">
        <w:rPr>
          <w:rFonts w:ascii="Times New Roman" w:hint="eastAsia"/>
          <w:sz w:val="28"/>
          <w:szCs w:val="28"/>
        </w:rPr>
        <w:t>以及</w:t>
      </w:r>
      <w:r w:rsidRPr="00BA4D4E">
        <w:rPr>
          <w:rFonts w:hAnsi="宋体" w:cs="宋体" w:hint="eastAsia"/>
          <w:sz w:val="28"/>
          <w:szCs w:val="28"/>
        </w:rPr>
        <w:t>和地磁活动</w:t>
      </w:r>
      <w:r w:rsidRPr="00BA4D4E">
        <w:rPr>
          <w:rFonts w:hAnsi="宋体" w:cs="宋体"/>
          <w:sz w:val="28"/>
          <w:szCs w:val="28"/>
        </w:rPr>
        <w:t>Kp</w:t>
      </w:r>
      <w:r w:rsidRPr="00BA4D4E">
        <w:rPr>
          <w:rFonts w:hAnsi="宋体" w:cs="宋体" w:hint="eastAsia"/>
          <w:sz w:val="28"/>
          <w:szCs w:val="28"/>
        </w:rPr>
        <w:t>指数数据</w:t>
      </w:r>
      <w:r w:rsidRPr="00BA4D4E">
        <w:rPr>
          <w:rFonts w:ascii="Times New Roman"/>
          <w:sz w:val="28"/>
          <w:szCs w:val="28"/>
        </w:rPr>
        <w:t>。</w:t>
      </w:r>
    </w:p>
    <w:p w14:paraId="2DC02DCB" w14:textId="77777777" w:rsidR="00FD648A" w:rsidRPr="00BA4D4E" w:rsidRDefault="00A160D4" w:rsidP="00215F97">
      <w:pPr>
        <w:pStyle w:val="a9"/>
        <w:numPr>
          <w:ilvl w:val="0"/>
          <w:numId w:val="0"/>
        </w:numPr>
        <w:spacing w:beforeLines="0" w:afterLines="0" w:line="300" w:lineRule="auto"/>
        <w:rPr>
          <w:rFonts w:ascii="Times New Roman"/>
          <w:sz w:val="28"/>
          <w:szCs w:val="28"/>
        </w:rPr>
      </w:pPr>
      <w:bookmarkStart w:id="114" w:name="_Toc13037515"/>
      <w:bookmarkStart w:id="115" w:name="_Toc13037564"/>
      <w:bookmarkStart w:id="116" w:name="_Toc13110194"/>
      <w:bookmarkStart w:id="117" w:name="_Toc13110346"/>
      <w:bookmarkStart w:id="118" w:name="_Toc13110373"/>
      <w:bookmarkStart w:id="119" w:name="_Toc14001289"/>
      <w:bookmarkStart w:id="120" w:name="_Toc14565146"/>
      <w:bookmarkStart w:id="121" w:name="_Toc14878779"/>
      <w:bookmarkStart w:id="122" w:name="_Toc15206239"/>
      <w:bookmarkStart w:id="123" w:name="_Toc17283162"/>
      <w:bookmarkStart w:id="124" w:name="_Toc17283214"/>
      <w:bookmarkStart w:id="125" w:name="_Toc18209154"/>
      <w:bookmarkStart w:id="126" w:name="_Toc18209208"/>
      <w:bookmarkStart w:id="127" w:name="_Toc19065367"/>
      <w:bookmarkStart w:id="128" w:name="_Toc19159729"/>
      <w:bookmarkStart w:id="129" w:name="_Toc25211509"/>
      <w:bookmarkStart w:id="130" w:name="_Toc30333495"/>
      <w:bookmarkStart w:id="131" w:name="_Toc30341200"/>
      <w:bookmarkStart w:id="132" w:name="_Toc12793578"/>
      <w:bookmarkStart w:id="133" w:name="_Toc13037444"/>
      <w:bookmarkStart w:id="134" w:name="_Toc89847971"/>
      <w:r w:rsidRPr="00BA4D4E">
        <w:rPr>
          <w:rFonts w:ascii="Times New Roman" w:hint="eastAsia"/>
          <w:sz w:val="28"/>
          <w:szCs w:val="28"/>
        </w:rPr>
        <w:t>6</w:t>
      </w:r>
      <w:r w:rsidR="00215F97" w:rsidRPr="00BA4D4E">
        <w:rPr>
          <w:rFonts w:ascii="Times New Roman" w:hint="eastAsia"/>
          <w:sz w:val="28"/>
          <w:szCs w:val="28"/>
        </w:rPr>
        <w:t xml:space="preserve"> </w:t>
      </w:r>
      <w:r w:rsidR="00FD648A" w:rsidRPr="00BA4D4E">
        <w:rPr>
          <w:rFonts w:ascii="Times New Roman"/>
          <w:sz w:val="28"/>
          <w:szCs w:val="28"/>
        </w:rPr>
        <w:t>数据</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00FD648A" w:rsidRPr="00BA4D4E">
        <w:rPr>
          <w:rFonts w:ascii="Times New Roman"/>
          <w:sz w:val="28"/>
          <w:szCs w:val="28"/>
        </w:rPr>
        <w:t>处理</w:t>
      </w:r>
      <w:bookmarkEnd w:id="134"/>
    </w:p>
    <w:p w14:paraId="40A9A2EE" w14:textId="77777777" w:rsidR="00FD648A" w:rsidRPr="00BA4D4E" w:rsidRDefault="00D435BF" w:rsidP="00215F97">
      <w:pPr>
        <w:pStyle w:val="aa"/>
        <w:numPr>
          <w:ilvl w:val="0"/>
          <w:numId w:val="0"/>
        </w:numPr>
        <w:spacing w:beforeLines="0" w:afterLines="0" w:line="300" w:lineRule="auto"/>
        <w:jc w:val="both"/>
        <w:rPr>
          <w:rFonts w:ascii="Times New Roman"/>
          <w:sz w:val="28"/>
          <w:szCs w:val="28"/>
        </w:rPr>
      </w:pPr>
      <w:r w:rsidRPr="00BA4D4E">
        <w:rPr>
          <w:rFonts w:ascii="Times New Roman" w:hint="eastAsia"/>
          <w:sz w:val="28"/>
          <w:szCs w:val="28"/>
        </w:rPr>
        <w:t>6</w:t>
      </w:r>
      <w:r w:rsidR="00215F97" w:rsidRPr="00BA4D4E">
        <w:rPr>
          <w:rFonts w:ascii="Times New Roman" w:hint="eastAsia"/>
          <w:sz w:val="28"/>
          <w:szCs w:val="28"/>
        </w:rPr>
        <w:t xml:space="preserve">.1 </w:t>
      </w:r>
      <w:r w:rsidR="00FD648A" w:rsidRPr="00BA4D4E">
        <w:rPr>
          <w:rFonts w:ascii="Times New Roman"/>
          <w:sz w:val="28"/>
          <w:szCs w:val="28"/>
        </w:rPr>
        <w:t>筛选</w:t>
      </w:r>
    </w:p>
    <w:p w14:paraId="46DC6AAA" w14:textId="77777777" w:rsidR="00FD648A" w:rsidRPr="00BA4D4E" w:rsidRDefault="00640215" w:rsidP="00640215">
      <w:pPr>
        <w:pStyle w:val="affb"/>
        <w:spacing w:line="300" w:lineRule="auto"/>
        <w:ind w:firstLine="560"/>
        <w:rPr>
          <w:rFonts w:ascii="Times New Roman"/>
          <w:sz w:val="28"/>
          <w:szCs w:val="28"/>
        </w:rPr>
      </w:pPr>
      <w:bookmarkStart w:id="135" w:name="_Toc15206250"/>
      <w:bookmarkStart w:id="136" w:name="_Toc15206248"/>
      <w:r w:rsidRPr="00BA4D4E">
        <w:rPr>
          <w:rFonts w:ascii="Times New Roman" w:hint="eastAsia"/>
          <w:noProof w:val="0"/>
          <w:sz w:val="28"/>
          <w:szCs w:val="28"/>
        </w:rPr>
        <w:lastRenderedPageBreak/>
        <w:t>数据筛选需同时满足以下条件：</w:t>
      </w:r>
      <w:r w:rsidR="00FD648A" w:rsidRPr="00BA4D4E">
        <w:rPr>
          <w:rFonts w:ascii="Times New Roman"/>
          <w:noProof w:val="0"/>
          <w:sz w:val="28"/>
          <w:szCs w:val="28"/>
        </w:rPr>
        <w:t>检查并去除</w:t>
      </w:r>
      <w:r w:rsidRPr="00BA4D4E">
        <w:rPr>
          <w:rFonts w:ascii="Times New Roman" w:hint="eastAsia"/>
          <w:noProof w:val="0"/>
          <w:sz w:val="28"/>
          <w:szCs w:val="28"/>
        </w:rPr>
        <w:t>观测数据中大于</w:t>
      </w:r>
      <w:r w:rsidRPr="00BA4D4E">
        <w:rPr>
          <w:rFonts w:ascii="Times New Roman" w:hint="eastAsia"/>
          <w:noProof w:val="0"/>
          <w:sz w:val="28"/>
          <w:szCs w:val="28"/>
        </w:rPr>
        <w:t>3</w:t>
      </w:r>
      <w:r w:rsidRPr="00BA4D4E">
        <w:rPr>
          <w:rFonts w:ascii="Times New Roman" w:hint="eastAsia"/>
          <w:noProof w:val="0"/>
          <w:sz w:val="28"/>
          <w:szCs w:val="28"/>
        </w:rPr>
        <w:t>倍均方差的</w:t>
      </w:r>
      <w:r w:rsidR="00FD648A" w:rsidRPr="00BA4D4E">
        <w:rPr>
          <w:rFonts w:ascii="Times New Roman" w:hint="eastAsia"/>
          <w:strike/>
          <w:noProof w:val="0"/>
          <w:sz w:val="28"/>
          <w:szCs w:val="28"/>
        </w:rPr>
        <w:t>无效</w:t>
      </w:r>
      <w:r w:rsidR="00FD648A" w:rsidRPr="00BA4D4E">
        <w:rPr>
          <w:rFonts w:ascii="Times New Roman"/>
          <w:noProof w:val="0"/>
          <w:sz w:val="28"/>
          <w:szCs w:val="28"/>
        </w:rPr>
        <w:t>数据</w:t>
      </w:r>
      <w:r w:rsidRPr="00BA4D4E">
        <w:rPr>
          <w:rFonts w:ascii="Times New Roman" w:hint="eastAsia"/>
          <w:noProof w:val="0"/>
          <w:sz w:val="28"/>
          <w:szCs w:val="28"/>
        </w:rPr>
        <w:t>；选择</w:t>
      </w:r>
      <w:r w:rsidRPr="00BA4D4E">
        <w:rPr>
          <w:rFonts w:ascii="Times New Roman" w:hint="eastAsia"/>
          <w:noProof w:val="0"/>
          <w:sz w:val="28"/>
          <w:szCs w:val="28"/>
        </w:rPr>
        <w:t xml:space="preserve">IMF </w:t>
      </w:r>
      <w:proofErr w:type="spellStart"/>
      <w:r w:rsidRPr="00BA4D4E">
        <w:rPr>
          <w:rFonts w:ascii="Times New Roman" w:hint="eastAsia"/>
          <w:noProof w:val="0"/>
          <w:sz w:val="28"/>
          <w:szCs w:val="28"/>
        </w:rPr>
        <w:t>Bz</w:t>
      </w:r>
      <w:proofErr w:type="spellEnd"/>
      <w:r w:rsidRPr="00BA4D4E">
        <w:rPr>
          <w:rFonts w:ascii="Times New Roman" w:hint="eastAsia"/>
          <w:noProof w:val="0"/>
          <w:sz w:val="28"/>
          <w:szCs w:val="28"/>
        </w:rPr>
        <w:t>≥</w:t>
      </w:r>
      <w:r w:rsidRPr="00BA4D4E">
        <w:rPr>
          <w:rFonts w:ascii="Times New Roman" w:hint="eastAsia"/>
          <w:noProof w:val="0"/>
          <w:sz w:val="28"/>
          <w:szCs w:val="28"/>
        </w:rPr>
        <w:t>0</w:t>
      </w:r>
      <w:r w:rsidRPr="00BA4D4E">
        <w:rPr>
          <w:rFonts w:ascii="Times New Roman" w:hint="eastAsia"/>
          <w:noProof w:val="0"/>
          <w:sz w:val="28"/>
          <w:szCs w:val="28"/>
        </w:rPr>
        <w:t>且</w:t>
      </w:r>
      <w:proofErr w:type="spellStart"/>
      <w:r w:rsidRPr="00BA4D4E">
        <w:rPr>
          <w:rFonts w:ascii="Times New Roman"/>
          <w:noProof w:val="0"/>
          <w:sz w:val="28"/>
          <w:szCs w:val="28"/>
        </w:rPr>
        <w:t>Kp</w:t>
      </w:r>
      <w:proofErr w:type="spellEnd"/>
      <w:r w:rsidRPr="00BA4D4E">
        <w:rPr>
          <w:rFonts w:ascii="Times New Roman" w:hint="eastAsia"/>
          <w:noProof w:val="0"/>
          <w:sz w:val="28"/>
          <w:szCs w:val="28"/>
        </w:rPr>
        <w:t>&lt;</w:t>
      </w:r>
      <w:r w:rsidRPr="00BA4D4E">
        <w:rPr>
          <w:rFonts w:ascii="Times New Roman"/>
          <w:noProof w:val="0"/>
          <w:sz w:val="28"/>
          <w:szCs w:val="28"/>
        </w:rPr>
        <w:t>2</w:t>
      </w:r>
      <w:r w:rsidRPr="00BA4D4E">
        <w:rPr>
          <w:rFonts w:ascii="Times New Roman" w:hint="eastAsia"/>
          <w:noProof w:val="0"/>
          <w:sz w:val="28"/>
          <w:szCs w:val="28"/>
        </w:rPr>
        <w:t>时间段的磁场观测数据；</w:t>
      </w:r>
      <w:bookmarkEnd w:id="135"/>
      <w:bookmarkEnd w:id="136"/>
      <w:r w:rsidR="00FD648A" w:rsidRPr="00BA4D4E">
        <w:rPr>
          <w:rFonts w:ascii="Times New Roman"/>
          <w:noProof w:val="0"/>
          <w:sz w:val="28"/>
          <w:szCs w:val="28"/>
        </w:rPr>
        <w:t>当地理纬度在</w:t>
      </w:r>
      <w:r w:rsidR="00FD648A" w:rsidRPr="00BA4D4E">
        <w:rPr>
          <w:rFonts w:ascii="Times New Roman"/>
          <w:noProof w:val="0"/>
          <w:sz w:val="28"/>
          <w:szCs w:val="28"/>
        </w:rPr>
        <w:t>[-55</w:t>
      </w:r>
      <w:r w:rsidR="00FD648A" w:rsidRPr="00BA4D4E">
        <w:rPr>
          <w:rFonts w:ascii="Times New Roman"/>
          <w:noProof w:val="0"/>
          <w:sz w:val="28"/>
          <w:szCs w:val="28"/>
        </w:rPr>
        <w:t>，</w:t>
      </w:r>
      <w:r w:rsidR="00FD648A" w:rsidRPr="00BA4D4E">
        <w:rPr>
          <w:rFonts w:ascii="Times New Roman"/>
          <w:noProof w:val="0"/>
          <w:sz w:val="28"/>
          <w:szCs w:val="28"/>
        </w:rPr>
        <w:t>55]</w:t>
      </w:r>
      <w:r w:rsidR="00FD648A" w:rsidRPr="00BA4D4E">
        <w:rPr>
          <w:rFonts w:ascii="Times New Roman"/>
          <w:noProof w:val="0"/>
          <w:sz w:val="28"/>
          <w:szCs w:val="28"/>
        </w:rPr>
        <w:t>范围，选择地方时</w:t>
      </w:r>
      <w:r w:rsidR="00FD648A" w:rsidRPr="00BA4D4E">
        <w:rPr>
          <w:rFonts w:ascii="Times New Roman"/>
          <w:noProof w:val="0"/>
          <w:sz w:val="28"/>
          <w:szCs w:val="28"/>
        </w:rPr>
        <w:t>[23</w:t>
      </w:r>
      <w:r w:rsidR="00FD648A" w:rsidRPr="00BA4D4E">
        <w:rPr>
          <w:rFonts w:ascii="Times New Roman"/>
          <w:noProof w:val="0"/>
          <w:sz w:val="28"/>
          <w:szCs w:val="28"/>
        </w:rPr>
        <w:t>：</w:t>
      </w:r>
      <w:r w:rsidR="00FD648A" w:rsidRPr="00BA4D4E">
        <w:rPr>
          <w:rFonts w:ascii="Times New Roman"/>
          <w:noProof w:val="0"/>
          <w:sz w:val="28"/>
          <w:szCs w:val="28"/>
        </w:rPr>
        <w:t>00</w:t>
      </w:r>
      <w:r w:rsidR="00FD648A" w:rsidRPr="00BA4D4E">
        <w:rPr>
          <w:rFonts w:ascii="Times New Roman"/>
          <w:noProof w:val="0"/>
          <w:sz w:val="28"/>
          <w:szCs w:val="28"/>
        </w:rPr>
        <w:t>，</w:t>
      </w:r>
      <w:r w:rsidR="00FD648A" w:rsidRPr="00BA4D4E">
        <w:rPr>
          <w:rFonts w:ascii="Times New Roman"/>
          <w:noProof w:val="0"/>
          <w:sz w:val="28"/>
          <w:szCs w:val="28"/>
        </w:rPr>
        <w:t>05</w:t>
      </w:r>
      <w:r w:rsidR="00FD648A" w:rsidRPr="00BA4D4E">
        <w:rPr>
          <w:rFonts w:ascii="Times New Roman"/>
          <w:noProof w:val="0"/>
          <w:sz w:val="28"/>
          <w:szCs w:val="28"/>
        </w:rPr>
        <w:t>：</w:t>
      </w:r>
      <w:r w:rsidR="00FD648A" w:rsidRPr="00BA4D4E">
        <w:rPr>
          <w:rFonts w:ascii="Times New Roman"/>
          <w:noProof w:val="0"/>
          <w:sz w:val="28"/>
          <w:szCs w:val="28"/>
        </w:rPr>
        <w:t>00]</w:t>
      </w:r>
      <w:r w:rsidRPr="00BA4D4E">
        <w:rPr>
          <w:rFonts w:ascii="Times New Roman" w:hint="eastAsia"/>
          <w:noProof w:val="0"/>
          <w:sz w:val="28"/>
          <w:szCs w:val="28"/>
        </w:rPr>
        <w:t>的</w:t>
      </w:r>
      <w:r w:rsidR="00FD648A" w:rsidRPr="00BA4D4E">
        <w:rPr>
          <w:rFonts w:ascii="Times New Roman"/>
          <w:noProof w:val="0"/>
          <w:sz w:val="28"/>
          <w:szCs w:val="28"/>
        </w:rPr>
        <w:t>数据</w:t>
      </w:r>
      <w:r w:rsidR="00FD648A" w:rsidRPr="00BA4D4E">
        <w:rPr>
          <w:rFonts w:ascii="Times New Roman" w:hint="eastAsia"/>
          <w:noProof w:val="0"/>
          <w:sz w:val="28"/>
          <w:szCs w:val="28"/>
        </w:rPr>
        <w:t>。</w:t>
      </w:r>
    </w:p>
    <w:p w14:paraId="10F4CC4F" w14:textId="77777777" w:rsidR="00FD648A" w:rsidRPr="00BA4D4E" w:rsidRDefault="00D435BF" w:rsidP="00215F97">
      <w:pPr>
        <w:pStyle w:val="aa"/>
        <w:numPr>
          <w:ilvl w:val="0"/>
          <w:numId w:val="0"/>
        </w:numPr>
        <w:spacing w:beforeLines="0" w:afterLines="0" w:line="300" w:lineRule="auto"/>
        <w:jc w:val="both"/>
        <w:rPr>
          <w:rFonts w:ascii="Times New Roman"/>
          <w:sz w:val="28"/>
          <w:szCs w:val="28"/>
        </w:rPr>
      </w:pPr>
      <w:r w:rsidRPr="00BA4D4E">
        <w:rPr>
          <w:rFonts w:ascii="Times New Roman" w:hint="eastAsia"/>
          <w:sz w:val="28"/>
          <w:szCs w:val="28"/>
        </w:rPr>
        <w:t>6</w:t>
      </w:r>
      <w:r w:rsidR="00215F97" w:rsidRPr="00BA4D4E">
        <w:rPr>
          <w:rFonts w:ascii="Times New Roman" w:hint="eastAsia"/>
          <w:sz w:val="28"/>
          <w:szCs w:val="28"/>
        </w:rPr>
        <w:t xml:space="preserve">.2 </w:t>
      </w:r>
      <w:r w:rsidR="00FD648A" w:rsidRPr="00BA4D4E">
        <w:rPr>
          <w:rFonts w:ascii="Times New Roman" w:hint="eastAsia"/>
          <w:sz w:val="28"/>
          <w:szCs w:val="28"/>
        </w:rPr>
        <w:t>预处理</w:t>
      </w:r>
    </w:p>
    <w:p w14:paraId="1A4EB04B" w14:textId="77777777" w:rsidR="00FD648A" w:rsidRPr="00BA4D4E" w:rsidRDefault="00D435BF" w:rsidP="00215F97">
      <w:pPr>
        <w:pStyle w:val="aa"/>
        <w:numPr>
          <w:ilvl w:val="0"/>
          <w:numId w:val="0"/>
        </w:numPr>
        <w:spacing w:beforeLines="0" w:afterLines="0" w:line="300" w:lineRule="auto"/>
        <w:jc w:val="both"/>
        <w:rPr>
          <w:rFonts w:ascii="Times New Roman"/>
          <w:sz w:val="28"/>
          <w:szCs w:val="28"/>
        </w:rPr>
      </w:pPr>
      <w:r w:rsidRPr="00BA4D4E">
        <w:rPr>
          <w:rFonts w:ascii="Times New Roman" w:hint="eastAsia"/>
          <w:sz w:val="28"/>
          <w:szCs w:val="28"/>
        </w:rPr>
        <w:t>6</w:t>
      </w:r>
      <w:r w:rsidR="00215F97" w:rsidRPr="00BA4D4E">
        <w:rPr>
          <w:rFonts w:ascii="Times New Roman" w:hint="eastAsia"/>
          <w:sz w:val="28"/>
          <w:szCs w:val="28"/>
        </w:rPr>
        <w:t>.2.1</w:t>
      </w:r>
      <w:r w:rsidR="00FD648A" w:rsidRPr="00BA4D4E">
        <w:rPr>
          <w:rFonts w:ascii="Times New Roman" w:hint="eastAsia"/>
          <w:sz w:val="28"/>
          <w:szCs w:val="28"/>
        </w:rPr>
        <w:t>有效性处理</w:t>
      </w:r>
    </w:p>
    <w:p w14:paraId="57CDEC8F" w14:textId="77777777" w:rsidR="00FD648A" w:rsidRPr="00BA4D4E" w:rsidRDefault="00FD648A" w:rsidP="00B1698D">
      <w:pPr>
        <w:pStyle w:val="ac"/>
        <w:numPr>
          <w:ilvl w:val="0"/>
          <w:numId w:val="0"/>
        </w:numPr>
        <w:spacing w:beforeLines="0" w:afterLines="0" w:line="300" w:lineRule="auto"/>
        <w:ind w:firstLineChars="200" w:firstLine="560"/>
        <w:jc w:val="both"/>
        <w:rPr>
          <w:rFonts w:ascii="Times New Roman" w:eastAsia="宋体"/>
          <w:sz w:val="28"/>
          <w:szCs w:val="28"/>
        </w:rPr>
      </w:pPr>
      <w:r w:rsidRPr="00BA4D4E">
        <w:rPr>
          <w:rFonts w:ascii="Times New Roman" w:eastAsia="宋体" w:hint="eastAsia"/>
          <w:sz w:val="28"/>
          <w:szCs w:val="28"/>
        </w:rPr>
        <w:t>对</w:t>
      </w:r>
      <w:r w:rsidR="004850F6" w:rsidRPr="00BA4D4E">
        <w:rPr>
          <w:rFonts w:ascii="Times New Roman" w:eastAsia="宋体" w:hint="eastAsia"/>
          <w:sz w:val="28"/>
          <w:szCs w:val="28"/>
        </w:rPr>
        <w:t>大于</w:t>
      </w:r>
      <w:r w:rsidR="004850F6" w:rsidRPr="00BA4D4E">
        <w:rPr>
          <w:rFonts w:ascii="Times New Roman" w:eastAsia="宋体" w:hint="eastAsia"/>
          <w:sz w:val="28"/>
          <w:szCs w:val="28"/>
        </w:rPr>
        <w:t>90</w:t>
      </w:r>
      <w:r w:rsidR="004850F6" w:rsidRPr="00BA4D4E">
        <w:rPr>
          <w:rFonts w:ascii="Times New Roman" w:eastAsia="宋体" w:hint="eastAsia"/>
          <w:sz w:val="28"/>
          <w:szCs w:val="28"/>
        </w:rPr>
        <w:t>分钟的长时间出现无效记录的地磁观测数据进行剔除，对短时间的无效数据</w:t>
      </w:r>
      <w:r w:rsidRPr="00BA4D4E">
        <w:rPr>
          <w:rFonts w:ascii="Times New Roman" w:eastAsia="宋体" w:hint="eastAsia"/>
          <w:sz w:val="28"/>
          <w:szCs w:val="28"/>
        </w:rPr>
        <w:t>通过插值进行处理</w:t>
      </w:r>
      <w:r w:rsidRPr="00BA4D4E">
        <w:rPr>
          <w:rFonts w:ascii="Times New Roman" w:eastAsia="宋体"/>
          <w:sz w:val="28"/>
          <w:szCs w:val="28"/>
        </w:rPr>
        <w:t>。</w:t>
      </w:r>
    </w:p>
    <w:p w14:paraId="11F91673" w14:textId="77777777" w:rsidR="00FD648A" w:rsidRPr="00BA4D4E" w:rsidRDefault="00D435BF" w:rsidP="00215F97">
      <w:pPr>
        <w:pStyle w:val="aa"/>
        <w:numPr>
          <w:ilvl w:val="0"/>
          <w:numId w:val="0"/>
        </w:numPr>
        <w:spacing w:beforeLines="0" w:afterLines="0" w:line="300" w:lineRule="auto"/>
        <w:jc w:val="both"/>
        <w:rPr>
          <w:rFonts w:ascii="Times New Roman"/>
          <w:sz w:val="28"/>
          <w:szCs w:val="28"/>
        </w:rPr>
      </w:pPr>
      <w:r w:rsidRPr="00BA4D4E">
        <w:rPr>
          <w:rFonts w:ascii="Times New Roman" w:hint="eastAsia"/>
          <w:sz w:val="28"/>
          <w:szCs w:val="28"/>
        </w:rPr>
        <w:t>6</w:t>
      </w:r>
      <w:r w:rsidR="00215F97" w:rsidRPr="00BA4D4E">
        <w:rPr>
          <w:rFonts w:ascii="Times New Roman" w:hint="eastAsia"/>
          <w:sz w:val="28"/>
          <w:szCs w:val="28"/>
        </w:rPr>
        <w:t xml:space="preserve">.2.2 </w:t>
      </w:r>
      <w:r w:rsidR="00FD648A" w:rsidRPr="00BA4D4E">
        <w:rPr>
          <w:rFonts w:ascii="Times New Roman" w:hint="eastAsia"/>
          <w:sz w:val="28"/>
          <w:szCs w:val="28"/>
        </w:rPr>
        <w:t>数据</w:t>
      </w:r>
      <w:r w:rsidR="002C1286" w:rsidRPr="00BA4D4E">
        <w:rPr>
          <w:rFonts w:ascii="Times New Roman" w:hint="eastAsia"/>
          <w:sz w:val="28"/>
          <w:szCs w:val="28"/>
        </w:rPr>
        <w:t>分量转换</w:t>
      </w:r>
    </w:p>
    <w:p w14:paraId="1BDEEDDB" w14:textId="77777777" w:rsidR="00FD648A" w:rsidRPr="00BA4D4E" w:rsidRDefault="00FD648A" w:rsidP="00B1698D">
      <w:pPr>
        <w:pStyle w:val="ac"/>
        <w:numPr>
          <w:ilvl w:val="0"/>
          <w:numId w:val="0"/>
        </w:numPr>
        <w:spacing w:beforeLines="0" w:afterLines="0" w:line="300" w:lineRule="auto"/>
        <w:ind w:firstLineChars="200" w:firstLine="560"/>
        <w:jc w:val="both"/>
        <w:rPr>
          <w:rFonts w:ascii="Times New Roman" w:eastAsia="宋体"/>
          <w:sz w:val="28"/>
          <w:szCs w:val="28"/>
        </w:rPr>
      </w:pPr>
      <w:r w:rsidRPr="00BA4D4E">
        <w:rPr>
          <w:rFonts w:ascii="Times New Roman" w:eastAsia="宋体" w:hint="eastAsia"/>
          <w:sz w:val="28"/>
          <w:szCs w:val="28"/>
        </w:rPr>
        <w:t>如果地磁数据为</w:t>
      </w:r>
      <w:r w:rsidRPr="00BA4D4E">
        <w:rPr>
          <w:rFonts w:ascii="Times New Roman" w:eastAsia="宋体"/>
          <w:sz w:val="28"/>
          <w:szCs w:val="28"/>
        </w:rPr>
        <w:t>H</w:t>
      </w:r>
      <w:r w:rsidRPr="00BA4D4E">
        <w:rPr>
          <w:rFonts w:ascii="Times New Roman" w:eastAsia="宋体" w:hint="eastAsia"/>
          <w:sz w:val="28"/>
          <w:szCs w:val="28"/>
        </w:rPr>
        <w:t>、</w:t>
      </w:r>
      <w:r w:rsidRPr="00BA4D4E">
        <w:rPr>
          <w:rFonts w:ascii="Times New Roman" w:eastAsia="宋体"/>
          <w:sz w:val="28"/>
          <w:szCs w:val="28"/>
        </w:rPr>
        <w:t>D</w:t>
      </w:r>
      <w:r w:rsidRPr="00BA4D4E">
        <w:rPr>
          <w:rFonts w:ascii="Times New Roman" w:eastAsia="宋体" w:hint="eastAsia"/>
          <w:sz w:val="28"/>
          <w:szCs w:val="28"/>
        </w:rPr>
        <w:t>、</w:t>
      </w:r>
      <w:r w:rsidRPr="00BA4D4E">
        <w:rPr>
          <w:rFonts w:ascii="Times New Roman" w:eastAsia="宋体"/>
          <w:sz w:val="28"/>
          <w:szCs w:val="28"/>
        </w:rPr>
        <w:t>Z</w:t>
      </w:r>
      <w:r w:rsidRPr="00BA4D4E">
        <w:rPr>
          <w:rFonts w:ascii="Times New Roman" w:eastAsia="宋体" w:hint="eastAsia"/>
          <w:sz w:val="28"/>
          <w:szCs w:val="28"/>
        </w:rPr>
        <w:t>三分量，需将这些数据转化为观测点直角坐标系下的</w:t>
      </w:r>
      <w:r w:rsidRPr="00BA4D4E">
        <w:rPr>
          <w:rFonts w:ascii="Times New Roman" w:eastAsia="宋体"/>
          <w:sz w:val="28"/>
          <w:szCs w:val="28"/>
        </w:rPr>
        <w:t>X</w:t>
      </w:r>
      <w:r w:rsidRPr="00BA4D4E">
        <w:rPr>
          <w:rFonts w:ascii="Times New Roman" w:eastAsia="宋体" w:hint="eastAsia"/>
          <w:sz w:val="28"/>
          <w:szCs w:val="28"/>
        </w:rPr>
        <w:t>、</w:t>
      </w:r>
      <w:r w:rsidRPr="00BA4D4E">
        <w:rPr>
          <w:rFonts w:ascii="Times New Roman" w:eastAsia="宋体"/>
          <w:sz w:val="28"/>
          <w:szCs w:val="28"/>
        </w:rPr>
        <w:t>Y</w:t>
      </w:r>
      <w:r w:rsidRPr="00BA4D4E">
        <w:rPr>
          <w:rFonts w:ascii="Times New Roman" w:eastAsia="宋体" w:hint="eastAsia"/>
          <w:sz w:val="28"/>
          <w:szCs w:val="28"/>
        </w:rPr>
        <w:t>、</w:t>
      </w:r>
      <w:r w:rsidRPr="00BA4D4E">
        <w:rPr>
          <w:rFonts w:ascii="Times New Roman" w:eastAsia="宋体"/>
          <w:sz w:val="28"/>
          <w:szCs w:val="28"/>
        </w:rPr>
        <w:t>Z</w:t>
      </w:r>
      <w:r w:rsidRPr="00BA4D4E">
        <w:rPr>
          <w:rFonts w:ascii="Times New Roman" w:eastAsia="宋体" w:hint="eastAsia"/>
          <w:sz w:val="28"/>
          <w:szCs w:val="28"/>
        </w:rPr>
        <w:t>三分量数据</w:t>
      </w:r>
      <w:r w:rsidRPr="00BA4D4E">
        <w:rPr>
          <w:rFonts w:ascii="Times New Roman" w:eastAsia="宋体" w:hint="eastAsia"/>
          <w:sz w:val="28"/>
          <w:szCs w:val="28"/>
        </w:rPr>
        <w:t xml:space="preserve"> </w:t>
      </w:r>
      <w:r w:rsidRPr="00BA4D4E">
        <w:rPr>
          <w:rFonts w:ascii="Times New Roman" w:eastAsia="宋体" w:hint="eastAsia"/>
          <w:sz w:val="28"/>
          <w:szCs w:val="28"/>
        </w:rPr>
        <w:t>。</w:t>
      </w:r>
    </w:p>
    <w:p w14:paraId="5257A740" w14:textId="77777777" w:rsidR="00FD648A" w:rsidRPr="00BA4D4E" w:rsidRDefault="00D435BF" w:rsidP="00215F97">
      <w:pPr>
        <w:pStyle w:val="aa"/>
        <w:numPr>
          <w:ilvl w:val="0"/>
          <w:numId w:val="0"/>
        </w:numPr>
        <w:spacing w:beforeLines="0" w:afterLines="0" w:line="300" w:lineRule="auto"/>
        <w:jc w:val="both"/>
        <w:rPr>
          <w:rFonts w:ascii="Times New Roman"/>
          <w:sz w:val="28"/>
          <w:szCs w:val="28"/>
        </w:rPr>
      </w:pPr>
      <w:r w:rsidRPr="00BA4D4E">
        <w:rPr>
          <w:rFonts w:ascii="Times New Roman" w:hint="eastAsia"/>
          <w:sz w:val="28"/>
          <w:szCs w:val="28"/>
        </w:rPr>
        <w:t>6</w:t>
      </w:r>
      <w:r w:rsidR="00215F97" w:rsidRPr="00BA4D4E">
        <w:rPr>
          <w:rFonts w:ascii="Times New Roman" w:hint="eastAsia"/>
          <w:sz w:val="28"/>
          <w:szCs w:val="28"/>
        </w:rPr>
        <w:t xml:space="preserve">.2.3 </w:t>
      </w:r>
      <w:r w:rsidR="00FD648A" w:rsidRPr="00BA4D4E">
        <w:rPr>
          <w:rFonts w:ascii="Times New Roman" w:hint="eastAsia"/>
          <w:sz w:val="28"/>
          <w:szCs w:val="28"/>
        </w:rPr>
        <w:t>数据的地方时转化</w:t>
      </w:r>
    </w:p>
    <w:p w14:paraId="07B8210A" w14:textId="77777777" w:rsidR="00FD648A" w:rsidRPr="00BA4D4E" w:rsidRDefault="00FD648A" w:rsidP="00B1698D">
      <w:pPr>
        <w:pStyle w:val="ac"/>
        <w:numPr>
          <w:ilvl w:val="0"/>
          <w:numId w:val="0"/>
        </w:numPr>
        <w:spacing w:beforeLines="0" w:afterLines="0" w:line="300" w:lineRule="auto"/>
        <w:ind w:firstLineChars="200" w:firstLine="560"/>
        <w:jc w:val="both"/>
        <w:rPr>
          <w:sz w:val="28"/>
          <w:szCs w:val="28"/>
        </w:rPr>
      </w:pPr>
      <w:r w:rsidRPr="00BA4D4E">
        <w:rPr>
          <w:rFonts w:ascii="Times New Roman" w:eastAsia="宋体" w:hint="eastAsia"/>
          <w:sz w:val="28"/>
          <w:szCs w:val="28"/>
        </w:rPr>
        <w:t>将地磁观测数据从世界时向地方时进行转化。</w:t>
      </w:r>
    </w:p>
    <w:p w14:paraId="3DD8277E" w14:textId="77777777" w:rsidR="00FD648A" w:rsidRPr="00BA4D4E" w:rsidRDefault="00D435BF" w:rsidP="00215F97">
      <w:pPr>
        <w:pStyle w:val="aa"/>
        <w:numPr>
          <w:ilvl w:val="0"/>
          <w:numId w:val="0"/>
        </w:numPr>
        <w:spacing w:beforeLines="0" w:afterLines="0" w:line="300" w:lineRule="auto"/>
        <w:jc w:val="both"/>
        <w:rPr>
          <w:rFonts w:ascii="Times New Roman"/>
          <w:sz w:val="28"/>
          <w:szCs w:val="28"/>
        </w:rPr>
      </w:pPr>
      <w:r w:rsidRPr="00BA4D4E">
        <w:rPr>
          <w:rFonts w:ascii="Times New Roman" w:hint="eastAsia"/>
          <w:sz w:val="28"/>
          <w:szCs w:val="28"/>
        </w:rPr>
        <w:t>6</w:t>
      </w:r>
      <w:r w:rsidR="00215F97" w:rsidRPr="00BA4D4E">
        <w:rPr>
          <w:rFonts w:ascii="Times New Roman" w:hint="eastAsia"/>
          <w:sz w:val="28"/>
          <w:szCs w:val="28"/>
        </w:rPr>
        <w:t xml:space="preserve">.2.4 </w:t>
      </w:r>
      <w:r w:rsidR="00FD648A" w:rsidRPr="00BA4D4E">
        <w:rPr>
          <w:rFonts w:ascii="Times New Roman" w:hint="eastAsia"/>
          <w:sz w:val="28"/>
          <w:szCs w:val="28"/>
        </w:rPr>
        <w:t>地磁台站数据的权重归算</w:t>
      </w:r>
    </w:p>
    <w:p w14:paraId="286FE2B8" w14:textId="77777777" w:rsidR="00FD648A" w:rsidRPr="00BA4D4E" w:rsidRDefault="00FD648A" w:rsidP="00B1698D">
      <w:pPr>
        <w:pStyle w:val="ac"/>
        <w:numPr>
          <w:ilvl w:val="0"/>
          <w:numId w:val="0"/>
        </w:numPr>
        <w:spacing w:beforeLines="0" w:afterLines="0" w:line="300" w:lineRule="auto"/>
        <w:ind w:firstLineChars="200" w:firstLine="560"/>
        <w:jc w:val="both"/>
        <w:rPr>
          <w:rFonts w:ascii="Times New Roman" w:eastAsia="宋体"/>
          <w:sz w:val="28"/>
          <w:szCs w:val="28"/>
        </w:rPr>
      </w:pPr>
      <w:r w:rsidRPr="00BA4D4E">
        <w:rPr>
          <w:rFonts w:ascii="Times New Roman" w:eastAsia="宋体" w:hint="eastAsia"/>
          <w:sz w:val="28"/>
          <w:szCs w:val="28"/>
        </w:rPr>
        <w:t>通过设定权重函数减小地基观测</w:t>
      </w:r>
      <w:r w:rsidR="00E35DD1" w:rsidRPr="00BA4D4E">
        <w:rPr>
          <w:rFonts w:ascii="Times New Roman" w:eastAsia="宋体" w:hint="eastAsia"/>
          <w:sz w:val="28"/>
          <w:szCs w:val="28"/>
        </w:rPr>
        <w:t>空间分布</w:t>
      </w:r>
      <w:r w:rsidRPr="00BA4D4E">
        <w:rPr>
          <w:rFonts w:ascii="Times New Roman" w:eastAsia="宋体" w:hint="eastAsia"/>
          <w:sz w:val="28"/>
          <w:szCs w:val="28"/>
        </w:rPr>
        <w:t>不均匀产生的模型误差。可以从设定固定值、突出局部特征以及考虑整体分布特征几个方面设置权重系数，通过对比分析确定适用于所建模型的权重系数。</w:t>
      </w:r>
    </w:p>
    <w:p w14:paraId="67596D6E" w14:textId="77777777" w:rsidR="00FD648A" w:rsidRPr="00BA4D4E" w:rsidRDefault="00D435BF" w:rsidP="00215F97">
      <w:pPr>
        <w:pStyle w:val="aa"/>
        <w:numPr>
          <w:ilvl w:val="0"/>
          <w:numId w:val="0"/>
        </w:numPr>
        <w:spacing w:beforeLines="0" w:afterLines="0" w:line="300" w:lineRule="auto"/>
        <w:jc w:val="both"/>
        <w:rPr>
          <w:rFonts w:ascii="Times New Roman"/>
          <w:sz w:val="28"/>
          <w:szCs w:val="28"/>
        </w:rPr>
      </w:pPr>
      <w:r w:rsidRPr="00BA4D4E">
        <w:rPr>
          <w:rFonts w:ascii="Times New Roman" w:hint="eastAsia"/>
          <w:sz w:val="28"/>
          <w:szCs w:val="28"/>
        </w:rPr>
        <w:t>6</w:t>
      </w:r>
      <w:r w:rsidR="00215F97" w:rsidRPr="00BA4D4E">
        <w:rPr>
          <w:rFonts w:ascii="Times New Roman" w:hint="eastAsia"/>
          <w:sz w:val="28"/>
          <w:szCs w:val="28"/>
        </w:rPr>
        <w:t xml:space="preserve">.2.5 </w:t>
      </w:r>
      <w:r w:rsidR="00FD648A" w:rsidRPr="00BA4D4E">
        <w:rPr>
          <w:rFonts w:ascii="Times New Roman" w:hint="eastAsia"/>
          <w:sz w:val="28"/>
          <w:szCs w:val="28"/>
        </w:rPr>
        <w:t>卫星数据的高度归算</w:t>
      </w:r>
    </w:p>
    <w:p w14:paraId="6CC804D4" w14:textId="77777777" w:rsidR="00FD648A" w:rsidRPr="00BA4D4E" w:rsidRDefault="00156F69" w:rsidP="00B1698D">
      <w:pPr>
        <w:pStyle w:val="ac"/>
        <w:numPr>
          <w:ilvl w:val="0"/>
          <w:numId w:val="0"/>
        </w:numPr>
        <w:spacing w:beforeLines="0" w:afterLines="0" w:line="300" w:lineRule="auto"/>
        <w:ind w:firstLineChars="200" w:firstLine="560"/>
        <w:jc w:val="both"/>
        <w:rPr>
          <w:rFonts w:ascii="Times New Roman" w:eastAsia="宋体"/>
          <w:sz w:val="28"/>
          <w:szCs w:val="28"/>
        </w:rPr>
      </w:pPr>
      <w:r w:rsidRPr="00BA4D4E">
        <w:rPr>
          <w:rFonts w:ascii="Times New Roman" w:eastAsia="宋体" w:hint="eastAsia"/>
          <w:sz w:val="28"/>
          <w:szCs w:val="28"/>
        </w:rPr>
        <w:t>在应用卫星数据时，需要将</w:t>
      </w:r>
      <w:r w:rsidR="00FD648A" w:rsidRPr="00BA4D4E">
        <w:rPr>
          <w:rFonts w:ascii="Times New Roman" w:eastAsia="宋体" w:hint="eastAsia"/>
          <w:sz w:val="28"/>
          <w:szCs w:val="28"/>
        </w:rPr>
        <w:t>卫星</w:t>
      </w:r>
      <w:r w:rsidRPr="00BA4D4E">
        <w:rPr>
          <w:rFonts w:ascii="Times New Roman" w:eastAsia="宋体" w:hint="eastAsia"/>
          <w:sz w:val="28"/>
          <w:szCs w:val="28"/>
        </w:rPr>
        <w:t>观测</w:t>
      </w:r>
      <w:r w:rsidR="00FD648A" w:rsidRPr="00BA4D4E">
        <w:rPr>
          <w:rFonts w:ascii="Times New Roman" w:eastAsia="宋体" w:hint="eastAsia"/>
          <w:sz w:val="28"/>
          <w:szCs w:val="28"/>
        </w:rPr>
        <w:t>数据归算到地面高度。应用球</w:t>
      </w:r>
      <w:proofErr w:type="gramStart"/>
      <w:r w:rsidR="00FD648A" w:rsidRPr="00BA4D4E">
        <w:rPr>
          <w:rFonts w:ascii="Times New Roman" w:eastAsia="宋体" w:hint="eastAsia"/>
          <w:sz w:val="28"/>
          <w:szCs w:val="28"/>
        </w:rPr>
        <w:t>谐</w:t>
      </w:r>
      <w:proofErr w:type="gramEnd"/>
      <w:r w:rsidR="00FD648A" w:rsidRPr="00BA4D4E">
        <w:rPr>
          <w:rFonts w:ascii="Times New Roman" w:eastAsia="宋体" w:hint="eastAsia"/>
          <w:sz w:val="28"/>
          <w:szCs w:val="28"/>
        </w:rPr>
        <w:t>分析</w:t>
      </w:r>
      <w:r w:rsidRPr="00BA4D4E">
        <w:rPr>
          <w:rFonts w:ascii="Times New Roman" w:eastAsia="宋体" w:hint="eastAsia"/>
          <w:sz w:val="28"/>
          <w:szCs w:val="28"/>
        </w:rPr>
        <w:t>、空间延拓等方法对卫星数据进行建模，</w:t>
      </w:r>
      <w:r w:rsidR="00FD648A" w:rsidRPr="00BA4D4E">
        <w:rPr>
          <w:rFonts w:ascii="Times New Roman" w:eastAsia="宋体" w:hint="eastAsia"/>
          <w:sz w:val="28"/>
          <w:szCs w:val="28"/>
        </w:rPr>
        <w:t>将模型中高度参数设定为地球半径，</w:t>
      </w:r>
      <w:r w:rsidR="008B3DD7" w:rsidRPr="00BA4D4E">
        <w:rPr>
          <w:rFonts w:ascii="Times New Roman" w:eastAsia="宋体" w:hint="eastAsia"/>
          <w:sz w:val="28"/>
          <w:szCs w:val="28"/>
        </w:rPr>
        <w:t>将</w:t>
      </w:r>
      <w:r w:rsidR="00FD648A" w:rsidRPr="00BA4D4E">
        <w:rPr>
          <w:rFonts w:ascii="Times New Roman" w:eastAsia="宋体" w:hint="eastAsia"/>
          <w:sz w:val="28"/>
          <w:szCs w:val="28"/>
        </w:rPr>
        <w:t>卫星数据由飞行高度归算到地球表面。</w:t>
      </w:r>
    </w:p>
    <w:p w14:paraId="506E1A1F" w14:textId="77777777" w:rsidR="00775067" w:rsidRPr="00BA4D4E" w:rsidRDefault="00D435BF" w:rsidP="00775067">
      <w:pPr>
        <w:pStyle w:val="a9"/>
        <w:numPr>
          <w:ilvl w:val="0"/>
          <w:numId w:val="0"/>
        </w:numPr>
        <w:spacing w:beforeLines="0" w:afterLines="0" w:line="300" w:lineRule="auto"/>
        <w:rPr>
          <w:rFonts w:ascii="Times New Roman"/>
          <w:sz w:val="28"/>
          <w:szCs w:val="28"/>
        </w:rPr>
      </w:pPr>
      <w:bookmarkStart w:id="137" w:name="_Toc89847972"/>
      <w:r w:rsidRPr="00BA4D4E">
        <w:rPr>
          <w:rFonts w:ascii="Times New Roman" w:hint="eastAsia"/>
          <w:sz w:val="28"/>
          <w:szCs w:val="28"/>
        </w:rPr>
        <w:t>7</w:t>
      </w:r>
      <w:r w:rsidR="00775067" w:rsidRPr="00BA4D4E">
        <w:rPr>
          <w:rFonts w:ascii="Times New Roman" w:hint="eastAsia"/>
          <w:sz w:val="28"/>
          <w:szCs w:val="28"/>
        </w:rPr>
        <w:t xml:space="preserve"> </w:t>
      </w:r>
      <w:r w:rsidR="00775067" w:rsidRPr="00BA4D4E">
        <w:rPr>
          <w:rFonts w:ascii="Times New Roman" w:hint="eastAsia"/>
          <w:sz w:val="28"/>
          <w:szCs w:val="28"/>
        </w:rPr>
        <w:t>模型建立</w:t>
      </w:r>
      <w:bookmarkEnd w:id="137"/>
    </w:p>
    <w:p w14:paraId="2AED00B0" w14:textId="77777777" w:rsidR="00775067" w:rsidRPr="00BA4D4E" w:rsidRDefault="00D435BF" w:rsidP="00775067">
      <w:pPr>
        <w:pStyle w:val="aa"/>
        <w:numPr>
          <w:ilvl w:val="0"/>
          <w:numId w:val="0"/>
        </w:numPr>
        <w:spacing w:beforeLines="0" w:afterLines="0" w:line="300" w:lineRule="auto"/>
        <w:jc w:val="both"/>
        <w:rPr>
          <w:rFonts w:ascii="Times New Roman"/>
          <w:sz w:val="28"/>
          <w:szCs w:val="28"/>
        </w:rPr>
      </w:pPr>
      <w:r w:rsidRPr="00BA4D4E">
        <w:rPr>
          <w:rFonts w:ascii="Times New Roman"/>
          <w:sz w:val="28"/>
          <w:szCs w:val="28"/>
        </w:rPr>
        <w:lastRenderedPageBreak/>
        <w:t>7</w:t>
      </w:r>
      <w:r w:rsidR="00775067" w:rsidRPr="00BA4D4E">
        <w:rPr>
          <w:rFonts w:ascii="Times New Roman"/>
          <w:sz w:val="28"/>
          <w:szCs w:val="28"/>
        </w:rPr>
        <w:t xml:space="preserve">.1 </w:t>
      </w:r>
      <w:r w:rsidR="00775067" w:rsidRPr="00BA4D4E">
        <w:rPr>
          <w:rFonts w:ascii="Times New Roman" w:hint="eastAsia"/>
          <w:sz w:val="28"/>
          <w:szCs w:val="28"/>
        </w:rPr>
        <w:t>模型输入</w:t>
      </w:r>
    </w:p>
    <w:p w14:paraId="61402937" w14:textId="77777777" w:rsidR="00215F97" w:rsidRPr="00BA4D4E" w:rsidRDefault="00616C14" w:rsidP="008D1B3D">
      <w:pPr>
        <w:pStyle w:val="ac"/>
        <w:numPr>
          <w:ilvl w:val="0"/>
          <w:numId w:val="0"/>
        </w:numPr>
        <w:spacing w:beforeLines="0" w:afterLines="0" w:line="300" w:lineRule="auto"/>
        <w:ind w:firstLineChars="200" w:firstLine="560"/>
        <w:jc w:val="both"/>
        <w:rPr>
          <w:rFonts w:ascii="Times New Roman" w:eastAsia="宋体"/>
          <w:sz w:val="28"/>
          <w:szCs w:val="28"/>
        </w:rPr>
      </w:pPr>
      <w:r w:rsidRPr="00BA4D4E">
        <w:rPr>
          <w:rFonts w:ascii="Times New Roman" w:eastAsia="宋体" w:hint="eastAsia"/>
          <w:sz w:val="28"/>
          <w:szCs w:val="28"/>
        </w:rPr>
        <w:t>以位置、时间为输入参数，</w:t>
      </w:r>
      <w:r w:rsidR="00220316" w:rsidRPr="00BA4D4E">
        <w:rPr>
          <w:rFonts w:ascii="Times New Roman" w:eastAsia="宋体" w:hint="eastAsia"/>
          <w:sz w:val="28"/>
          <w:szCs w:val="28"/>
        </w:rPr>
        <w:t>位置</w:t>
      </w:r>
      <w:r w:rsidR="00874840" w:rsidRPr="00BA4D4E">
        <w:rPr>
          <w:rFonts w:ascii="Times New Roman" w:eastAsia="宋体" w:hint="eastAsia"/>
          <w:sz w:val="28"/>
          <w:szCs w:val="28"/>
        </w:rPr>
        <w:t>宜</w:t>
      </w:r>
      <w:r w:rsidRPr="00BA4D4E">
        <w:rPr>
          <w:rFonts w:ascii="Times New Roman" w:eastAsia="宋体" w:hint="eastAsia"/>
          <w:sz w:val="28"/>
          <w:szCs w:val="28"/>
        </w:rPr>
        <w:t>用</w:t>
      </w:r>
      <w:r w:rsidR="00220316" w:rsidRPr="00BA4D4E">
        <w:rPr>
          <w:rFonts w:ascii="Times New Roman" w:eastAsia="宋体" w:hint="eastAsia"/>
          <w:sz w:val="28"/>
          <w:szCs w:val="28"/>
        </w:rPr>
        <w:t>地理</w:t>
      </w:r>
      <w:r w:rsidRPr="00BA4D4E">
        <w:rPr>
          <w:rFonts w:ascii="Times New Roman" w:eastAsia="宋体" w:hint="eastAsia"/>
          <w:sz w:val="28"/>
          <w:szCs w:val="28"/>
        </w:rPr>
        <w:t>纬度、</w:t>
      </w:r>
      <w:r w:rsidR="00220316" w:rsidRPr="00BA4D4E">
        <w:rPr>
          <w:rFonts w:ascii="Times New Roman" w:eastAsia="宋体" w:hint="eastAsia"/>
          <w:sz w:val="28"/>
          <w:szCs w:val="28"/>
        </w:rPr>
        <w:t>地理</w:t>
      </w:r>
      <w:r w:rsidRPr="00BA4D4E">
        <w:rPr>
          <w:rFonts w:ascii="Times New Roman" w:eastAsia="宋体" w:hint="eastAsia"/>
          <w:sz w:val="28"/>
          <w:szCs w:val="28"/>
        </w:rPr>
        <w:t>经度、高程作为模型的输入参数。</w:t>
      </w:r>
    </w:p>
    <w:p w14:paraId="757A158B" w14:textId="77777777" w:rsidR="00616C14" w:rsidRPr="00BA4D4E" w:rsidRDefault="00D435BF" w:rsidP="00616C14">
      <w:pPr>
        <w:pStyle w:val="aa"/>
        <w:numPr>
          <w:ilvl w:val="0"/>
          <w:numId w:val="0"/>
        </w:numPr>
        <w:spacing w:beforeLines="0" w:afterLines="0" w:line="300" w:lineRule="auto"/>
        <w:jc w:val="both"/>
        <w:rPr>
          <w:rFonts w:ascii="Times New Roman"/>
          <w:sz w:val="28"/>
          <w:szCs w:val="28"/>
        </w:rPr>
      </w:pPr>
      <w:r w:rsidRPr="00BA4D4E">
        <w:rPr>
          <w:rFonts w:ascii="Times New Roman"/>
          <w:sz w:val="28"/>
          <w:szCs w:val="28"/>
        </w:rPr>
        <w:t>7</w:t>
      </w:r>
      <w:r w:rsidR="00616C14" w:rsidRPr="00BA4D4E">
        <w:rPr>
          <w:rFonts w:ascii="Times New Roman"/>
          <w:sz w:val="28"/>
          <w:szCs w:val="28"/>
        </w:rPr>
        <w:t xml:space="preserve">.2 </w:t>
      </w:r>
      <w:r w:rsidR="00616C14" w:rsidRPr="00BA4D4E">
        <w:rPr>
          <w:rFonts w:ascii="Times New Roman" w:hint="eastAsia"/>
          <w:sz w:val="28"/>
          <w:szCs w:val="28"/>
        </w:rPr>
        <w:t>建模方法</w:t>
      </w:r>
    </w:p>
    <w:p w14:paraId="67996B48" w14:textId="77777777" w:rsidR="00616C14" w:rsidRPr="00BA4D4E" w:rsidRDefault="000E0A49" w:rsidP="000E0A49">
      <w:pPr>
        <w:pStyle w:val="ac"/>
        <w:numPr>
          <w:ilvl w:val="0"/>
          <w:numId w:val="0"/>
        </w:numPr>
        <w:spacing w:beforeLines="0" w:afterLines="0" w:line="300" w:lineRule="auto"/>
        <w:ind w:firstLineChars="200" w:firstLine="560"/>
        <w:jc w:val="both"/>
        <w:rPr>
          <w:rFonts w:ascii="Times New Roman" w:eastAsia="宋体"/>
          <w:sz w:val="28"/>
          <w:szCs w:val="28"/>
        </w:rPr>
      </w:pPr>
      <w:r w:rsidRPr="00BA4D4E">
        <w:rPr>
          <w:rFonts w:ascii="Times New Roman" w:eastAsia="宋体" w:hint="eastAsia"/>
          <w:sz w:val="28"/>
          <w:szCs w:val="28"/>
        </w:rPr>
        <w:t>选取合适的基函数，通过数值计算将处理后的卫星和地基磁测数据参数化，应用数学表达式，描述主磁场和岩石圈磁场在全球范围任意位置处的</w:t>
      </w:r>
      <w:r w:rsidR="0037626F" w:rsidRPr="00BA4D4E">
        <w:rPr>
          <w:rFonts w:ascii="Times New Roman" w:eastAsia="宋体" w:hint="eastAsia"/>
          <w:sz w:val="28"/>
          <w:szCs w:val="28"/>
        </w:rPr>
        <w:t>磁场要素值。可以采用球</w:t>
      </w:r>
      <w:proofErr w:type="gramStart"/>
      <w:r w:rsidR="0037626F" w:rsidRPr="00BA4D4E">
        <w:rPr>
          <w:rFonts w:ascii="Times New Roman" w:eastAsia="宋体" w:hint="eastAsia"/>
          <w:sz w:val="28"/>
          <w:szCs w:val="28"/>
        </w:rPr>
        <w:t>谐</w:t>
      </w:r>
      <w:proofErr w:type="gramEnd"/>
      <w:r w:rsidR="0037626F" w:rsidRPr="00BA4D4E">
        <w:rPr>
          <w:rFonts w:ascii="Times New Roman" w:eastAsia="宋体" w:hint="eastAsia"/>
          <w:sz w:val="28"/>
          <w:szCs w:val="28"/>
        </w:rPr>
        <w:t>分析方法，按附录描述进行采用。</w:t>
      </w:r>
    </w:p>
    <w:p w14:paraId="03B597AE" w14:textId="77777777" w:rsidR="000E5B92" w:rsidRPr="00BA4D4E" w:rsidRDefault="00D435BF" w:rsidP="000E5B92">
      <w:pPr>
        <w:pStyle w:val="affb"/>
        <w:ind w:firstLineChars="0" w:firstLine="0"/>
        <w:rPr>
          <w:rFonts w:ascii="Times New Roman" w:eastAsia="黑体"/>
          <w:noProof w:val="0"/>
          <w:sz w:val="28"/>
          <w:szCs w:val="28"/>
        </w:rPr>
      </w:pPr>
      <w:r w:rsidRPr="00BA4D4E">
        <w:rPr>
          <w:rFonts w:ascii="Times New Roman" w:hint="eastAsia"/>
          <w:sz w:val="28"/>
          <w:szCs w:val="28"/>
        </w:rPr>
        <w:t>7</w:t>
      </w:r>
      <w:r w:rsidR="000E5B92" w:rsidRPr="00BA4D4E">
        <w:rPr>
          <w:rFonts w:ascii="Times New Roman" w:hint="eastAsia"/>
          <w:sz w:val="28"/>
          <w:szCs w:val="28"/>
        </w:rPr>
        <w:t>.</w:t>
      </w:r>
      <w:r w:rsidR="000E5B92" w:rsidRPr="00BA4D4E">
        <w:rPr>
          <w:rFonts w:ascii="Times New Roman" w:eastAsia="黑体" w:hint="eastAsia"/>
          <w:noProof w:val="0"/>
          <w:sz w:val="28"/>
          <w:szCs w:val="28"/>
        </w:rPr>
        <w:t xml:space="preserve">3 </w:t>
      </w:r>
      <w:r w:rsidR="000E5B92" w:rsidRPr="00BA4D4E">
        <w:rPr>
          <w:rFonts w:ascii="Times New Roman" w:eastAsia="黑体" w:hint="eastAsia"/>
          <w:noProof w:val="0"/>
          <w:sz w:val="28"/>
          <w:szCs w:val="28"/>
        </w:rPr>
        <w:t>模型输出</w:t>
      </w:r>
    </w:p>
    <w:p w14:paraId="68889E9D" w14:textId="77777777" w:rsidR="000E5B92" w:rsidRPr="00BA4D4E" w:rsidRDefault="00372329" w:rsidP="00372329">
      <w:pPr>
        <w:pStyle w:val="ac"/>
        <w:numPr>
          <w:ilvl w:val="0"/>
          <w:numId w:val="0"/>
        </w:numPr>
        <w:spacing w:beforeLines="0" w:afterLines="0" w:line="300" w:lineRule="auto"/>
        <w:ind w:firstLineChars="200" w:firstLine="560"/>
        <w:jc w:val="both"/>
        <w:rPr>
          <w:rFonts w:ascii="Times New Roman" w:eastAsia="宋体"/>
          <w:sz w:val="28"/>
          <w:szCs w:val="28"/>
        </w:rPr>
      </w:pPr>
      <w:r w:rsidRPr="00BA4D4E">
        <w:rPr>
          <w:rFonts w:ascii="Times New Roman" w:eastAsia="宋体" w:hint="eastAsia"/>
          <w:sz w:val="28"/>
          <w:szCs w:val="28"/>
        </w:rPr>
        <w:t>输出</w:t>
      </w:r>
      <w:r w:rsidR="00954E34" w:rsidRPr="00BA4D4E">
        <w:rPr>
          <w:rFonts w:ascii="Times New Roman" w:eastAsia="宋体" w:hint="eastAsia"/>
          <w:sz w:val="28"/>
          <w:szCs w:val="28"/>
        </w:rPr>
        <w:t>全球范围某一位置处主磁场和岩石圈磁场的各地磁要素的数值，可以为全部地磁要素，也可以为其中某几个地磁要素。</w:t>
      </w:r>
    </w:p>
    <w:bookmarkEnd w:id="25"/>
    <w:p w14:paraId="5C39D3E9" w14:textId="77777777" w:rsidR="00D377D1" w:rsidRPr="00BA4D4E" w:rsidRDefault="00D377D1" w:rsidP="005A0D20">
      <w:pPr>
        <w:pStyle w:val="affffffff2"/>
        <w:widowControl/>
        <w:numPr>
          <w:ilvl w:val="1"/>
          <w:numId w:val="18"/>
        </w:numPr>
        <w:spacing w:line="300" w:lineRule="auto"/>
        <w:ind w:firstLineChars="0"/>
        <w:outlineLvl w:val="2"/>
        <w:rPr>
          <w:rFonts w:eastAsia="黑体"/>
          <w:vanish/>
          <w:kern w:val="0"/>
          <w:sz w:val="28"/>
          <w:szCs w:val="28"/>
        </w:rPr>
      </w:pPr>
    </w:p>
    <w:p w14:paraId="31837A8C" w14:textId="77777777" w:rsidR="00D377D1" w:rsidRPr="00BA4D4E" w:rsidRDefault="00D377D1" w:rsidP="005A0D20">
      <w:pPr>
        <w:pStyle w:val="affffffff2"/>
        <w:widowControl/>
        <w:numPr>
          <w:ilvl w:val="1"/>
          <w:numId w:val="18"/>
        </w:numPr>
        <w:spacing w:line="300" w:lineRule="auto"/>
        <w:ind w:firstLineChars="0"/>
        <w:outlineLvl w:val="2"/>
        <w:rPr>
          <w:rFonts w:eastAsia="黑体"/>
          <w:vanish/>
          <w:kern w:val="0"/>
          <w:sz w:val="28"/>
          <w:szCs w:val="28"/>
        </w:rPr>
      </w:pPr>
    </w:p>
    <w:p w14:paraId="1C010BBA" w14:textId="77777777" w:rsidR="00D377D1" w:rsidRPr="00BA4D4E" w:rsidRDefault="00D377D1" w:rsidP="005A0D20">
      <w:pPr>
        <w:pStyle w:val="affffffff2"/>
        <w:widowControl/>
        <w:numPr>
          <w:ilvl w:val="1"/>
          <w:numId w:val="18"/>
        </w:numPr>
        <w:spacing w:line="300" w:lineRule="auto"/>
        <w:ind w:firstLineChars="0"/>
        <w:outlineLvl w:val="2"/>
        <w:rPr>
          <w:rFonts w:eastAsia="黑体"/>
          <w:vanish/>
          <w:kern w:val="0"/>
          <w:sz w:val="28"/>
          <w:szCs w:val="28"/>
        </w:rPr>
      </w:pPr>
    </w:p>
    <w:p w14:paraId="6F2BA141" w14:textId="77777777" w:rsidR="00D377D1" w:rsidRPr="00BA4D4E" w:rsidRDefault="00D377D1" w:rsidP="005A0D20">
      <w:pPr>
        <w:pStyle w:val="affffffff2"/>
        <w:widowControl/>
        <w:numPr>
          <w:ilvl w:val="2"/>
          <w:numId w:val="18"/>
        </w:numPr>
        <w:spacing w:line="300" w:lineRule="auto"/>
        <w:ind w:firstLineChars="0"/>
        <w:outlineLvl w:val="2"/>
        <w:rPr>
          <w:rFonts w:eastAsia="黑体"/>
          <w:vanish/>
          <w:kern w:val="0"/>
          <w:sz w:val="28"/>
          <w:szCs w:val="28"/>
        </w:rPr>
      </w:pPr>
    </w:p>
    <w:p w14:paraId="77D62DC6" w14:textId="77777777" w:rsidR="00D377D1" w:rsidRPr="00BA4D4E" w:rsidRDefault="00D377D1" w:rsidP="005A0D20">
      <w:pPr>
        <w:pStyle w:val="affffffff2"/>
        <w:widowControl/>
        <w:numPr>
          <w:ilvl w:val="2"/>
          <w:numId w:val="18"/>
        </w:numPr>
        <w:spacing w:line="300" w:lineRule="auto"/>
        <w:ind w:firstLineChars="0"/>
        <w:outlineLvl w:val="2"/>
        <w:rPr>
          <w:rFonts w:eastAsia="黑体"/>
          <w:vanish/>
          <w:kern w:val="0"/>
          <w:sz w:val="28"/>
          <w:szCs w:val="28"/>
        </w:rPr>
      </w:pPr>
    </w:p>
    <w:p w14:paraId="6EA70C2C" w14:textId="77777777" w:rsidR="00D377D1" w:rsidRPr="00BA4D4E" w:rsidRDefault="00D377D1" w:rsidP="005A0D20">
      <w:pPr>
        <w:pStyle w:val="affffffff2"/>
        <w:widowControl/>
        <w:numPr>
          <w:ilvl w:val="2"/>
          <w:numId w:val="18"/>
        </w:numPr>
        <w:spacing w:line="300" w:lineRule="auto"/>
        <w:ind w:firstLineChars="0"/>
        <w:outlineLvl w:val="2"/>
        <w:rPr>
          <w:rFonts w:eastAsia="黑体"/>
          <w:vanish/>
          <w:kern w:val="0"/>
          <w:sz w:val="28"/>
          <w:szCs w:val="28"/>
        </w:rPr>
      </w:pPr>
    </w:p>
    <w:p w14:paraId="198AEEF2" w14:textId="77777777" w:rsidR="00D377D1" w:rsidRPr="00BA4D4E" w:rsidRDefault="00D377D1" w:rsidP="005A0D20">
      <w:pPr>
        <w:pStyle w:val="affffffff2"/>
        <w:widowControl/>
        <w:numPr>
          <w:ilvl w:val="2"/>
          <w:numId w:val="18"/>
        </w:numPr>
        <w:spacing w:line="300" w:lineRule="auto"/>
        <w:ind w:firstLineChars="0"/>
        <w:outlineLvl w:val="2"/>
        <w:rPr>
          <w:rFonts w:eastAsia="黑体"/>
          <w:vanish/>
          <w:kern w:val="0"/>
          <w:sz w:val="28"/>
          <w:szCs w:val="28"/>
        </w:rPr>
      </w:pPr>
    </w:p>
    <w:p w14:paraId="01FD703E" w14:textId="77777777" w:rsidR="00D377D1" w:rsidRPr="00BA4D4E" w:rsidRDefault="00D435BF" w:rsidP="00B96BC9">
      <w:pPr>
        <w:pStyle w:val="a9"/>
        <w:numPr>
          <w:ilvl w:val="0"/>
          <w:numId w:val="0"/>
        </w:numPr>
        <w:spacing w:beforeLines="0" w:afterLines="0" w:line="300" w:lineRule="auto"/>
        <w:rPr>
          <w:rFonts w:ascii="Times New Roman"/>
          <w:sz w:val="28"/>
          <w:szCs w:val="28"/>
        </w:rPr>
      </w:pPr>
      <w:bookmarkStart w:id="138" w:name="_Toc89847973"/>
      <w:r w:rsidRPr="00BA4D4E">
        <w:rPr>
          <w:rFonts w:ascii="Times New Roman"/>
          <w:sz w:val="28"/>
          <w:szCs w:val="28"/>
        </w:rPr>
        <w:t>8</w:t>
      </w:r>
      <w:r w:rsidR="00B96BC9" w:rsidRPr="00BA4D4E">
        <w:rPr>
          <w:rFonts w:ascii="Times New Roman"/>
          <w:sz w:val="28"/>
          <w:szCs w:val="28"/>
        </w:rPr>
        <w:t xml:space="preserve"> </w:t>
      </w:r>
      <w:r w:rsidR="00D377D1" w:rsidRPr="00BA4D4E">
        <w:rPr>
          <w:rFonts w:ascii="Times New Roman" w:hint="eastAsia"/>
          <w:sz w:val="28"/>
          <w:szCs w:val="28"/>
        </w:rPr>
        <w:t>模型</w:t>
      </w:r>
      <w:r w:rsidR="00B96BC9" w:rsidRPr="00BA4D4E">
        <w:rPr>
          <w:rFonts w:ascii="Times New Roman" w:hint="eastAsia"/>
          <w:sz w:val="28"/>
          <w:szCs w:val="28"/>
        </w:rPr>
        <w:t>评估</w:t>
      </w:r>
      <w:bookmarkEnd w:id="138"/>
    </w:p>
    <w:p w14:paraId="72C7A215" w14:textId="77777777" w:rsidR="0034301A" w:rsidRPr="00BA4D4E" w:rsidRDefault="00001F90" w:rsidP="005A0D20">
      <w:pPr>
        <w:pStyle w:val="affb"/>
        <w:numPr>
          <w:ilvl w:val="0"/>
          <w:numId w:val="18"/>
        </w:numPr>
        <w:spacing w:line="300" w:lineRule="auto"/>
        <w:ind w:firstLineChars="0"/>
        <w:rPr>
          <w:rFonts w:ascii="Times New Roman"/>
          <w:sz w:val="28"/>
          <w:szCs w:val="28"/>
        </w:rPr>
      </w:pPr>
      <w:r w:rsidRPr="00BA4D4E">
        <w:rPr>
          <w:rFonts w:ascii="Times New Roman"/>
          <w:sz w:val="28"/>
          <w:szCs w:val="28"/>
        </w:rPr>
        <w:t xml:space="preserve">    </w:t>
      </w:r>
      <w:r w:rsidRPr="00BA4D4E">
        <w:rPr>
          <w:rFonts w:ascii="Times New Roman" w:hint="eastAsia"/>
          <w:sz w:val="28"/>
          <w:szCs w:val="28"/>
        </w:rPr>
        <w:t>根据建立模型的数据源、建模方法、模型结果的误差分析，评估模型的</w:t>
      </w:r>
      <w:r w:rsidR="006617F5" w:rsidRPr="00BA4D4E">
        <w:rPr>
          <w:rFonts w:ascii="Times New Roman" w:hint="eastAsia"/>
          <w:sz w:val="28"/>
          <w:szCs w:val="28"/>
        </w:rPr>
        <w:t>误差和</w:t>
      </w:r>
      <w:r w:rsidRPr="00BA4D4E">
        <w:rPr>
          <w:rFonts w:ascii="Times New Roman" w:hint="eastAsia"/>
          <w:sz w:val="28"/>
          <w:szCs w:val="28"/>
        </w:rPr>
        <w:t>适用范围。</w:t>
      </w:r>
    </w:p>
    <w:p w14:paraId="6FA1FC3C" w14:textId="77777777" w:rsidR="00070CB4" w:rsidRPr="00BA4D4E" w:rsidRDefault="00072A3D" w:rsidP="00FF415B">
      <w:pPr>
        <w:pStyle w:val="affb"/>
        <w:tabs>
          <w:tab w:val="clear" w:pos="4201"/>
          <w:tab w:val="clear" w:pos="9298"/>
        </w:tabs>
        <w:ind w:firstLineChars="0" w:firstLine="0"/>
        <w:rPr>
          <w:rFonts w:ascii="Times New Roman"/>
        </w:rPr>
      </w:pPr>
      <w:r w:rsidRPr="00BA4D4E">
        <w:rPr>
          <w:rFonts w:ascii="Times New Roman"/>
        </w:rPr>
        <w:t xml:space="preserve">                                  </w:t>
      </w:r>
    </w:p>
    <w:p w14:paraId="34567D43" w14:textId="77777777" w:rsidR="008E1970" w:rsidRPr="00BA4D4E" w:rsidRDefault="008E1970" w:rsidP="003329AA">
      <w:pPr>
        <w:pStyle w:val="a9"/>
        <w:numPr>
          <w:ilvl w:val="0"/>
          <w:numId w:val="0"/>
        </w:numPr>
        <w:spacing w:beforeLines="0" w:afterLines="0" w:line="300" w:lineRule="auto"/>
        <w:jc w:val="center"/>
        <w:rPr>
          <w:rFonts w:ascii="Times New Roman"/>
          <w:sz w:val="28"/>
          <w:szCs w:val="28"/>
        </w:rPr>
      </w:pPr>
      <w:bookmarkStart w:id="139" w:name="_Toc89847974"/>
      <w:r w:rsidRPr="00BA4D4E">
        <w:rPr>
          <w:rFonts w:ascii="Times New Roman" w:hint="eastAsia"/>
          <w:sz w:val="28"/>
          <w:szCs w:val="28"/>
        </w:rPr>
        <w:t>附</w:t>
      </w:r>
      <w:r w:rsidR="00A27617" w:rsidRPr="00BA4D4E">
        <w:rPr>
          <w:rFonts w:ascii="Times New Roman" w:hint="eastAsia"/>
          <w:sz w:val="28"/>
          <w:szCs w:val="28"/>
        </w:rPr>
        <w:t xml:space="preserve"> </w:t>
      </w:r>
      <w:r w:rsidRPr="00BA4D4E">
        <w:rPr>
          <w:rFonts w:ascii="Times New Roman" w:hint="eastAsia"/>
          <w:sz w:val="28"/>
          <w:szCs w:val="28"/>
        </w:rPr>
        <w:t>录</w:t>
      </w:r>
      <w:bookmarkEnd w:id="139"/>
    </w:p>
    <w:p w14:paraId="751049BB" w14:textId="77777777" w:rsidR="00A27617" w:rsidRPr="00BA4D4E" w:rsidRDefault="00A27617" w:rsidP="003329AA">
      <w:pPr>
        <w:pStyle w:val="affb"/>
        <w:ind w:firstLineChars="0" w:firstLine="0"/>
        <w:jc w:val="center"/>
        <w:rPr>
          <w:sz w:val="28"/>
          <w:szCs w:val="28"/>
        </w:rPr>
      </w:pPr>
      <w:r w:rsidRPr="00BA4D4E">
        <w:rPr>
          <w:rFonts w:hint="eastAsia"/>
          <w:sz w:val="28"/>
          <w:szCs w:val="28"/>
        </w:rPr>
        <w:lastRenderedPageBreak/>
        <w:t>（</w:t>
      </w:r>
      <w:r w:rsidR="00F840C4" w:rsidRPr="00BA4D4E">
        <w:rPr>
          <w:rFonts w:hint="eastAsia"/>
          <w:sz w:val="28"/>
          <w:szCs w:val="28"/>
        </w:rPr>
        <w:t>方法性附录</w:t>
      </w:r>
      <w:r w:rsidRPr="00BA4D4E">
        <w:rPr>
          <w:rFonts w:hint="eastAsia"/>
          <w:sz w:val="28"/>
          <w:szCs w:val="28"/>
        </w:rPr>
        <w:t>）</w:t>
      </w:r>
    </w:p>
    <w:p w14:paraId="0CE97556" w14:textId="77777777" w:rsidR="00F840C4" w:rsidRPr="00BA4D4E" w:rsidRDefault="00F840C4" w:rsidP="003329AA">
      <w:pPr>
        <w:pStyle w:val="affb"/>
        <w:ind w:firstLineChars="0" w:firstLine="0"/>
        <w:jc w:val="center"/>
      </w:pPr>
      <w:r w:rsidRPr="00BA4D4E">
        <w:rPr>
          <w:rFonts w:ascii="Times New Roman" w:hint="eastAsia"/>
          <w:sz w:val="28"/>
          <w:szCs w:val="28"/>
        </w:rPr>
        <w:t>球谐分析建模方法</w:t>
      </w:r>
    </w:p>
    <w:p w14:paraId="73471505" w14:textId="77777777" w:rsidR="008E1970" w:rsidRPr="00BA4D4E" w:rsidRDefault="008E1970" w:rsidP="005A0D20">
      <w:pPr>
        <w:pStyle w:val="aa"/>
        <w:numPr>
          <w:ilvl w:val="2"/>
          <w:numId w:val="18"/>
        </w:numPr>
        <w:spacing w:beforeLines="0" w:afterLines="0" w:line="300" w:lineRule="auto"/>
        <w:jc w:val="both"/>
        <w:rPr>
          <w:rFonts w:ascii="Times New Roman"/>
          <w:sz w:val="28"/>
          <w:szCs w:val="28"/>
        </w:rPr>
      </w:pPr>
      <w:r w:rsidRPr="00BA4D4E">
        <w:rPr>
          <w:rFonts w:ascii="Times New Roman" w:hint="eastAsia"/>
          <w:sz w:val="28"/>
          <w:szCs w:val="28"/>
        </w:rPr>
        <w:t>快速傅里叶变换</w:t>
      </w:r>
    </w:p>
    <w:p w14:paraId="08FE442D" w14:textId="77777777" w:rsidR="008E1970" w:rsidRPr="00BA4D4E" w:rsidRDefault="008E1970" w:rsidP="005A0D20">
      <w:pPr>
        <w:pStyle w:val="affb"/>
        <w:numPr>
          <w:ilvl w:val="0"/>
          <w:numId w:val="18"/>
        </w:numPr>
        <w:spacing w:line="300" w:lineRule="auto"/>
        <w:ind w:firstLineChars="0"/>
        <w:rPr>
          <w:rFonts w:ascii="Times New Roman"/>
          <w:sz w:val="28"/>
          <w:szCs w:val="28"/>
        </w:rPr>
      </w:pPr>
      <w:r w:rsidRPr="00BA4D4E">
        <w:rPr>
          <w:rFonts w:ascii="Times New Roman" w:hint="eastAsia"/>
          <w:sz w:val="28"/>
          <w:szCs w:val="28"/>
        </w:rPr>
        <w:t xml:space="preserve">    </w:t>
      </w:r>
      <w:r w:rsidRPr="00BA4D4E">
        <w:rPr>
          <w:rFonts w:ascii="Times New Roman"/>
          <w:sz w:val="28"/>
          <w:szCs w:val="28"/>
        </w:rPr>
        <w:t>快速傅里叶变换</w:t>
      </w:r>
      <w:r w:rsidRPr="00BA4D4E">
        <w:rPr>
          <w:rFonts w:ascii="Times New Roman"/>
          <w:sz w:val="28"/>
          <w:szCs w:val="28"/>
        </w:rPr>
        <w:t xml:space="preserve"> (FFT) </w:t>
      </w:r>
      <w:r w:rsidRPr="00BA4D4E">
        <w:rPr>
          <w:rFonts w:ascii="Times New Roman" w:hint="eastAsia"/>
          <w:sz w:val="28"/>
          <w:szCs w:val="28"/>
        </w:rPr>
        <w:t>可以</w:t>
      </w:r>
      <w:r w:rsidRPr="00BA4D4E">
        <w:rPr>
          <w:rFonts w:ascii="Times New Roman"/>
          <w:sz w:val="28"/>
          <w:szCs w:val="28"/>
        </w:rPr>
        <w:t>将随</w:t>
      </w:r>
      <w:r w:rsidR="006617F5" w:rsidRPr="00BA4D4E">
        <w:rPr>
          <w:rFonts w:ascii="Times New Roman" w:hint="eastAsia"/>
          <w:sz w:val="28"/>
          <w:szCs w:val="28"/>
        </w:rPr>
        <w:t>经度</w:t>
      </w:r>
      <w:r w:rsidRPr="00BA4D4E">
        <w:rPr>
          <w:rFonts w:ascii="Times New Roman"/>
          <w:sz w:val="28"/>
          <w:szCs w:val="28"/>
        </w:rPr>
        <w:t>变化的一系列地磁活动表示成正弦函数和余弦函数的级数形式。即</w:t>
      </w:r>
    </w:p>
    <w:p w14:paraId="1D8A206E" w14:textId="77777777" w:rsidR="008E1970" w:rsidRPr="00BA4D4E" w:rsidRDefault="008E1970" w:rsidP="005A0D20">
      <w:pPr>
        <w:pStyle w:val="affffffff2"/>
        <w:numPr>
          <w:ilvl w:val="0"/>
          <w:numId w:val="18"/>
        </w:numPr>
        <w:spacing w:line="300" w:lineRule="auto"/>
        <w:ind w:firstLineChars="0"/>
        <w:jc w:val="center"/>
        <w:rPr>
          <w:sz w:val="28"/>
          <w:szCs w:val="28"/>
        </w:rPr>
      </w:pPr>
      <w:r w:rsidRPr="00BA4D4E">
        <w:rPr>
          <w:sz w:val="28"/>
          <w:szCs w:val="28"/>
        </w:rPr>
        <w:t xml:space="preserve">       </w:t>
      </w:r>
      <w:r w:rsidR="00660E58" w:rsidRPr="00BA4D4E">
        <w:rPr>
          <w:noProof/>
          <w:position w:val="-30"/>
          <w:sz w:val="28"/>
          <w:szCs w:val="28"/>
        </w:rPr>
        <w:object w:dxaOrig="4280" w:dyaOrig="740" w14:anchorId="673AD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3.75pt;height:29pt;mso-width-percent:0;mso-height-percent:0;mso-width-percent:0;mso-height-percent:0" o:ole="">
            <v:imagedata r:id="rId18" o:title=""/>
          </v:shape>
          <o:OLEObject Type="Embed" ProgID="Equation.DSMT4" ShapeID="_x0000_i1025" DrawAspect="Content" ObjectID="_1701532721" r:id="rId19"/>
        </w:object>
      </w:r>
      <w:r w:rsidRPr="00BA4D4E">
        <w:rPr>
          <w:sz w:val="28"/>
          <w:szCs w:val="28"/>
        </w:rPr>
        <w:t xml:space="preserve">      </w:t>
      </w:r>
    </w:p>
    <w:p w14:paraId="570AEAA2" w14:textId="77777777" w:rsidR="008E1970" w:rsidRPr="00BA4D4E" w:rsidRDefault="008E1970" w:rsidP="005A0D20">
      <w:pPr>
        <w:pStyle w:val="affb"/>
        <w:numPr>
          <w:ilvl w:val="0"/>
          <w:numId w:val="18"/>
        </w:numPr>
        <w:spacing w:line="300" w:lineRule="auto"/>
        <w:ind w:firstLineChars="0"/>
        <w:rPr>
          <w:rFonts w:ascii="Times New Roman"/>
          <w:sz w:val="28"/>
          <w:szCs w:val="28"/>
        </w:rPr>
      </w:pPr>
      <w:r w:rsidRPr="00BA4D4E">
        <w:rPr>
          <w:sz w:val="28"/>
          <w:szCs w:val="28"/>
        </w:rPr>
        <w:t>其中，</w:t>
      </w:r>
      <w:r w:rsidR="00660E58" w:rsidRPr="00BA4D4E">
        <w:rPr>
          <w:position w:val="-12"/>
          <w:sz w:val="28"/>
          <w:szCs w:val="28"/>
        </w:rPr>
        <w:object w:dxaOrig="540" w:dyaOrig="360" w14:anchorId="57735A88">
          <v:shape id="_x0000_i1026" type="#_x0000_t75" alt="" style="width:27.1pt;height:17.75pt;mso-width-percent:0;mso-height-percent:0;mso-width-percent:0;mso-height-percent:0" o:ole="">
            <v:imagedata r:id="rId20" o:title=""/>
          </v:shape>
          <o:OLEObject Type="Embed" ProgID="Equation.DSMT4" ShapeID="_x0000_i1026" DrawAspect="Content" ObjectID="_1701532722" r:id="rId21"/>
        </w:object>
      </w:r>
      <w:r w:rsidR="008A46C6" w:rsidRPr="00BA4D4E">
        <w:rPr>
          <w:rFonts w:hint="eastAsia"/>
          <w:sz w:val="28"/>
          <w:szCs w:val="28"/>
        </w:rPr>
        <w:t>为在经度上</w:t>
      </w:r>
      <w:r w:rsidR="008A46C6" w:rsidRPr="00BA4D4E">
        <w:rPr>
          <w:sz w:val="28"/>
          <w:szCs w:val="28"/>
        </w:rPr>
        <w:t>等距的</w:t>
      </w:r>
      <w:r w:rsidR="00660E58" w:rsidRPr="00BA4D4E">
        <w:rPr>
          <w:position w:val="-4"/>
          <w:sz w:val="28"/>
          <w:szCs w:val="28"/>
        </w:rPr>
        <w:object w:dxaOrig="360" w:dyaOrig="279" w14:anchorId="7F64EA52">
          <v:shape id="_x0000_i1027" type="#_x0000_t75" alt="" style="width:17.75pt;height:14.05pt;mso-width-percent:0;mso-height-percent:0;mso-width-percent:0;mso-height-percent:0" o:ole="">
            <v:imagedata r:id="rId22" o:title=""/>
          </v:shape>
          <o:OLEObject Type="Embed" ProgID="Equation.DSMT4" ShapeID="_x0000_i1027" DrawAspect="Content" ObjectID="_1701532723" r:id="rId23"/>
        </w:object>
      </w:r>
      <w:r w:rsidR="008A46C6" w:rsidRPr="00BA4D4E">
        <w:rPr>
          <w:sz w:val="28"/>
          <w:szCs w:val="28"/>
        </w:rPr>
        <w:t>个抽样时间中第</w:t>
      </w:r>
      <w:r w:rsidR="00660E58" w:rsidRPr="00BA4D4E">
        <w:rPr>
          <w:position w:val="-6"/>
          <w:sz w:val="28"/>
          <w:szCs w:val="28"/>
        </w:rPr>
        <w:object w:dxaOrig="160" w:dyaOrig="300" w14:anchorId="5D7E409A">
          <v:shape id="_x0000_i1028" type="#_x0000_t75" alt="" style="width:8.4pt;height:14.05pt;mso-width-percent:0;mso-height-percent:0;mso-width-percent:0;mso-height-percent:0" o:ole="">
            <v:imagedata r:id="rId24" o:title=""/>
          </v:shape>
          <o:OLEObject Type="Embed" ProgID="Equation.DSMT4" ShapeID="_x0000_i1028" DrawAspect="Content" ObjectID="_1701532724" r:id="rId25"/>
        </w:object>
      </w:r>
      <w:r w:rsidR="008A46C6" w:rsidRPr="00BA4D4E">
        <w:rPr>
          <w:sz w:val="28"/>
          <w:szCs w:val="28"/>
        </w:rPr>
        <w:t>处的样本值</w:t>
      </w:r>
      <w:r w:rsidR="008A46C6" w:rsidRPr="00BA4D4E">
        <w:rPr>
          <w:rFonts w:hint="eastAsia"/>
          <w:sz w:val="28"/>
          <w:szCs w:val="28"/>
        </w:rPr>
        <w:t>,</w:t>
      </w:r>
      <w:r w:rsidR="008A46C6" w:rsidRPr="00BA4D4E">
        <w:rPr>
          <w:rFonts w:ascii="Times New Roman"/>
          <w:i/>
          <w:sz w:val="28"/>
          <w:szCs w:val="28"/>
        </w:rPr>
        <w:t>m</w:t>
      </w:r>
      <w:r w:rsidR="008A46C6" w:rsidRPr="00BA4D4E">
        <w:rPr>
          <w:rFonts w:ascii="Times New Roman" w:hint="eastAsia"/>
          <w:sz w:val="28"/>
          <w:szCs w:val="28"/>
        </w:rPr>
        <w:t>为次数，</w:t>
      </w:r>
      <w:r w:rsidR="00660E58" w:rsidRPr="00BA4D4E">
        <w:rPr>
          <w:position w:val="-14"/>
        </w:rPr>
        <w:object w:dxaOrig="279" w:dyaOrig="380" w14:anchorId="4F8134AD">
          <v:shape id="_x0000_i1029" type="#_x0000_t75" alt="" style="width:14.05pt;height:19.65pt;mso-width-percent:0;mso-height-percent:0;mso-width-percent:0;mso-height-percent:0" o:ole="">
            <v:imagedata r:id="rId26" o:title=""/>
          </v:shape>
          <o:OLEObject Type="Embed" ProgID="Equation.DSMT4" ShapeID="_x0000_i1029" DrawAspect="Content" ObjectID="_1701532725" r:id="rId27"/>
        </w:object>
      </w:r>
      <w:r w:rsidR="008A46C6" w:rsidRPr="00BA4D4E">
        <w:rPr>
          <w:rFonts w:hint="eastAsia"/>
        </w:rPr>
        <w:t>为</w:t>
      </w:r>
      <w:r w:rsidR="008A46C6" w:rsidRPr="00BA4D4E">
        <w:rPr>
          <w:sz w:val="28"/>
          <w:szCs w:val="28"/>
        </w:rPr>
        <w:t>第</w:t>
      </w:r>
      <w:r w:rsidR="00660E58" w:rsidRPr="00BA4D4E">
        <w:rPr>
          <w:position w:val="-6"/>
          <w:sz w:val="28"/>
          <w:szCs w:val="28"/>
        </w:rPr>
        <w:object w:dxaOrig="160" w:dyaOrig="300" w14:anchorId="2ACEBDCC">
          <v:shape id="_x0000_i1030" type="#_x0000_t75" alt="" style="width:8.4pt;height:14.05pt;mso-width-percent:0;mso-height-percent:0;mso-width-percent:0;mso-height-percent:0" o:ole="">
            <v:imagedata r:id="rId24" o:title=""/>
          </v:shape>
          <o:OLEObject Type="Embed" ProgID="Equation.DSMT4" ShapeID="_x0000_i1030" DrawAspect="Content" ObjectID="_1701532726" r:id="rId28"/>
        </w:object>
      </w:r>
      <w:r w:rsidR="008A46C6" w:rsidRPr="00BA4D4E">
        <w:rPr>
          <w:sz w:val="28"/>
          <w:szCs w:val="28"/>
        </w:rPr>
        <w:t>处样本</w:t>
      </w:r>
      <w:r w:rsidR="008A46C6" w:rsidRPr="00BA4D4E">
        <w:rPr>
          <w:rFonts w:hint="eastAsia"/>
          <w:sz w:val="28"/>
          <w:szCs w:val="28"/>
        </w:rPr>
        <w:t>的</w:t>
      </w:r>
      <w:r w:rsidR="006617F5" w:rsidRPr="00BA4D4E">
        <w:rPr>
          <w:rFonts w:hint="eastAsia"/>
          <w:sz w:val="28"/>
          <w:szCs w:val="28"/>
        </w:rPr>
        <w:t>地理</w:t>
      </w:r>
      <w:r w:rsidR="008A46C6" w:rsidRPr="00BA4D4E">
        <w:rPr>
          <w:rFonts w:hint="eastAsia"/>
          <w:sz w:val="28"/>
          <w:szCs w:val="28"/>
        </w:rPr>
        <w:t>经度，</w:t>
      </w:r>
      <w:r w:rsidR="00660E58" w:rsidRPr="00BA4D4E">
        <w:rPr>
          <w:position w:val="-12"/>
          <w:sz w:val="28"/>
          <w:szCs w:val="28"/>
        </w:rPr>
        <w:object w:dxaOrig="620" w:dyaOrig="360" w14:anchorId="5853F2A1">
          <v:shape id="_x0000_i1031" type="#_x0000_t75" alt="" style="width:24.3pt;height:14.05pt;mso-width-percent:0;mso-height-percent:0;mso-width-percent:0;mso-height-percent:0" o:ole="">
            <v:imagedata r:id="rId29" o:title=""/>
          </v:shape>
          <o:OLEObject Type="Embed" ProgID="Equation.DSMT4" ShapeID="_x0000_i1031" DrawAspect="Content" ObjectID="_1701532727" r:id="rId30"/>
        </w:object>
      </w:r>
      <w:r w:rsidRPr="00BA4D4E">
        <w:rPr>
          <w:sz w:val="28"/>
          <w:szCs w:val="28"/>
        </w:rPr>
        <w:t>,</w:t>
      </w:r>
      <w:r w:rsidR="00660E58" w:rsidRPr="00BA4D4E">
        <w:rPr>
          <w:position w:val="-12"/>
          <w:sz w:val="28"/>
          <w:szCs w:val="28"/>
        </w:rPr>
        <w:object w:dxaOrig="600" w:dyaOrig="360" w14:anchorId="278FFB2F">
          <v:shape id="_x0000_i1032" type="#_x0000_t75" alt="" style="width:24.3pt;height:14.05pt;mso-width-percent:0;mso-height-percent:0;mso-width-percent:0;mso-height-percent:0" o:ole="">
            <v:imagedata r:id="rId31" o:title=""/>
          </v:shape>
          <o:OLEObject Type="Embed" ProgID="Equation.DSMT4" ShapeID="_x0000_i1032" DrawAspect="Content" ObjectID="_1701532728" r:id="rId32"/>
        </w:object>
      </w:r>
      <w:r w:rsidRPr="00BA4D4E">
        <w:rPr>
          <w:sz w:val="28"/>
          <w:szCs w:val="28"/>
        </w:rPr>
        <w:t>分别为正弦函数和余弦函数的系数，</w:t>
      </w:r>
      <w:r w:rsidRPr="00BA4D4E">
        <w:rPr>
          <w:rFonts w:hint="eastAsia"/>
          <w:sz w:val="28"/>
          <w:szCs w:val="28"/>
        </w:rPr>
        <w:t>通过对观测数据进</w:t>
      </w:r>
      <w:r w:rsidRPr="00BA4D4E">
        <w:rPr>
          <w:rFonts w:ascii="Times New Roman" w:hint="eastAsia"/>
          <w:sz w:val="28"/>
          <w:szCs w:val="28"/>
        </w:rPr>
        <w:t>行</w:t>
      </w:r>
      <w:r w:rsidRPr="00BA4D4E">
        <w:rPr>
          <w:rFonts w:ascii="Times New Roman" w:hint="eastAsia"/>
          <w:sz w:val="28"/>
          <w:szCs w:val="28"/>
        </w:rPr>
        <w:t>FFT</w:t>
      </w:r>
      <w:r w:rsidRPr="00BA4D4E">
        <w:rPr>
          <w:rFonts w:ascii="Times New Roman" w:hint="eastAsia"/>
          <w:sz w:val="28"/>
          <w:szCs w:val="28"/>
        </w:rPr>
        <w:t>变</w:t>
      </w:r>
      <w:r w:rsidRPr="00BA4D4E">
        <w:rPr>
          <w:rFonts w:hint="eastAsia"/>
          <w:sz w:val="28"/>
          <w:szCs w:val="28"/>
        </w:rPr>
        <w:t>换可以求解此系数。</w:t>
      </w:r>
    </w:p>
    <w:p w14:paraId="58D83E6A" w14:textId="77777777" w:rsidR="008E1970" w:rsidRPr="00BA4D4E" w:rsidRDefault="008E1970" w:rsidP="005A0D20">
      <w:pPr>
        <w:pStyle w:val="affffffff2"/>
        <w:widowControl/>
        <w:numPr>
          <w:ilvl w:val="0"/>
          <w:numId w:val="18"/>
        </w:numPr>
        <w:spacing w:line="300" w:lineRule="auto"/>
        <w:ind w:firstLineChars="0"/>
        <w:outlineLvl w:val="2"/>
        <w:rPr>
          <w:rFonts w:eastAsia="黑体"/>
          <w:vanish/>
          <w:kern w:val="0"/>
          <w:sz w:val="28"/>
          <w:szCs w:val="28"/>
        </w:rPr>
      </w:pPr>
    </w:p>
    <w:p w14:paraId="7ADF421E" w14:textId="77777777" w:rsidR="008E1970" w:rsidRPr="00BA4D4E" w:rsidRDefault="008E1970" w:rsidP="005A0D20">
      <w:pPr>
        <w:pStyle w:val="affffffff2"/>
        <w:widowControl/>
        <w:numPr>
          <w:ilvl w:val="0"/>
          <w:numId w:val="18"/>
        </w:numPr>
        <w:spacing w:line="300" w:lineRule="auto"/>
        <w:ind w:firstLineChars="0"/>
        <w:outlineLvl w:val="2"/>
        <w:rPr>
          <w:rFonts w:eastAsia="黑体"/>
          <w:vanish/>
          <w:kern w:val="0"/>
          <w:sz w:val="28"/>
          <w:szCs w:val="28"/>
        </w:rPr>
      </w:pPr>
    </w:p>
    <w:p w14:paraId="61F88264" w14:textId="77777777" w:rsidR="008E1970" w:rsidRPr="00BA4D4E" w:rsidRDefault="008E1970" w:rsidP="005A0D20">
      <w:pPr>
        <w:pStyle w:val="affffffff2"/>
        <w:widowControl/>
        <w:numPr>
          <w:ilvl w:val="1"/>
          <w:numId w:val="18"/>
        </w:numPr>
        <w:spacing w:line="300" w:lineRule="auto"/>
        <w:ind w:firstLineChars="0"/>
        <w:outlineLvl w:val="2"/>
        <w:rPr>
          <w:rFonts w:eastAsia="黑体"/>
          <w:vanish/>
          <w:kern w:val="0"/>
          <w:sz w:val="28"/>
          <w:szCs w:val="28"/>
        </w:rPr>
      </w:pPr>
    </w:p>
    <w:p w14:paraId="15AF1C29" w14:textId="77777777" w:rsidR="008E1970" w:rsidRPr="00BA4D4E" w:rsidRDefault="008E1970" w:rsidP="005A0D20">
      <w:pPr>
        <w:pStyle w:val="affffffff2"/>
        <w:widowControl/>
        <w:numPr>
          <w:ilvl w:val="1"/>
          <w:numId w:val="18"/>
        </w:numPr>
        <w:spacing w:line="300" w:lineRule="auto"/>
        <w:ind w:firstLineChars="0"/>
        <w:outlineLvl w:val="2"/>
        <w:rPr>
          <w:rFonts w:eastAsia="黑体"/>
          <w:vanish/>
          <w:kern w:val="0"/>
          <w:sz w:val="28"/>
          <w:szCs w:val="28"/>
        </w:rPr>
      </w:pPr>
    </w:p>
    <w:p w14:paraId="79D7FE99" w14:textId="77777777" w:rsidR="008E1970" w:rsidRPr="00BA4D4E" w:rsidRDefault="008E1970" w:rsidP="005A0D20">
      <w:pPr>
        <w:pStyle w:val="affffffff2"/>
        <w:widowControl/>
        <w:numPr>
          <w:ilvl w:val="1"/>
          <w:numId w:val="18"/>
        </w:numPr>
        <w:spacing w:line="300" w:lineRule="auto"/>
        <w:ind w:firstLineChars="0"/>
        <w:outlineLvl w:val="2"/>
        <w:rPr>
          <w:rFonts w:eastAsia="黑体"/>
          <w:vanish/>
          <w:kern w:val="0"/>
          <w:sz w:val="28"/>
          <w:szCs w:val="28"/>
        </w:rPr>
      </w:pPr>
    </w:p>
    <w:p w14:paraId="6E4F2C24" w14:textId="77777777" w:rsidR="008E1970" w:rsidRPr="00BA4D4E" w:rsidRDefault="008E1970" w:rsidP="005A0D20">
      <w:pPr>
        <w:pStyle w:val="affffffff2"/>
        <w:widowControl/>
        <w:numPr>
          <w:ilvl w:val="2"/>
          <w:numId w:val="18"/>
        </w:numPr>
        <w:spacing w:line="300" w:lineRule="auto"/>
        <w:ind w:firstLineChars="0"/>
        <w:outlineLvl w:val="2"/>
        <w:rPr>
          <w:rFonts w:eastAsia="黑体"/>
          <w:vanish/>
          <w:kern w:val="0"/>
          <w:sz w:val="28"/>
          <w:szCs w:val="28"/>
        </w:rPr>
      </w:pPr>
    </w:p>
    <w:p w14:paraId="6E5D44F4" w14:textId="77777777" w:rsidR="008E1970" w:rsidRPr="00BA4D4E" w:rsidRDefault="008E1970" w:rsidP="005A0D20">
      <w:pPr>
        <w:pStyle w:val="aa"/>
        <w:numPr>
          <w:ilvl w:val="2"/>
          <w:numId w:val="18"/>
        </w:numPr>
        <w:spacing w:beforeLines="0" w:afterLines="0" w:line="300" w:lineRule="auto"/>
        <w:jc w:val="both"/>
        <w:rPr>
          <w:rFonts w:ascii="Times New Roman"/>
          <w:sz w:val="28"/>
          <w:szCs w:val="28"/>
        </w:rPr>
      </w:pPr>
      <w:r w:rsidRPr="00BA4D4E">
        <w:rPr>
          <w:rFonts w:ascii="Times New Roman"/>
          <w:sz w:val="28"/>
          <w:szCs w:val="28"/>
        </w:rPr>
        <w:t>求缔合勒让德系数</w:t>
      </w:r>
    </w:p>
    <w:p w14:paraId="0B2B49CB" w14:textId="77777777" w:rsidR="008E1970" w:rsidRPr="00BA4D4E" w:rsidRDefault="008E1970" w:rsidP="005A0D20">
      <w:pPr>
        <w:pStyle w:val="affb"/>
        <w:numPr>
          <w:ilvl w:val="0"/>
          <w:numId w:val="18"/>
        </w:numPr>
        <w:spacing w:line="300" w:lineRule="auto"/>
        <w:ind w:firstLineChars="0"/>
        <w:rPr>
          <w:rFonts w:ascii="Times New Roman"/>
          <w:sz w:val="28"/>
          <w:szCs w:val="28"/>
        </w:rPr>
      </w:pPr>
      <w:r w:rsidRPr="00BA4D4E">
        <w:rPr>
          <w:rFonts w:ascii="Times New Roman" w:hint="eastAsia"/>
          <w:sz w:val="28"/>
          <w:szCs w:val="28"/>
        </w:rPr>
        <w:t xml:space="preserve">    </w:t>
      </w:r>
      <w:r w:rsidRPr="00BA4D4E">
        <w:rPr>
          <w:rFonts w:ascii="Times New Roman"/>
          <w:sz w:val="28"/>
          <w:szCs w:val="28"/>
        </w:rPr>
        <w:t>在球坐标系下，地磁场的标量位满足拉普拉斯方程。如果已知地球表面或近地空间足够点上的地磁要素观测值，则可以用最小二乘法求出缔合勒让德系数。地磁场三分量的勒让德表达式为：</w:t>
      </w:r>
    </w:p>
    <w:p w14:paraId="16BA9BAF" w14:textId="77777777" w:rsidR="008E1970" w:rsidRPr="00BA4D4E" w:rsidRDefault="00660E58" w:rsidP="005A0D20">
      <w:pPr>
        <w:pStyle w:val="affffffff2"/>
        <w:numPr>
          <w:ilvl w:val="0"/>
          <w:numId w:val="18"/>
        </w:numPr>
        <w:spacing w:line="300" w:lineRule="auto"/>
        <w:ind w:firstLineChars="0"/>
        <w:jc w:val="center"/>
        <w:rPr>
          <w:sz w:val="28"/>
          <w:szCs w:val="28"/>
        </w:rPr>
      </w:pPr>
      <w:r w:rsidRPr="00BA4D4E">
        <w:rPr>
          <w:noProof/>
          <w:position w:val="-28"/>
          <w:sz w:val="28"/>
          <w:szCs w:val="28"/>
        </w:rPr>
        <w:object w:dxaOrig="4580" w:dyaOrig="700" w14:anchorId="59A3F4BE">
          <v:shape id="_x0000_i1033" type="#_x0000_t75" alt="" style="width:213.2pt;height:31.8pt;mso-width-percent:0;mso-height-percent:0;mso-width-percent:0;mso-height-percent:0" o:ole="">
            <v:imagedata r:id="rId33" o:title=""/>
          </v:shape>
          <o:OLEObject Type="Embed" ProgID="Equation.DSMT4" ShapeID="_x0000_i1033" DrawAspect="Content" ObjectID="_1701532729" r:id="rId34"/>
        </w:object>
      </w:r>
    </w:p>
    <w:p w14:paraId="0FF33F20" w14:textId="77777777" w:rsidR="008E1970" w:rsidRPr="00BA4D4E" w:rsidRDefault="00660E58" w:rsidP="005A0D20">
      <w:pPr>
        <w:pStyle w:val="affffffff2"/>
        <w:numPr>
          <w:ilvl w:val="0"/>
          <w:numId w:val="18"/>
        </w:numPr>
        <w:spacing w:line="300" w:lineRule="auto"/>
        <w:ind w:firstLineChars="0"/>
        <w:jc w:val="center"/>
        <w:rPr>
          <w:sz w:val="28"/>
          <w:szCs w:val="28"/>
        </w:rPr>
      </w:pPr>
      <w:r w:rsidRPr="00BA4D4E">
        <w:rPr>
          <w:noProof/>
          <w:position w:val="-28"/>
          <w:sz w:val="28"/>
          <w:szCs w:val="28"/>
        </w:rPr>
        <w:object w:dxaOrig="4580" w:dyaOrig="700" w14:anchorId="01F0FF7C">
          <v:shape id="_x0000_i1034" type="#_x0000_t75" alt="" style="width:225.35pt;height:34.6pt;mso-width-percent:0;mso-height-percent:0;mso-width-percent:0;mso-height-percent:0" o:ole="">
            <v:imagedata r:id="rId35" o:title=""/>
          </v:shape>
          <o:OLEObject Type="Embed" ProgID="Equation.DSMT4" ShapeID="_x0000_i1034" DrawAspect="Content" ObjectID="_1701532730" r:id="rId36"/>
        </w:object>
      </w:r>
    </w:p>
    <w:p w14:paraId="01C96B19" w14:textId="77777777" w:rsidR="008E1970" w:rsidRPr="00BA4D4E" w:rsidRDefault="00660E58" w:rsidP="005A0D20">
      <w:pPr>
        <w:pStyle w:val="affffffff2"/>
        <w:numPr>
          <w:ilvl w:val="0"/>
          <w:numId w:val="18"/>
        </w:numPr>
        <w:spacing w:line="300" w:lineRule="auto"/>
        <w:ind w:firstLineChars="0"/>
        <w:jc w:val="center"/>
        <w:rPr>
          <w:sz w:val="28"/>
          <w:szCs w:val="28"/>
        </w:rPr>
      </w:pPr>
      <w:r w:rsidRPr="00BA4D4E">
        <w:rPr>
          <w:noProof/>
          <w:position w:val="-28"/>
          <w:sz w:val="28"/>
          <w:szCs w:val="28"/>
        </w:rPr>
        <w:object w:dxaOrig="4300" w:dyaOrig="680" w14:anchorId="1585DF16">
          <v:shape id="_x0000_i1035" type="#_x0000_t75" alt="" style="width:217.85pt;height:34.6pt;mso-width-percent:0;mso-height-percent:0;mso-width-percent:0;mso-height-percent:0" o:ole="">
            <v:imagedata r:id="rId37" o:title=""/>
          </v:shape>
          <o:OLEObject Type="Embed" ProgID="Equation.DSMT4" ShapeID="_x0000_i1035" DrawAspect="Content" ObjectID="_1701532731" r:id="rId38"/>
        </w:object>
      </w:r>
    </w:p>
    <w:p w14:paraId="271E419A" w14:textId="77777777" w:rsidR="008E1970" w:rsidRPr="00BA4D4E" w:rsidRDefault="008E1970" w:rsidP="005A0D20">
      <w:pPr>
        <w:pStyle w:val="affffffff2"/>
        <w:numPr>
          <w:ilvl w:val="0"/>
          <w:numId w:val="18"/>
        </w:numPr>
        <w:spacing w:line="300" w:lineRule="auto"/>
        <w:ind w:firstLineChars="0"/>
        <w:rPr>
          <w:kern w:val="0"/>
          <w:sz w:val="28"/>
          <w:szCs w:val="28"/>
        </w:rPr>
      </w:pPr>
      <w:r w:rsidRPr="00BA4D4E">
        <w:rPr>
          <w:kern w:val="0"/>
          <w:sz w:val="28"/>
          <w:szCs w:val="28"/>
        </w:rPr>
        <w:t>其中，</w:t>
      </w:r>
      <w:r w:rsidR="00660E58" w:rsidRPr="00BA4D4E">
        <w:rPr>
          <w:noProof/>
          <w:position w:val="-6"/>
          <w:sz w:val="28"/>
          <w:szCs w:val="28"/>
        </w:rPr>
        <w:object w:dxaOrig="200" w:dyaOrig="279" w14:anchorId="4BCC1AD2">
          <v:shape id="_x0000_i1036" type="#_x0000_t75" alt="" style="width:9.35pt;height:14.05pt;mso-width-percent:0;mso-height-percent:0;mso-width-percent:0;mso-height-percent:0" o:ole="">
            <v:imagedata r:id="rId39" o:title=""/>
          </v:shape>
          <o:OLEObject Type="Embed" ProgID="Equation.DSMT4" ShapeID="_x0000_i1036" DrawAspect="Content" ObjectID="_1701532732" r:id="rId40"/>
        </w:object>
      </w:r>
      <w:r w:rsidRPr="00BA4D4E">
        <w:rPr>
          <w:kern w:val="0"/>
          <w:sz w:val="28"/>
          <w:szCs w:val="28"/>
        </w:rPr>
        <w:t>是地理余纬度，</w:t>
      </w:r>
      <w:r w:rsidR="00660E58" w:rsidRPr="00BA4D4E">
        <w:rPr>
          <w:noProof/>
          <w:position w:val="-6"/>
          <w:sz w:val="28"/>
          <w:szCs w:val="28"/>
        </w:rPr>
        <w:object w:dxaOrig="220" w:dyaOrig="279" w14:anchorId="702DD43C">
          <v:shape id="_x0000_i1037" type="#_x0000_t75" alt="" style="width:10.3pt;height:14.05pt;mso-width-percent:0;mso-height-percent:0;mso-width-percent:0;mso-height-percent:0" o:ole="">
            <v:imagedata r:id="rId41" o:title=""/>
          </v:shape>
          <o:OLEObject Type="Embed" ProgID="Equation.DSMT4" ShapeID="_x0000_i1037" DrawAspect="Content" ObjectID="_1701532733" r:id="rId42"/>
        </w:object>
      </w:r>
      <w:r w:rsidRPr="00BA4D4E">
        <w:rPr>
          <w:kern w:val="0"/>
          <w:sz w:val="28"/>
          <w:szCs w:val="28"/>
        </w:rPr>
        <w:t>是</w:t>
      </w:r>
      <w:r w:rsidRPr="00BA4D4E">
        <w:rPr>
          <w:rFonts w:hint="eastAsia"/>
          <w:kern w:val="0"/>
          <w:sz w:val="28"/>
          <w:szCs w:val="28"/>
        </w:rPr>
        <w:t>地理经度</w:t>
      </w:r>
      <w:r w:rsidRPr="00BA4D4E">
        <w:rPr>
          <w:kern w:val="0"/>
          <w:sz w:val="28"/>
          <w:szCs w:val="28"/>
        </w:rPr>
        <w:t>。</w:t>
      </w:r>
      <w:r w:rsidR="00660E58" w:rsidRPr="00BA4D4E">
        <w:rPr>
          <w:noProof/>
          <w:position w:val="-6"/>
          <w:sz w:val="28"/>
          <w:szCs w:val="28"/>
        </w:rPr>
        <w:object w:dxaOrig="220" w:dyaOrig="240" w14:anchorId="2933FBDB">
          <v:shape id="_x0000_i1038" type="#_x0000_t75" alt="" style="width:10.3pt;height:13.1pt;mso-width-percent:0;mso-height-percent:0;mso-width-percent:0;mso-height-percent:0" o:ole="">
            <v:imagedata r:id="rId43" o:title=""/>
          </v:shape>
          <o:OLEObject Type="Embed" ProgID="Equation.DSMT4" ShapeID="_x0000_i1038" DrawAspect="Content" ObjectID="_1701532734" r:id="rId44"/>
        </w:object>
      </w:r>
      <w:r w:rsidR="00F5335A" w:rsidRPr="00BA4D4E">
        <w:rPr>
          <w:rFonts w:hint="eastAsia"/>
          <w:sz w:val="28"/>
          <w:szCs w:val="28"/>
        </w:rPr>
        <w:t>为阶数，</w:t>
      </w:r>
      <w:r w:rsidR="00660E58" w:rsidRPr="00BA4D4E">
        <w:rPr>
          <w:noProof/>
          <w:position w:val="-12"/>
          <w:sz w:val="28"/>
          <w:szCs w:val="28"/>
        </w:rPr>
        <w:object w:dxaOrig="700" w:dyaOrig="380" w14:anchorId="4A51D65A">
          <v:shape id="_x0000_i1039" type="#_x0000_t75" alt="" style="width:35.55pt;height:20.55pt;mso-width-percent:0;mso-height-percent:0;mso-width-percent:0;mso-height-percent:0" o:ole="">
            <v:imagedata r:id="rId45" o:title=""/>
          </v:shape>
          <o:OLEObject Type="Embed" ProgID="Equation.DSMT4" ShapeID="_x0000_i1039" DrawAspect="Content" ObjectID="_1701532735" r:id="rId46"/>
        </w:object>
      </w:r>
      <w:r w:rsidRPr="00BA4D4E">
        <w:rPr>
          <w:kern w:val="0"/>
          <w:sz w:val="28"/>
          <w:szCs w:val="28"/>
        </w:rPr>
        <w:t>是</w:t>
      </w:r>
      <w:r w:rsidR="00660E58" w:rsidRPr="00BA4D4E">
        <w:rPr>
          <w:noProof/>
          <w:position w:val="-6"/>
          <w:sz w:val="28"/>
          <w:szCs w:val="28"/>
        </w:rPr>
        <w:object w:dxaOrig="220" w:dyaOrig="240" w14:anchorId="409913B6">
          <v:shape id="_x0000_i1040" type="#_x0000_t75" alt="" style="width:10.3pt;height:13.1pt;mso-width-percent:0;mso-height-percent:0;mso-width-percent:0;mso-height-percent:0" o:ole="">
            <v:imagedata r:id="rId43" o:title=""/>
          </v:shape>
          <o:OLEObject Type="Embed" ProgID="Equation.DSMT4" ShapeID="_x0000_i1040" DrawAspect="Content" ObjectID="_1701532736" r:id="rId47"/>
        </w:object>
      </w:r>
      <w:r w:rsidRPr="00BA4D4E">
        <w:rPr>
          <w:kern w:val="0"/>
          <w:sz w:val="28"/>
          <w:szCs w:val="28"/>
        </w:rPr>
        <w:t>阶</w:t>
      </w:r>
      <w:r w:rsidR="00660E58" w:rsidRPr="00BA4D4E">
        <w:rPr>
          <w:noProof/>
          <w:position w:val="-6"/>
          <w:sz w:val="28"/>
          <w:szCs w:val="28"/>
        </w:rPr>
        <w:object w:dxaOrig="279" w:dyaOrig="240" w14:anchorId="4B95FEDD">
          <v:shape id="_x0000_i1041" type="#_x0000_t75" alt="" style="width:14.05pt;height:13.1pt;mso-width-percent:0;mso-height-percent:0;mso-width-percent:0;mso-height-percent:0" o:ole="">
            <v:imagedata r:id="rId48" o:title=""/>
          </v:shape>
          <o:OLEObject Type="Embed" ProgID="Equation.DSMT4" ShapeID="_x0000_i1041" DrawAspect="Content" ObjectID="_1701532737" r:id="rId49"/>
        </w:object>
      </w:r>
      <w:r w:rsidRPr="00BA4D4E">
        <w:rPr>
          <w:kern w:val="0"/>
          <w:sz w:val="28"/>
          <w:szCs w:val="28"/>
        </w:rPr>
        <w:t>次</w:t>
      </w:r>
      <w:proofErr w:type="gramStart"/>
      <w:r w:rsidRPr="00BA4D4E">
        <w:rPr>
          <w:kern w:val="0"/>
          <w:sz w:val="28"/>
          <w:szCs w:val="28"/>
        </w:rPr>
        <w:t>缔合勒让德</w:t>
      </w:r>
      <w:proofErr w:type="gramEnd"/>
      <w:r w:rsidRPr="00BA4D4E">
        <w:rPr>
          <w:kern w:val="0"/>
          <w:sz w:val="28"/>
          <w:szCs w:val="28"/>
        </w:rPr>
        <w:t>函数，它是余纬</w:t>
      </w:r>
      <w:r w:rsidR="00660E58" w:rsidRPr="00BA4D4E">
        <w:rPr>
          <w:noProof/>
          <w:position w:val="-6"/>
          <w:sz w:val="28"/>
          <w:szCs w:val="28"/>
        </w:rPr>
        <w:object w:dxaOrig="200" w:dyaOrig="279" w14:anchorId="545F44A4">
          <v:shape id="_x0000_i1042" type="#_x0000_t75" alt="" style="width:9.35pt;height:14.05pt;mso-width-percent:0;mso-height-percent:0;mso-width-percent:0;mso-height-percent:0" o:ole="">
            <v:imagedata r:id="rId39" o:title=""/>
          </v:shape>
          <o:OLEObject Type="Embed" ProgID="Equation.DSMT4" ShapeID="_x0000_i1042" DrawAspect="Content" ObjectID="_1701532738" r:id="rId50"/>
        </w:object>
      </w:r>
      <w:r w:rsidRPr="00BA4D4E">
        <w:rPr>
          <w:kern w:val="0"/>
          <w:sz w:val="28"/>
          <w:szCs w:val="28"/>
        </w:rPr>
        <w:t>的准正弦函数。</w:t>
      </w:r>
    </w:p>
    <w:p w14:paraId="4EC7682B" w14:textId="77777777" w:rsidR="008E1970" w:rsidRPr="00BA4D4E" w:rsidRDefault="008E1970" w:rsidP="005A0D20">
      <w:pPr>
        <w:pStyle w:val="affffffff2"/>
        <w:numPr>
          <w:ilvl w:val="0"/>
          <w:numId w:val="18"/>
        </w:numPr>
        <w:spacing w:line="300" w:lineRule="auto"/>
        <w:ind w:firstLineChars="0"/>
        <w:rPr>
          <w:sz w:val="28"/>
          <w:szCs w:val="28"/>
        </w:rPr>
      </w:pPr>
    </w:p>
    <w:p w14:paraId="52F42571" w14:textId="77777777" w:rsidR="008E1970" w:rsidRPr="00BA4D4E" w:rsidRDefault="00660E58" w:rsidP="005A0D20">
      <w:pPr>
        <w:pStyle w:val="affffffff2"/>
        <w:numPr>
          <w:ilvl w:val="0"/>
          <w:numId w:val="18"/>
        </w:numPr>
        <w:spacing w:line="300" w:lineRule="auto"/>
        <w:ind w:firstLineChars="0"/>
        <w:jc w:val="center"/>
        <w:rPr>
          <w:sz w:val="28"/>
          <w:szCs w:val="28"/>
        </w:rPr>
      </w:pPr>
      <w:r w:rsidRPr="00BA4D4E">
        <w:rPr>
          <w:noProof/>
          <w:position w:val="-28"/>
          <w:sz w:val="28"/>
          <w:szCs w:val="28"/>
        </w:rPr>
        <w:object w:dxaOrig="2360" w:dyaOrig="700" w14:anchorId="65D9380B">
          <v:shape id="_x0000_i1043" type="#_x0000_t75" alt="" style="width:109.4pt;height:31.8pt;mso-width-percent:0;mso-height-percent:0;mso-width-percent:0;mso-height-percent:0" o:ole="">
            <v:imagedata r:id="rId51" o:title=""/>
          </v:shape>
          <o:OLEObject Type="Embed" ProgID="Equation.DSMT4" ShapeID="_x0000_i1043" DrawAspect="Content" ObjectID="_1701532739" r:id="rId52"/>
        </w:object>
      </w:r>
      <w:r w:rsidR="008E1970" w:rsidRPr="00BA4D4E">
        <w:rPr>
          <w:sz w:val="28"/>
          <w:szCs w:val="28"/>
        </w:rPr>
        <w:t xml:space="preserve">      </w:t>
      </w:r>
      <w:r w:rsidRPr="00BA4D4E">
        <w:rPr>
          <w:noProof/>
          <w:position w:val="-28"/>
          <w:sz w:val="28"/>
          <w:szCs w:val="28"/>
        </w:rPr>
        <w:object w:dxaOrig="2320" w:dyaOrig="700" w14:anchorId="5947F07C">
          <v:shape id="_x0000_i1044" type="#_x0000_t75" alt="" style="width:107.55pt;height:31.8pt;mso-width-percent:0;mso-height-percent:0;mso-width-percent:0;mso-height-percent:0" o:ole="">
            <v:imagedata r:id="rId53" o:title=""/>
          </v:shape>
          <o:OLEObject Type="Embed" ProgID="Equation.DSMT4" ShapeID="_x0000_i1044" DrawAspect="Content" ObjectID="_1701532740" r:id="rId54"/>
        </w:object>
      </w:r>
    </w:p>
    <w:p w14:paraId="7B4D487F" w14:textId="77777777" w:rsidR="008E1970" w:rsidRPr="00BA4D4E" w:rsidRDefault="00660E58" w:rsidP="005A0D20">
      <w:pPr>
        <w:pStyle w:val="affffffff2"/>
        <w:numPr>
          <w:ilvl w:val="0"/>
          <w:numId w:val="18"/>
        </w:numPr>
        <w:spacing w:line="300" w:lineRule="auto"/>
        <w:ind w:firstLineChars="0"/>
        <w:jc w:val="center"/>
        <w:rPr>
          <w:sz w:val="28"/>
          <w:szCs w:val="28"/>
        </w:rPr>
      </w:pPr>
      <w:r w:rsidRPr="00BA4D4E">
        <w:rPr>
          <w:noProof/>
          <w:position w:val="-28"/>
          <w:sz w:val="28"/>
          <w:szCs w:val="28"/>
        </w:rPr>
        <w:object w:dxaOrig="2480" w:dyaOrig="700" w14:anchorId="37E1B3DE">
          <v:shape id="_x0000_i1045" type="#_x0000_t75" alt="" style="width:106.6pt;height:29pt;mso-width-percent:0;mso-height-percent:0;mso-width-percent:0;mso-height-percent:0" o:ole="">
            <v:imagedata r:id="rId55" o:title=""/>
          </v:shape>
          <o:OLEObject Type="Embed" ProgID="Equation.DSMT4" ShapeID="_x0000_i1045" DrawAspect="Content" ObjectID="_1701532741" r:id="rId56"/>
        </w:object>
      </w:r>
      <w:r w:rsidR="008E1970" w:rsidRPr="00BA4D4E">
        <w:rPr>
          <w:sz w:val="28"/>
          <w:szCs w:val="28"/>
        </w:rPr>
        <w:t xml:space="preserve">    </w:t>
      </w:r>
      <w:r w:rsidRPr="00BA4D4E">
        <w:rPr>
          <w:noProof/>
          <w:position w:val="-28"/>
          <w:sz w:val="28"/>
          <w:szCs w:val="28"/>
        </w:rPr>
        <w:object w:dxaOrig="2360" w:dyaOrig="700" w14:anchorId="68BE17EC">
          <v:shape id="_x0000_i1046" type="#_x0000_t75" alt="" style="width:114.1pt;height:32.75pt;mso-width-percent:0;mso-height-percent:0;mso-width-percent:0;mso-height-percent:0" o:ole="">
            <v:imagedata r:id="rId57" o:title=""/>
          </v:shape>
          <o:OLEObject Type="Embed" ProgID="Equation.DSMT4" ShapeID="_x0000_i1046" DrawAspect="Content" ObjectID="_1701532742" r:id="rId58"/>
        </w:object>
      </w:r>
    </w:p>
    <w:p w14:paraId="5EE33848" w14:textId="77777777" w:rsidR="008E1970" w:rsidRPr="00BA4D4E" w:rsidRDefault="00660E58" w:rsidP="005A0D20">
      <w:pPr>
        <w:pStyle w:val="affffffff2"/>
        <w:numPr>
          <w:ilvl w:val="0"/>
          <w:numId w:val="18"/>
        </w:numPr>
        <w:spacing w:line="300" w:lineRule="auto"/>
        <w:ind w:firstLineChars="0"/>
        <w:jc w:val="center"/>
        <w:rPr>
          <w:sz w:val="28"/>
          <w:szCs w:val="28"/>
        </w:rPr>
      </w:pPr>
      <w:r w:rsidRPr="00BA4D4E">
        <w:rPr>
          <w:noProof/>
          <w:position w:val="-28"/>
          <w:sz w:val="28"/>
          <w:szCs w:val="28"/>
        </w:rPr>
        <w:object w:dxaOrig="2100" w:dyaOrig="680" w14:anchorId="5FA8B57D">
          <v:shape id="_x0000_i1047" type="#_x0000_t75" alt="" style="width:104.75pt;height:32.75pt;mso-width-percent:0;mso-height-percent:0;mso-width-percent:0;mso-height-percent:0" o:ole="">
            <v:imagedata r:id="rId59" o:title=""/>
          </v:shape>
          <o:OLEObject Type="Embed" ProgID="Equation.DSMT4" ShapeID="_x0000_i1047" DrawAspect="Content" ObjectID="_1701532743" r:id="rId60"/>
        </w:object>
      </w:r>
      <w:r w:rsidR="008E1970" w:rsidRPr="00BA4D4E">
        <w:rPr>
          <w:sz w:val="28"/>
          <w:szCs w:val="28"/>
        </w:rPr>
        <w:t xml:space="preserve">       </w:t>
      </w:r>
      <w:r w:rsidRPr="00BA4D4E">
        <w:rPr>
          <w:noProof/>
          <w:position w:val="-28"/>
          <w:sz w:val="28"/>
          <w:szCs w:val="28"/>
        </w:rPr>
        <w:object w:dxaOrig="2100" w:dyaOrig="680" w14:anchorId="664766CE">
          <v:shape id="_x0000_i1048" type="#_x0000_t75" alt="" style="width:92.55pt;height:29pt;mso-width-percent:0;mso-height-percent:0;mso-width-percent:0;mso-height-percent:0" o:ole="">
            <v:imagedata r:id="rId61" o:title=""/>
          </v:shape>
          <o:OLEObject Type="Embed" ProgID="Equation.DSMT4" ShapeID="_x0000_i1048" DrawAspect="Content" ObjectID="_1701532744" r:id="rId62"/>
        </w:object>
      </w:r>
    </w:p>
    <w:p w14:paraId="4DF2FDA5" w14:textId="77777777" w:rsidR="008E1970" w:rsidRPr="00BA4D4E" w:rsidRDefault="00660E58" w:rsidP="005A0D20">
      <w:pPr>
        <w:pStyle w:val="affffffff2"/>
        <w:numPr>
          <w:ilvl w:val="0"/>
          <w:numId w:val="18"/>
        </w:numPr>
        <w:spacing w:line="300" w:lineRule="auto"/>
        <w:ind w:firstLineChars="0"/>
        <w:jc w:val="left"/>
        <w:rPr>
          <w:sz w:val="28"/>
          <w:szCs w:val="28"/>
        </w:rPr>
      </w:pPr>
      <w:r w:rsidRPr="00BA4D4E">
        <w:rPr>
          <w:noProof/>
          <w:position w:val="-4"/>
          <w:sz w:val="28"/>
          <w:szCs w:val="28"/>
        </w:rPr>
        <w:object w:dxaOrig="180" w:dyaOrig="279" w14:anchorId="5C3FEA57">
          <v:shape id="_x0000_i1049" type="#_x0000_t75" alt="" style="width:9.35pt;height:14.05pt;mso-width-percent:0;mso-height-percent:0;mso-width-percent:0;mso-height-percent:0" o:ole="">
            <v:imagedata r:id="rId63" o:title=""/>
          </v:shape>
          <o:OLEObject Type="Embed" ProgID="Equation.DSMT4" ShapeID="_x0000_i1049" DrawAspect="Content" ObjectID="_1701532745" r:id="rId64"/>
        </w:object>
      </w:r>
      <w:r w:rsidR="008E1970" w:rsidRPr="00BA4D4E">
        <w:rPr>
          <w:sz w:val="28"/>
          <w:szCs w:val="28"/>
        </w:rPr>
        <w:t xml:space="preserve">   </w:t>
      </w:r>
      <w:r w:rsidR="008E1970" w:rsidRPr="00BA4D4E">
        <w:rPr>
          <w:kern w:val="0"/>
          <w:sz w:val="28"/>
          <w:szCs w:val="28"/>
        </w:rPr>
        <w:t>把</w:t>
      </w:r>
      <w:r w:rsidRPr="00BA4D4E">
        <w:rPr>
          <w:noProof/>
          <w:position w:val="-24"/>
          <w:sz w:val="28"/>
          <w:szCs w:val="28"/>
        </w:rPr>
        <w:object w:dxaOrig="920" w:dyaOrig="660" w14:anchorId="1B0DEEF7">
          <v:shape id="_x0000_i1050" type="#_x0000_t75" alt="" style="width:37.4pt;height:27.1pt;mso-width-percent:0;mso-height-percent:0;mso-width-percent:0;mso-height-percent:0" o:ole="">
            <v:imagedata r:id="rId65" o:title=""/>
          </v:shape>
          <o:OLEObject Type="Embed" ProgID="Equation.DSMT4" ShapeID="_x0000_i1050" DrawAspect="Content" ObjectID="_1701532746" r:id="rId66"/>
        </w:object>
      </w:r>
      <w:r w:rsidR="008E1970" w:rsidRPr="00BA4D4E">
        <w:rPr>
          <w:sz w:val="28"/>
          <w:szCs w:val="28"/>
        </w:rPr>
        <w:t xml:space="preserve"> , </w:t>
      </w:r>
      <w:r w:rsidRPr="00BA4D4E">
        <w:rPr>
          <w:noProof/>
          <w:position w:val="-24"/>
          <w:sz w:val="28"/>
          <w:szCs w:val="28"/>
        </w:rPr>
        <w:object w:dxaOrig="999" w:dyaOrig="660" w14:anchorId="009527AA">
          <v:shape id="_x0000_i1051" type="#_x0000_t75" alt="" style="width:39.25pt;height:24.3pt;mso-width-percent:0;mso-height-percent:0;mso-width-percent:0;mso-height-percent:0" o:ole="">
            <v:imagedata r:id="rId67" o:title=""/>
          </v:shape>
          <o:OLEObject Type="Embed" ProgID="Equation.DSMT4" ShapeID="_x0000_i1051" DrawAspect="Content" ObjectID="_1701532747" r:id="rId68"/>
        </w:object>
      </w:r>
      <w:r w:rsidR="008E1970" w:rsidRPr="00BA4D4E">
        <w:rPr>
          <w:kern w:val="0"/>
          <w:sz w:val="28"/>
          <w:szCs w:val="28"/>
        </w:rPr>
        <w:t>和</w:t>
      </w:r>
      <w:r w:rsidR="008E1970" w:rsidRPr="00BA4D4E">
        <w:rPr>
          <w:sz w:val="28"/>
          <w:szCs w:val="28"/>
        </w:rPr>
        <w:t xml:space="preserve"> </w:t>
      </w:r>
      <w:r w:rsidRPr="00BA4D4E">
        <w:rPr>
          <w:noProof/>
          <w:position w:val="-12"/>
          <w:sz w:val="28"/>
          <w:szCs w:val="28"/>
        </w:rPr>
        <w:object w:dxaOrig="760" w:dyaOrig="380" w14:anchorId="751F657E">
          <v:shape id="_x0000_i1052" type="#_x0000_t75" alt="" style="width:32.75pt;height:16.85pt;mso-width-percent:0;mso-height-percent:0;mso-width-percent:0;mso-height-percent:0" o:ole="">
            <v:imagedata r:id="rId69" o:title=""/>
          </v:shape>
          <o:OLEObject Type="Embed" ProgID="Equation.DSMT4" ShapeID="_x0000_i1052" DrawAspect="Content" ObjectID="_1701532748" r:id="rId70"/>
        </w:object>
      </w:r>
      <w:r w:rsidR="008E1970" w:rsidRPr="00BA4D4E">
        <w:rPr>
          <w:kern w:val="0"/>
          <w:sz w:val="28"/>
          <w:szCs w:val="28"/>
        </w:rPr>
        <w:t>定义为</w:t>
      </w:r>
      <w:r w:rsidRPr="00BA4D4E">
        <w:rPr>
          <w:noProof/>
          <w:kern w:val="0"/>
          <w:sz w:val="28"/>
          <w:szCs w:val="28"/>
        </w:rPr>
        <w:object w:dxaOrig="320" w:dyaOrig="279" w14:anchorId="50859094">
          <v:shape id="_x0000_i1053" type="#_x0000_t75" alt="" style="width:10.3pt;height:9.35pt;mso-width-percent:0;mso-height-percent:0;mso-width-percent:0;mso-height-percent:0" o:ole="">
            <v:imagedata r:id="rId71" o:title=""/>
          </v:shape>
          <o:OLEObject Type="Embed" ProgID="Equation.DSMT4" ShapeID="_x0000_i1053" DrawAspect="Content" ObjectID="_1701532749" r:id="rId72"/>
        </w:object>
      </w:r>
      <w:r w:rsidR="008E1970" w:rsidRPr="00BA4D4E">
        <w:rPr>
          <w:kern w:val="0"/>
          <w:sz w:val="28"/>
          <w:szCs w:val="28"/>
        </w:rPr>
        <w:t>、</w:t>
      </w:r>
      <w:r w:rsidRPr="00BA4D4E">
        <w:rPr>
          <w:noProof/>
          <w:kern w:val="0"/>
          <w:sz w:val="28"/>
          <w:szCs w:val="28"/>
        </w:rPr>
        <w:object w:dxaOrig="240" w:dyaOrig="279" w14:anchorId="2F08623F">
          <v:shape id="_x0000_i1054" type="#_x0000_t75" alt="" style="width:6.55pt;height:9.35pt;mso-width-percent:0;mso-height-percent:0;mso-width-percent:0;mso-height-percent:0" o:ole="">
            <v:imagedata r:id="rId73" o:title=""/>
          </v:shape>
          <o:OLEObject Type="Embed" ProgID="Equation.DSMT4" ShapeID="_x0000_i1054" DrawAspect="Content" ObjectID="_1701532750" r:id="rId74"/>
        </w:object>
      </w:r>
      <w:r w:rsidR="008E1970" w:rsidRPr="00BA4D4E">
        <w:rPr>
          <w:kern w:val="0"/>
          <w:sz w:val="28"/>
          <w:szCs w:val="28"/>
        </w:rPr>
        <w:t>、</w:t>
      </w:r>
      <w:r w:rsidRPr="00BA4D4E">
        <w:rPr>
          <w:noProof/>
          <w:kern w:val="0"/>
          <w:sz w:val="28"/>
          <w:szCs w:val="28"/>
        </w:rPr>
        <w:object w:dxaOrig="260" w:dyaOrig="279" w14:anchorId="6FADD49D">
          <v:shape id="_x0000_i1055" type="#_x0000_t75" alt="" style="width:8.4pt;height:9.35pt;mso-width-percent:0;mso-height-percent:0;mso-width-percent:0;mso-height-percent:0" o:ole="">
            <v:imagedata r:id="rId75" o:title=""/>
          </v:shape>
          <o:OLEObject Type="Embed" ProgID="Equation.DSMT4" ShapeID="_x0000_i1055" DrawAspect="Content" ObjectID="_1701532751" r:id="rId76"/>
        </w:object>
      </w:r>
      <w:r w:rsidR="008E1970" w:rsidRPr="00BA4D4E">
        <w:rPr>
          <w:kern w:val="0"/>
          <w:sz w:val="28"/>
          <w:szCs w:val="28"/>
        </w:rPr>
        <w:t>的基函数，基函数可通过求勒让德多项式而得到。</w:t>
      </w:r>
      <w:r w:rsidRPr="00BA4D4E">
        <w:rPr>
          <w:noProof/>
          <w:position w:val="-12"/>
          <w:sz w:val="28"/>
          <w:szCs w:val="28"/>
        </w:rPr>
        <w:object w:dxaOrig="800" w:dyaOrig="360" w14:anchorId="7AC2810B">
          <v:shape id="_x0000_i1056" type="#_x0000_t75" alt="" style="width:29pt;height:14.05pt;mso-width-percent:0;mso-height-percent:0;mso-width-percent:0;mso-height-percent:0" o:ole="">
            <v:imagedata r:id="rId77" o:title=""/>
          </v:shape>
          <o:OLEObject Type="Embed" ProgID="Equation.DSMT4" ShapeID="_x0000_i1056" DrawAspect="Content" ObjectID="_1701532752" r:id="rId78"/>
        </w:object>
      </w:r>
      <w:r w:rsidR="007E4BE6" w:rsidRPr="00BA4D4E">
        <w:rPr>
          <w:sz w:val="28"/>
          <w:szCs w:val="28"/>
        </w:rPr>
        <w:t>，</w:t>
      </w:r>
      <w:r w:rsidRPr="00BA4D4E">
        <w:rPr>
          <w:noProof/>
          <w:position w:val="-12"/>
          <w:sz w:val="28"/>
          <w:szCs w:val="28"/>
        </w:rPr>
        <w:object w:dxaOrig="800" w:dyaOrig="360" w14:anchorId="12DD8680">
          <v:shape id="_x0000_i1057" type="#_x0000_t75" alt="" style="width:31.8pt;height:14.05pt;mso-width-percent:0;mso-height-percent:0;mso-width-percent:0;mso-height-percent:0" o:ole="">
            <v:imagedata r:id="rId79" o:title=""/>
          </v:shape>
          <o:OLEObject Type="Embed" ProgID="Equation.DSMT4" ShapeID="_x0000_i1057" DrawAspect="Content" ObjectID="_1701532753" r:id="rId80"/>
        </w:object>
      </w:r>
      <w:r w:rsidR="007E4BE6" w:rsidRPr="00BA4D4E">
        <w:rPr>
          <w:sz w:val="28"/>
          <w:szCs w:val="28"/>
        </w:rPr>
        <w:t>，</w:t>
      </w:r>
      <w:r w:rsidRPr="00BA4D4E">
        <w:rPr>
          <w:noProof/>
          <w:position w:val="-12"/>
          <w:sz w:val="28"/>
          <w:szCs w:val="28"/>
        </w:rPr>
        <w:object w:dxaOrig="740" w:dyaOrig="360" w14:anchorId="577D8795">
          <v:shape id="_x0000_i1058" type="#_x0000_t75" alt="" style="width:27.1pt;height:14.05pt;mso-width-percent:0;mso-height-percent:0;mso-width-percent:0;mso-height-percent:0" o:ole="">
            <v:imagedata r:id="rId81" o:title=""/>
          </v:shape>
          <o:OLEObject Type="Embed" ProgID="Equation.DSMT4" ShapeID="_x0000_i1058" DrawAspect="Content" ObjectID="_1701532754" r:id="rId82"/>
        </w:object>
      </w:r>
      <w:r w:rsidR="007E4BE6" w:rsidRPr="00BA4D4E">
        <w:rPr>
          <w:sz w:val="28"/>
          <w:szCs w:val="28"/>
        </w:rPr>
        <w:t>，</w:t>
      </w:r>
      <w:r w:rsidRPr="00BA4D4E">
        <w:rPr>
          <w:noProof/>
          <w:position w:val="-12"/>
          <w:sz w:val="28"/>
          <w:szCs w:val="28"/>
        </w:rPr>
        <w:object w:dxaOrig="740" w:dyaOrig="360" w14:anchorId="05C749FB">
          <v:shape id="_x0000_i1059" type="#_x0000_t75" alt="" style="width:31.8pt;height:14.95pt;mso-width-percent:0;mso-height-percent:0;mso-width-percent:0;mso-height-percent:0" o:ole="">
            <v:imagedata r:id="rId83" o:title=""/>
          </v:shape>
          <o:OLEObject Type="Embed" ProgID="Equation.DSMT4" ShapeID="_x0000_i1059" DrawAspect="Content" ObjectID="_1701532755" r:id="rId84"/>
        </w:object>
      </w:r>
      <w:r w:rsidR="007E4BE6" w:rsidRPr="00BA4D4E">
        <w:rPr>
          <w:sz w:val="28"/>
          <w:szCs w:val="28"/>
        </w:rPr>
        <w:t>，</w:t>
      </w:r>
      <w:r w:rsidRPr="00BA4D4E">
        <w:rPr>
          <w:noProof/>
          <w:position w:val="-12"/>
          <w:sz w:val="28"/>
          <w:szCs w:val="28"/>
        </w:rPr>
        <w:object w:dxaOrig="780" w:dyaOrig="360" w14:anchorId="496DD669">
          <v:shape id="_x0000_i1060" type="#_x0000_t75" alt="" style="width:34.6pt;height:14.95pt;mso-width-percent:0;mso-height-percent:0;mso-width-percent:0;mso-height-percent:0" o:ole="">
            <v:imagedata r:id="rId85" o:title=""/>
          </v:shape>
          <o:OLEObject Type="Embed" ProgID="Equation.DSMT4" ShapeID="_x0000_i1060" DrawAspect="Content" ObjectID="_1701532756" r:id="rId86"/>
        </w:object>
      </w:r>
      <w:r w:rsidR="007E4BE6" w:rsidRPr="00BA4D4E">
        <w:rPr>
          <w:sz w:val="28"/>
          <w:szCs w:val="28"/>
        </w:rPr>
        <w:t>，</w:t>
      </w:r>
      <w:r w:rsidRPr="00BA4D4E">
        <w:rPr>
          <w:noProof/>
          <w:position w:val="-12"/>
          <w:sz w:val="28"/>
          <w:szCs w:val="28"/>
        </w:rPr>
        <w:object w:dxaOrig="780" w:dyaOrig="360" w14:anchorId="15C744C7">
          <v:shape id="_x0000_i1061" type="#_x0000_t75" alt="" style="width:31.8pt;height:14.05pt;mso-width-percent:0;mso-height-percent:0;mso-width-percent:0;mso-height-percent:0" o:ole="">
            <v:imagedata r:id="rId87" o:title=""/>
          </v:shape>
          <o:OLEObject Type="Embed" ProgID="Equation.DSMT4" ShapeID="_x0000_i1061" DrawAspect="Content" ObjectID="_1701532757" r:id="rId88"/>
        </w:object>
      </w:r>
      <w:r w:rsidR="007E4BE6" w:rsidRPr="00BA4D4E">
        <w:rPr>
          <w:rFonts w:hint="eastAsia"/>
          <w:sz w:val="28"/>
          <w:szCs w:val="28"/>
        </w:rPr>
        <w:t>分别为</w:t>
      </w:r>
      <w:r w:rsidR="007E4BE6" w:rsidRPr="00BA4D4E">
        <w:rPr>
          <w:sz w:val="28"/>
          <w:szCs w:val="28"/>
        </w:rPr>
        <w:t>快速傅里叶变换</w:t>
      </w:r>
      <w:r w:rsidR="007E4BE6" w:rsidRPr="00BA4D4E">
        <w:rPr>
          <w:rFonts w:hint="eastAsia"/>
          <w:sz w:val="28"/>
          <w:szCs w:val="28"/>
        </w:rPr>
        <w:t>后各地磁要素</w:t>
      </w:r>
      <w:r w:rsidR="0003321F" w:rsidRPr="00BA4D4E">
        <w:rPr>
          <w:sz w:val="28"/>
          <w:szCs w:val="28"/>
        </w:rPr>
        <w:t>正弦函数和余弦函数的系数</w:t>
      </w:r>
      <w:r w:rsidR="0003321F" w:rsidRPr="00BA4D4E">
        <w:rPr>
          <w:rFonts w:hint="eastAsia"/>
          <w:sz w:val="28"/>
          <w:szCs w:val="28"/>
        </w:rPr>
        <w:t>。</w:t>
      </w:r>
      <w:r w:rsidR="007E4BE6" w:rsidRPr="00BA4D4E">
        <w:rPr>
          <w:rFonts w:hint="eastAsia"/>
          <w:sz w:val="28"/>
          <w:szCs w:val="28"/>
        </w:rPr>
        <w:t>通过</w:t>
      </w:r>
      <w:r w:rsidR="008E1970" w:rsidRPr="00BA4D4E">
        <w:rPr>
          <w:kern w:val="0"/>
          <w:sz w:val="28"/>
          <w:szCs w:val="28"/>
        </w:rPr>
        <w:t>在已求得</w:t>
      </w:r>
      <w:r w:rsidRPr="00BA4D4E">
        <w:rPr>
          <w:noProof/>
          <w:position w:val="-12"/>
          <w:sz w:val="28"/>
          <w:szCs w:val="28"/>
        </w:rPr>
        <w:object w:dxaOrig="800" w:dyaOrig="360" w14:anchorId="18A63679">
          <v:shape id="_x0000_i1062" type="#_x0000_t75" alt="" style="width:29pt;height:14.05pt;mso-width-percent:0;mso-height-percent:0;mso-width-percent:0;mso-height-percent:0" o:ole="">
            <v:imagedata r:id="rId77" o:title=""/>
          </v:shape>
          <o:OLEObject Type="Embed" ProgID="Equation.DSMT4" ShapeID="_x0000_i1062" DrawAspect="Content" ObjectID="_1701532758" r:id="rId89"/>
        </w:object>
      </w:r>
      <w:r w:rsidR="008E1970" w:rsidRPr="00BA4D4E">
        <w:rPr>
          <w:sz w:val="28"/>
          <w:szCs w:val="28"/>
        </w:rPr>
        <w:t>，</w:t>
      </w:r>
      <w:r w:rsidRPr="00BA4D4E">
        <w:rPr>
          <w:noProof/>
          <w:position w:val="-12"/>
          <w:sz w:val="28"/>
          <w:szCs w:val="28"/>
        </w:rPr>
        <w:object w:dxaOrig="800" w:dyaOrig="360" w14:anchorId="3B8491EE">
          <v:shape id="_x0000_i1063" type="#_x0000_t75" alt="" style="width:31.8pt;height:14.05pt;mso-width-percent:0;mso-height-percent:0;mso-width-percent:0;mso-height-percent:0" o:ole="">
            <v:imagedata r:id="rId79" o:title=""/>
          </v:shape>
          <o:OLEObject Type="Embed" ProgID="Equation.DSMT4" ShapeID="_x0000_i1063" DrawAspect="Content" ObjectID="_1701532759" r:id="rId90"/>
        </w:object>
      </w:r>
      <w:r w:rsidR="008E1970" w:rsidRPr="00BA4D4E">
        <w:rPr>
          <w:sz w:val="28"/>
          <w:szCs w:val="28"/>
        </w:rPr>
        <w:t>，</w:t>
      </w:r>
      <w:r w:rsidRPr="00BA4D4E">
        <w:rPr>
          <w:noProof/>
          <w:position w:val="-12"/>
          <w:sz w:val="28"/>
          <w:szCs w:val="28"/>
        </w:rPr>
        <w:object w:dxaOrig="740" w:dyaOrig="360" w14:anchorId="67DF265C">
          <v:shape id="_x0000_i1064" type="#_x0000_t75" alt="" style="width:27.1pt;height:14.05pt;mso-width-percent:0;mso-height-percent:0;mso-width-percent:0;mso-height-percent:0" o:ole="">
            <v:imagedata r:id="rId81" o:title=""/>
          </v:shape>
          <o:OLEObject Type="Embed" ProgID="Equation.DSMT4" ShapeID="_x0000_i1064" DrawAspect="Content" ObjectID="_1701532760" r:id="rId91"/>
        </w:object>
      </w:r>
      <w:r w:rsidR="008E1970" w:rsidRPr="00BA4D4E">
        <w:rPr>
          <w:sz w:val="28"/>
          <w:szCs w:val="28"/>
        </w:rPr>
        <w:t>，</w:t>
      </w:r>
      <w:r w:rsidRPr="00BA4D4E">
        <w:rPr>
          <w:noProof/>
          <w:position w:val="-12"/>
          <w:sz w:val="28"/>
          <w:szCs w:val="28"/>
        </w:rPr>
        <w:object w:dxaOrig="740" w:dyaOrig="360" w14:anchorId="76CF7B86">
          <v:shape id="_x0000_i1065" type="#_x0000_t75" alt="" style="width:31.8pt;height:14.95pt;mso-width-percent:0;mso-height-percent:0;mso-width-percent:0;mso-height-percent:0" o:ole="">
            <v:imagedata r:id="rId83" o:title=""/>
          </v:shape>
          <o:OLEObject Type="Embed" ProgID="Equation.DSMT4" ShapeID="_x0000_i1065" DrawAspect="Content" ObjectID="_1701532761" r:id="rId92"/>
        </w:object>
      </w:r>
      <w:r w:rsidR="008E1970" w:rsidRPr="00BA4D4E">
        <w:rPr>
          <w:sz w:val="28"/>
          <w:szCs w:val="28"/>
        </w:rPr>
        <w:t>，</w:t>
      </w:r>
      <w:r w:rsidRPr="00BA4D4E">
        <w:rPr>
          <w:noProof/>
          <w:position w:val="-12"/>
          <w:sz w:val="28"/>
          <w:szCs w:val="28"/>
        </w:rPr>
        <w:object w:dxaOrig="780" w:dyaOrig="360" w14:anchorId="10C2B74C">
          <v:shape id="_x0000_i1066" type="#_x0000_t75" alt="" style="width:34.6pt;height:14.95pt;mso-width-percent:0;mso-height-percent:0;mso-width-percent:0;mso-height-percent:0" o:ole="">
            <v:imagedata r:id="rId85" o:title=""/>
          </v:shape>
          <o:OLEObject Type="Embed" ProgID="Equation.DSMT4" ShapeID="_x0000_i1066" DrawAspect="Content" ObjectID="_1701532762" r:id="rId93"/>
        </w:object>
      </w:r>
      <w:r w:rsidR="008E1970" w:rsidRPr="00BA4D4E">
        <w:rPr>
          <w:sz w:val="28"/>
          <w:szCs w:val="28"/>
        </w:rPr>
        <w:t>，</w:t>
      </w:r>
      <w:r w:rsidRPr="00BA4D4E">
        <w:rPr>
          <w:noProof/>
          <w:position w:val="-12"/>
          <w:sz w:val="28"/>
          <w:szCs w:val="28"/>
        </w:rPr>
        <w:object w:dxaOrig="780" w:dyaOrig="360" w14:anchorId="18FE9C94">
          <v:shape id="_x0000_i1067" type="#_x0000_t75" alt="" style="width:31.8pt;height:14.05pt;mso-width-percent:0;mso-height-percent:0;mso-width-percent:0;mso-height-percent:0" o:ole="">
            <v:imagedata r:id="rId87" o:title=""/>
          </v:shape>
          <o:OLEObject Type="Embed" ProgID="Equation.DSMT4" ShapeID="_x0000_i1067" DrawAspect="Content" ObjectID="_1701532763" r:id="rId94"/>
        </w:object>
      </w:r>
      <w:r w:rsidR="008E1970" w:rsidRPr="00BA4D4E">
        <w:rPr>
          <w:kern w:val="0"/>
          <w:sz w:val="28"/>
          <w:szCs w:val="28"/>
        </w:rPr>
        <w:t>和</w:t>
      </w:r>
      <w:proofErr w:type="gramStart"/>
      <w:r w:rsidR="008E1970" w:rsidRPr="00BA4D4E">
        <w:rPr>
          <w:kern w:val="0"/>
          <w:sz w:val="28"/>
          <w:szCs w:val="28"/>
        </w:rPr>
        <w:t>基函数</w:t>
      </w:r>
      <w:proofErr w:type="gramEnd"/>
      <w:r w:rsidR="008E1970" w:rsidRPr="00BA4D4E">
        <w:rPr>
          <w:kern w:val="0"/>
          <w:sz w:val="28"/>
          <w:szCs w:val="28"/>
        </w:rPr>
        <w:t>的</w:t>
      </w:r>
      <w:r w:rsidR="006617F5" w:rsidRPr="00BA4D4E">
        <w:rPr>
          <w:rFonts w:hint="eastAsia"/>
          <w:kern w:val="0"/>
          <w:sz w:val="28"/>
          <w:szCs w:val="28"/>
        </w:rPr>
        <w:t>基础上</w:t>
      </w:r>
      <w:r w:rsidR="008E1970" w:rsidRPr="00BA4D4E">
        <w:rPr>
          <w:kern w:val="0"/>
          <w:sz w:val="28"/>
          <w:szCs w:val="28"/>
        </w:rPr>
        <w:t>，求出缔合勒让德系数</w:t>
      </w:r>
      <w:r w:rsidRPr="00BA4D4E">
        <w:rPr>
          <w:noProof/>
          <w:position w:val="-12"/>
          <w:sz w:val="28"/>
          <w:szCs w:val="28"/>
        </w:rPr>
        <w:object w:dxaOrig="360" w:dyaOrig="380" w14:anchorId="7AC9958E">
          <v:shape id="_x0000_i1068" type="#_x0000_t75" alt="" style="width:17.75pt;height:16.85pt;mso-width-percent:0;mso-height-percent:0;mso-width-percent:0;mso-height-percent:0" o:ole="">
            <v:imagedata r:id="rId95" o:title=""/>
          </v:shape>
          <o:OLEObject Type="Embed" ProgID="Equation.DSMT4" ShapeID="_x0000_i1068" DrawAspect="Content" ObjectID="_1701532764" r:id="rId96"/>
        </w:object>
      </w:r>
      <w:r w:rsidR="008E1970" w:rsidRPr="00BA4D4E">
        <w:rPr>
          <w:sz w:val="28"/>
          <w:szCs w:val="28"/>
        </w:rPr>
        <w:t>、</w:t>
      </w:r>
      <w:r w:rsidRPr="00BA4D4E">
        <w:rPr>
          <w:noProof/>
          <w:position w:val="-12"/>
          <w:sz w:val="28"/>
          <w:szCs w:val="28"/>
        </w:rPr>
        <w:object w:dxaOrig="340" w:dyaOrig="380" w14:anchorId="227B66D8">
          <v:shape id="_x0000_i1069" type="#_x0000_t75" alt="" style="width:16.85pt;height:16.85pt;mso-width-percent:0;mso-height-percent:0;mso-width-percent:0;mso-height-percent:0" o:ole="">
            <v:imagedata r:id="rId97" o:title=""/>
          </v:shape>
          <o:OLEObject Type="Embed" ProgID="Equation.DSMT4" ShapeID="_x0000_i1069" DrawAspect="Content" ObjectID="_1701532765" r:id="rId98"/>
        </w:object>
      </w:r>
      <w:r w:rsidR="008E1970" w:rsidRPr="00BA4D4E">
        <w:rPr>
          <w:sz w:val="28"/>
          <w:szCs w:val="28"/>
        </w:rPr>
        <w:t>、</w:t>
      </w:r>
      <w:r w:rsidRPr="00BA4D4E">
        <w:rPr>
          <w:noProof/>
          <w:position w:val="-12"/>
          <w:sz w:val="28"/>
          <w:szCs w:val="28"/>
        </w:rPr>
        <w:object w:dxaOrig="320" w:dyaOrig="380" w14:anchorId="7325227D">
          <v:shape id="_x0000_i1070" type="#_x0000_t75" alt="" style="width:14.95pt;height:16.85pt;mso-width-percent:0;mso-height-percent:0;mso-width-percent:0;mso-height-percent:0" o:ole="">
            <v:imagedata r:id="rId99" o:title=""/>
          </v:shape>
          <o:OLEObject Type="Embed" ProgID="Equation.DSMT4" ShapeID="_x0000_i1070" DrawAspect="Content" ObjectID="_1701532766" r:id="rId100"/>
        </w:object>
      </w:r>
      <w:r w:rsidR="008E1970" w:rsidRPr="00BA4D4E">
        <w:rPr>
          <w:sz w:val="28"/>
          <w:szCs w:val="28"/>
        </w:rPr>
        <w:t>、</w:t>
      </w:r>
      <w:r w:rsidRPr="00BA4D4E">
        <w:rPr>
          <w:noProof/>
          <w:position w:val="-12"/>
          <w:sz w:val="28"/>
          <w:szCs w:val="28"/>
        </w:rPr>
        <w:object w:dxaOrig="320" w:dyaOrig="380" w14:anchorId="72A91430">
          <v:shape id="_x0000_i1071" type="#_x0000_t75" alt="" style="width:14.95pt;height:16.85pt;mso-width-percent:0;mso-height-percent:0;mso-width-percent:0;mso-height-percent:0" o:ole="">
            <v:imagedata r:id="rId101" o:title=""/>
          </v:shape>
          <o:OLEObject Type="Embed" ProgID="Equation.DSMT4" ShapeID="_x0000_i1071" DrawAspect="Content" ObjectID="_1701532767" r:id="rId102"/>
        </w:object>
      </w:r>
      <w:r w:rsidR="008E1970" w:rsidRPr="00BA4D4E">
        <w:rPr>
          <w:sz w:val="28"/>
          <w:szCs w:val="28"/>
        </w:rPr>
        <w:t>。</w:t>
      </w:r>
    </w:p>
    <w:p w14:paraId="7DF97476" w14:textId="77777777" w:rsidR="008E1970" w:rsidRPr="00BA4D4E" w:rsidRDefault="008E1970" w:rsidP="005A0D20">
      <w:pPr>
        <w:pStyle w:val="affffffff2"/>
        <w:widowControl/>
        <w:numPr>
          <w:ilvl w:val="1"/>
          <w:numId w:val="18"/>
        </w:numPr>
        <w:spacing w:line="300" w:lineRule="auto"/>
        <w:ind w:firstLineChars="0"/>
        <w:outlineLvl w:val="2"/>
        <w:rPr>
          <w:rFonts w:eastAsia="黑体"/>
          <w:vanish/>
          <w:kern w:val="0"/>
          <w:sz w:val="28"/>
          <w:szCs w:val="28"/>
        </w:rPr>
      </w:pPr>
    </w:p>
    <w:p w14:paraId="65F5C4AE" w14:textId="77777777" w:rsidR="008E1970" w:rsidRPr="00BA4D4E" w:rsidRDefault="008E1970" w:rsidP="005A0D20">
      <w:pPr>
        <w:pStyle w:val="affffffff2"/>
        <w:widowControl/>
        <w:numPr>
          <w:ilvl w:val="1"/>
          <w:numId w:val="18"/>
        </w:numPr>
        <w:spacing w:line="300" w:lineRule="auto"/>
        <w:ind w:firstLineChars="0"/>
        <w:outlineLvl w:val="2"/>
        <w:rPr>
          <w:rFonts w:eastAsia="黑体"/>
          <w:vanish/>
          <w:kern w:val="0"/>
          <w:sz w:val="28"/>
          <w:szCs w:val="28"/>
        </w:rPr>
      </w:pPr>
    </w:p>
    <w:p w14:paraId="2087441E" w14:textId="77777777" w:rsidR="008E1970" w:rsidRPr="00BA4D4E" w:rsidRDefault="008E1970" w:rsidP="005A0D20">
      <w:pPr>
        <w:pStyle w:val="affffffff2"/>
        <w:widowControl/>
        <w:numPr>
          <w:ilvl w:val="1"/>
          <w:numId w:val="18"/>
        </w:numPr>
        <w:spacing w:line="300" w:lineRule="auto"/>
        <w:ind w:firstLineChars="0"/>
        <w:outlineLvl w:val="2"/>
        <w:rPr>
          <w:rFonts w:eastAsia="黑体"/>
          <w:vanish/>
          <w:kern w:val="0"/>
          <w:sz w:val="28"/>
          <w:szCs w:val="28"/>
        </w:rPr>
      </w:pPr>
    </w:p>
    <w:p w14:paraId="004D04E0" w14:textId="77777777" w:rsidR="008E1970" w:rsidRPr="00BA4D4E" w:rsidRDefault="008E1970" w:rsidP="005A0D20">
      <w:pPr>
        <w:pStyle w:val="affffffff2"/>
        <w:widowControl/>
        <w:numPr>
          <w:ilvl w:val="2"/>
          <w:numId w:val="18"/>
        </w:numPr>
        <w:spacing w:line="300" w:lineRule="auto"/>
        <w:ind w:firstLineChars="0"/>
        <w:outlineLvl w:val="2"/>
        <w:rPr>
          <w:rFonts w:eastAsia="黑体"/>
          <w:vanish/>
          <w:kern w:val="0"/>
          <w:sz w:val="28"/>
          <w:szCs w:val="28"/>
        </w:rPr>
      </w:pPr>
    </w:p>
    <w:p w14:paraId="25C0ADEA" w14:textId="77777777" w:rsidR="008E1970" w:rsidRPr="00BA4D4E" w:rsidRDefault="008E1970" w:rsidP="005A0D20">
      <w:pPr>
        <w:pStyle w:val="affffffff2"/>
        <w:widowControl/>
        <w:numPr>
          <w:ilvl w:val="2"/>
          <w:numId w:val="18"/>
        </w:numPr>
        <w:spacing w:line="300" w:lineRule="auto"/>
        <w:ind w:firstLineChars="0"/>
        <w:outlineLvl w:val="2"/>
        <w:rPr>
          <w:rFonts w:eastAsia="黑体"/>
          <w:vanish/>
          <w:kern w:val="0"/>
          <w:sz w:val="28"/>
          <w:szCs w:val="28"/>
        </w:rPr>
      </w:pPr>
    </w:p>
    <w:p w14:paraId="6BDCA7BF" w14:textId="77777777" w:rsidR="008E1970" w:rsidRPr="00BA4D4E" w:rsidRDefault="006617F5" w:rsidP="005A0D20">
      <w:pPr>
        <w:pStyle w:val="aa"/>
        <w:numPr>
          <w:ilvl w:val="2"/>
          <w:numId w:val="18"/>
        </w:numPr>
        <w:spacing w:beforeLines="0" w:afterLines="0" w:line="300" w:lineRule="auto"/>
        <w:jc w:val="both"/>
        <w:rPr>
          <w:rFonts w:ascii="Times New Roman"/>
          <w:sz w:val="28"/>
          <w:szCs w:val="28"/>
        </w:rPr>
      </w:pPr>
      <w:r w:rsidRPr="00BA4D4E">
        <w:rPr>
          <w:rFonts w:ascii="Times New Roman" w:hint="eastAsia"/>
          <w:sz w:val="28"/>
          <w:szCs w:val="28"/>
        </w:rPr>
        <w:t>求解</w:t>
      </w:r>
      <w:r w:rsidR="008E1970" w:rsidRPr="00BA4D4E">
        <w:rPr>
          <w:rFonts w:ascii="Times New Roman"/>
          <w:sz w:val="28"/>
          <w:szCs w:val="28"/>
        </w:rPr>
        <w:t>高斯系数</w:t>
      </w:r>
    </w:p>
    <w:p w14:paraId="0B1C4C64" w14:textId="77777777" w:rsidR="008E1970" w:rsidRPr="00BA4D4E" w:rsidRDefault="008E1970" w:rsidP="005A0D20">
      <w:pPr>
        <w:pStyle w:val="affffffff2"/>
        <w:numPr>
          <w:ilvl w:val="0"/>
          <w:numId w:val="18"/>
        </w:numPr>
        <w:spacing w:line="300" w:lineRule="auto"/>
        <w:ind w:firstLineChars="0"/>
        <w:rPr>
          <w:sz w:val="28"/>
          <w:szCs w:val="28"/>
        </w:rPr>
      </w:pPr>
      <w:r w:rsidRPr="00BA4D4E">
        <w:rPr>
          <w:kern w:val="0"/>
          <w:sz w:val="28"/>
          <w:szCs w:val="28"/>
        </w:rPr>
        <w:t>根据</w:t>
      </w:r>
      <w:r w:rsidR="006617F5" w:rsidRPr="00BA4D4E">
        <w:rPr>
          <w:rFonts w:hint="eastAsia"/>
          <w:kern w:val="0"/>
          <w:sz w:val="28"/>
          <w:szCs w:val="28"/>
        </w:rPr>
        <w:t>球</w:t>
      </w:r>
      <w:proofErr w:type="gramStart"/>
      <w:r w:rsidR="006617F5" w:rsidRPr="00BA4D4E">
        <w:rPr>
          <w:rFonts w:hint="eastAsia"/>
          <w:kern w:val="0"/>
          <w:sz w:val="28"/>
          <w:szCs w:val="28"/>
        </w:rPr>
        <w:t>谐</w:t>
      </w:r>
      <w:proofErr w:type="gramEnd"/>
      <w:r w:rsidR="006617F5" w:rsidRPr="00BA4D4E">
        <w:rPr>
          <w:rFonts w:hint="eastAsia"/>
          <w:kern w:val="0"/>
          <w:sz w:val="28"/>
          <w:szCs w:val="28"/>
        </w:rPr>
        <w:t>分析</w:t>
      </w:r>
      <w:r w:rsidRPr="00BA4D4E">
        <w:rPr>
          <w:kern w:val="0"/>
          <w:sz w:val="28"/>
          <w:szCs w:val="28"/>
        </w:rPr>
        <w:t>理论，</w:t>
      </w:r>
      <w:r w:rsidR="000F747A" w:rsidRPr="00BA4D4E">
        <w:rPr>
          <w:kern w:val="0"/>
          <w:sz w:val="28"/>
          <w:szCs w:val="28"/>
        </w:rPr>
        <w:t>内源场高斯系数</w:t>
      </w:r>
      <w:r w:rsidR="00660E58" w:rsidRPr="00BA4D4E">
        <w:rPr>
          <w:b/>
          <w:noProof/>
          <w:position w:val="-12"/>
          <w:sz w:val="28"/>
          <w:szCs w:val="28"/>
        </w:rPr>
        <w:object w:dxaOrig="340" w:dyaOrig="380" w14:anchorId="5B785C2A">
          <v:shape id="_x0000_i1072" type="#_x0000_t75" alt="" style="width:19.65pt;height:24.3pt;mso-width-percent:0;mso-height-percent:0;mso-width-percent:0;mso-height-percent:0" o:ole="">
            <v:imagedata r:id="rId103" o:title=""/>
          </v:shape>
          <o:OLEObject Type="Embed" ProgID="Equation.DSMT4" ShapeID="_x0000_i1072" DrawAspect="Content" ObjectID="_1701532768" r:id="rId104"/>
        </w:object>
      </w:r>
      <w:r w:rsidR="000F747A" w:rsidRPr="00BA4D4E">
        <w:rPr>
          <w:sz w:val="28"/>
          <w:szCs w:val="28"/>
        </w:rPr>
        <w:t>，</w:t>
      </w:r>
      <w:r w:rsidR="00660E58" w:rsidRPr="00BA4D4E">
        <w:rPr>
          <w:b/>
          <w:noProof/>
          <w:position w:val="-12"/>
          <w:sz w:val="28"/>
          <w:szCs w:val="28"/>
        </w:rPr>
        <w:object w:dxaOrig="320" w:dyaOrig="380" w14:anchorId="3374924C">
          <v:shape id="_x0000_i1073" type="#_x0000_t75" alt="" style="width:21.5pt;height:23.4pt;mso-width-percent:0;mso-height-percent:0;mso-width-percent:0;mso-height-percent:0" o:ole="">
            <v:imagedata r:id="rId105" o:title=""/>
          </v:shape>
          <o:OLEObject Type="Embed" ProgID="Equation.DSMT4" ShapeID="_x0000_i1073" DrawAspect="Content" ObjectID="_1701532769" r:id="rId106"/>
        </w:object>
      </w:r>
      <w:r w:rsidR="000F747A" w:rsidRPr="00BA4D4E">
        <w:rPr>
          <w:kern w:val="0"/>
          <w:sz w:val="28"/>
          <w:szCs w:val="28"/>
        </w:rPr>
        <w:t>和外源场高斯系数</w:t>
      </w:r>
      <w:r w:rsidR="00660E58" w:rsidRPr="00BA4D4E">
        <w:rPr>
          <w:b/>
          <w:noProof/>
          <w:position w:val="-12"/>
          <w:sz w:val="28"/>
          <w:szCs w:val="28"/>
        </w:rPr>
        <w:object w:dxaOrig="320" w:dyaOrig="380" w14:anchorId="1A1D3BB0">
          <v:shape id="_x0000_i1074" type="#_x0000_t75" alt="" style="width:20.55pt;height:23.4pt;mso-width-percent:0;mso-height-percent:0;mso-width-percent:0;mso-height-percent:0" o:ole="">
            <v:imagedata r:id="rId107" o:title=""/>
          </v:shape>
          <o:OLEObject Type="Embed" ProgID="Equation.DSMT4" ShapeID="_x0000_i1074" DrawAspect="Content" ObjectID="_1701532770" r:id="rId108"/>
        </w:object>
      </w:r>
      <w:r w:rsidR="000F747A" w:rsidRPr="00BA4D4E">
        <w:rPr>
          <w:sz w:val="28"/>
          <w:szCs w:val="28"/>
        </w:rPr>
        <w:t>，</w:t>
      </w:r>
      <w:r w:rsidR="00660E58" w:rsidRPr="00BA4D4E">
        <w:rPr>
          <w:b/>
          <w:noProof/>
          <w:position w:val="-12"/>
          <w:sz w:val="28"/>
          <w:szCs w:val="28"/>
        </w:rPr>
        <w:object w:dxaOrig="320" w:dyaOrig="380" w14:anchorId="6E878CC0">
          <v:shape id="_x0000_i1075" type="#_x0000_t75" alt="" style="width:18.7pt;height:21.5pt;mso-width-percent:0;mso-height-percent:0;mso-width-percent:0;mso-height-percent:0" o:ole="">
            <v:imagedata r:id="rId109" o:title=""/>
          </v:shape>
          <o:OLEObject Type="Embed" ProgID="Equation.DSMT4" ShapeID="_x0000_i1075" DrawAspect="Content" ObjectID="_1701532771" r:id="rId110"/>
        </w:object>
      </w:r>
      <w:r w:rsidRPr="00BA4D4E">
        <w:rPr>
          <w:kern w:val="0"/>
          <w:sz w:val="28"/>
          <w:szCs w:val="28"/>
        </w:rPr>
        <w:t>与缔合勒让德系数有如下关系：</w:t>
      </w:r>
    </w:p>
    <w:p w14:paraId="57AB517F" w14:textId="77777777" w:rsidR="008E1970" w:rsidRPr="00BA4D4E" w:rsidRDefault="00660E58" w:rsidP="005A0D20">
      <w:pPr>
        <w:pStyle w:val="affffffff2"/>
        <w:numPr>
          <w:ilvl w:val="0"/>
          <w:numId w:val="18"/>
        </w:numPr>
        <w:spacing w:line="300" w:lineRule="auto"/>
        <w:ind w:firstLineChars="0"/>
        <w:jc w:val="center"/>
        <w:rPr>
          <w:sz w:val="28"/>
          <w:szCs w:val="28"/>
        </w:rPr>
      </w:pPr>
      <w:r w:rsidRPr="00BA4D4E">
        <w:rPr>
          <w:noProof/>
          <w:position w:val="-12"/>
          <w:sz w:val="28"/>
          <w:szCs w:val="28"/>
        </w:rPr>
        <w:object w:dxaOrig="1340" w:dyaOrig="380" w14:anchorId="612F9C55">
          <v:shape id="_x0000_i1076" type="#_x0000_t75" alt="" style="width:1in;height:20.55pt;mso-width-percent:0;mso-height-percent:0;mso-width-percent:0;mso-height-percent:0" o:ole="">
            <v:imagedata r:id="rId111" o:title=""/>
          </v:shape>
          <o:OLEObject Type="Embed" ProgID="Equation.DSMT4" ShapeID="_x0000_i1076" DrawAspect="Content" ObjectID="_1701532772" r:id="rId112"/>
        </w:object>
      </w:r>
    </w:p>
    <w:p w14:paraId="626265AD" w14:textId="77777777" w:rsidR="008E1970" w:rsidRPr="00BA4D4E" w:rsidRDefault="00660E58" w:rsidP="005A0D20">
      <w:pPr>
        <w:pStyle w:val="affffffff2"/>
        <w:numPr>
          <w:ilvl w:val="0"/>
          <w:numId w:val="18"/>
        </w:numPr>
        <w:spacing w:line="300" w:lineRule="auto"/>
        <w:ind w:firstLineChars="0"/>
        <w:jc w:val="center"/>
        <w:rPr>
          <w:sz w:val="28"/>
          <w:szCs w:val="28"/>
        </w:rPr>
      </w:pPr>
      <w:r w:rsidRPr="00BA4D4E">
        <w:rPr>
          <w:noProof/>
          <w:position w:val="-12"/>
          <w:sz w:val="28"/>
          <w:szCs w:val="28"/>
        </w:rPr>
        <w:object w:dxaOrig="1280" w:dyaOrig="380" w14:anchorId="7A8D4902">
          <v:shape id="_x0000_i1077" type="#_x0000_t75" alt="" style="width:75.75pt;height:21.5pt;mso-width-percent:0;mso-height-percent:0;mso-width-percent:0;mso-height-percent:0" o:ole="">
            <v:imagedata r:id="rId113" o:title=""/>
          </v:shape>
          <o:OLEObject Type="Embed" ProgID="Equation.DSMT4" ShapeID="_x0000_i1077" DrawAspect="Content" ObjectID="_1701532773" r:id="rId114"/>
        </w:object>
      </w:r>
    </w:p>
    <w:p w14:paraId="73E3974E" w14:textId="77777777" w:rsidR="008E1970" w:rsidRPr="00BA4D4E" w:rsidRDefault="00660E58" w:rsidP="005A0D20">
      <w:pPr>
        <w:pStyle w:val="affffffff2"/>
        <w:numPr>
          <w:ilvl w:val="0"/>
          <w:numId w:val="18"/>
        </w:numPr>
        <w:spacing w:line="300" w:lineRule="auto"/>
        <w:ind w:firstLineChars="0"/>
        <w:jc w:val="center"/>
        <w:rPr>
          <w:sz w:val="28"/>
          <w:szCs w:val="28"/>
        </w:rPr>
      </w:pPr>
      <w:r w:rsidRPr="00BA4D4E">
        <w:rPr>
          <w:noProof/>
          <w:position w:val="-12"/>
          <w:sz w:val="28"/>
          <w:szCs w:val="28"/>
        </w:rPr>
        <w:object w:dxaOrig="1939" w:dyaOrig="380" w14:anchorId="1936D3A8">
          <v:shape id="_x0000_i1078" type="#_x0000_t75" alt="" style="width:103.8pt;height:20.55pt;mso-width-percent:0;mso-height-percent:0;mso-width-percent:0;mso-height-percent:0" o:ole="">
            <v:imagedata r:id="rId115" o:title=""/>
          </v:shape>
          <o:OLEObject Type="Embed" ProgID="Equation.DSMT4" ShapeID="_x0000_i1078" DrawAspect="Content" ObjectID="_1701532774" r:id="rId116"/>
        </w:object>
      </w:r>
    </w:p>
    <w:p w14:paraId="7D307608" w14:textId="77777777" w:rsidR="008E1970" w:rsidRPr="00BA4D4E" w:rsidRDefault="00660E58" w:rsidP="005A0D20">
      <w:pPr>
        <w:pStyle w:val="affffffff2"/>
        <w:numPr>
          <w:ilvl w:val="0"/>
          <w:numId w:val="18"/>
        </w:numPr>
        <w:spacing w:line="300" w:lineRule="auto"/>
        <w:ind w:firstLineChars="0"/>
        <w:jc w:val="center"/>
        <w:rPr>
          <w:sz w:val="28"/>
          <w:szCs w:val="28"/>
        </w:rPr>
      </w:pPr>
      <w:r w:rsidRPr="00BA4D4E">
        <w:rPr>
          <w:noProof/>
          <w:position w:val="-12"/>
          <w:sz w:val="28"/>
          <w:szCs w:val="28"/>
        </w:rPr>
        <w:object w:dxaOrig="1960" w:dyaOrig="380" w14:anchorId="6762864E">
          <v:shape id="_x0000_i1079" type="#_x0000_t75" alt="" style="width:101.9pt;height:19.65pt;mso-width-percent:0;mso-height-percent:0;mso-width-percent:0;mso-height-percent:0" o:ole="">
            <v:imagedata r:id="rId117" o:title=""/>
          </v:shape>
          <o:OLEObject Type="Embed" ProgID="Equation.DSMT4" ShapeID="_x0000_i1079" DrawAspect="Content" ObjectID="_1701532775" r:id="rId118"/>
        </w:object>
      </w:r>
    </w:p>
    <w:p w14:paraId="472D03EC" w14:textId="77777777" w:rsidR="008E1970" w:rsidRPr="00BA4D4E" w:rsidRDefault="008E1970" w:rsidP="005A0D20">
      <w:pPr>
        <w:pStyle w:val="affb"/>
        <w:numPr>
          <w:ilvl w:val="0"/>
          <w:numId w:val="18"/>
        </w:numPr>
        <w:spacing w:line="300" w:lineRule="auto"/>
        <w:ind w:firstLineChars="0"/>
        <w:rPr>
          <w:rFonts w:ascii="Times New Roman"/>
          <w:sz w:val="28"/>
          <w:szCs w:val="28"/>
        </w:rPr>
      </w:pPr>
      <w:r w:rsidRPr="00BA4D4E">
        <w:rPr>
          <w:rFonts w:hint="eastAsia"/>
          <w:sz w:val="28"/>
          <w:szCs w:val="28"/>
        </w:rPr>
        <w:t>求解</w:t>
      </w:r>
      <w:r w:rsidRPr="00BA4D4E">
        <w:rPr>
          <w:sz w:val="28"/>
          <w:szCs w:val="28"/>
        </w:rPr>
        <w:t>得到</w:t>
      </w:r>
      <w:r w:rsidRPr="00BA4D4E">
        <w:rPr>
          <w:rFonts w:hint="eastAsia"/>
          <w:sz w:val="28"/>
          <w:szCs w:val="28"/>
        </w:rPr>
        <w:t>的</w:t>
      </w:r>
      <w:r w:rsidR="000F747A" w:rsidRPr="00BA4D4E">
        <w:rPr>
          <w:sz w:val="28"/>
          <w:szCs w:val="28"/>
        </w:rPr>
        <w:t>内源场高斯系数</w:t>
      </w:r>
      <w:r w:rsidR="00660E58" w:rsidRPr="00BA4D4E">
        <w:rPr>
          <w:b/>
          <w:position w:val="-12"/>
          <w:sz w:val="28"/>
          <w:szCs w:val="28"/>
        </w:rPr>
        <w:object w:dxaOrig="340" w:dyaOrig="380" w14:anchorId="49C759F8">
          <v:shape id="_x0000_i1080" type="#_x0000_t75" alt="" style="width:19.65pt;height:24.3pt;mso-width-percent:0;mso-height-percent:0;mso-width-percent:0;mso-height-percent:0" o:ole="">
            <v:imagedata r:id="rId103" o:title=""/>
          </v:shape>
          <o:OLEObject Type="Embed" ProgID="Equation.DSMT4" ShapeID="_x0000_i1080" DrawAspect="Content" ObjectID="_1701532776" r:id="rId119"/>
        </w:object>
      </w:r>
      <w:r w:rsidR="000F747A" w:rsidRPr="00BA4D4E">
        <w:rPr>
          <w:sz w:val="28"/>
          <w:szCs w:val="28"/>
        </w:rPr>
        <w:t>，</w:t>
      </w:r>
      <w:r w:rsidR="00660E58" w:rsidRPr="00BA4D4E">
        <w:rPr>
          <w:b/>
          <w:position w:val="-12"/>
          <w:sz w:val="28"/>
          <w:szCs w:val="28"/>
        </w:rPr>
        <w:object w:dxaOrig="320" w:dyaOrig="380" w14:anchorId="7FD34DB1">
          <v:shape id="_x0000_i1081" type="#_x0000_t75" alt="" style="width:21.5pt;height:23.4pt;mso-width-percent:0;mso-height-percent:0;mso-width-percent:0;mso-height-percent:0" o:ole="">
            <v:imagedata r:id="rId105" o:title=""/>
          </v:shape>
          <o:OLEObject Type="Embed" ProgID="Equation.DSMT4" ShapeID="_x0000_i1081" DrawAspect="Content" ObjectID="_1701532777" r:id="rId120"/>
        </w:object>
      </w:r>
      <w:r w:rsidRPr="00BA4D4E">
        <w:rPr>
          <w:rFonts w:hint="eastAsia"/>
          <w:sz w:val="28"/>
          <w:szCs w:val="28"/>
        </w:rPr>
        <w:t>即为主磁场与岩石圈磁场的高斯系数。</w:t>
      </w:r>
    </w:p>
    <w:p w14:paraId="24FC47AF" w14:textId="77777777" w:rsidR="008E1970" w:rsidRPr="00BA4D4E" w:rsidRDefault="008E1970" w:rsidP="005A0D20">
      <w:pPr>
        <w:pStyle w:val="affffffff2"/>
        <w:widowControl/>
        <w:numPr>
          <w:ilvl w:val="1"/>
          <w:numId w:val="18"/>
        </w:numPr>
        <w:spacing w:line="300" w:lineRule="auto"/>
        <w:ind w:firstLineChars="0"/>
        <w:outlineLvl w:val="2"/>
        <w:rPr>
          <w:rFonts w:eastAsia="黑体"/>
          <w:vanish/>
          <w:kern w:val="0"/>
          <w:sz w:val="28"/>
          <w:szCs w:val="28"/>
        </w:rPr>
      </w:pPr>
    </w:p>
    <w:p w14:paraId="7D56BAF8" w14:textId="77777777" w:rsidR="008E1970" w:rsidRPr="00BA4D4E" w:rsidRDefault="008E1970" w:rsidP="005A0D20">
      <w:pPr>
        <w:pStyle w:val="affffffff2"/>
        <w:widowControl/>
        <w:numPr>
          <w:ilvl w:val="1"/>
          <w:numId w:val="18"/>
        </w:numPr>
        <w:spacing w:line="300" w:lineRule="auto"/>
        <w:ind w:firstLineChars="0"/>
        <w:outlineLvl w:val="2"/>
        <w:rPr>
          <w:rFonts w:eastAsia="黑体"/>
          <w:vanish/>
          <w:kern w:val="0"/>
          <w:sz w:val="28"/>
          <w:szCs w:val="28"/>
        </w:rPr>
      </w:pPr>
    </w:p>
    <w:p w14:paraId="034FB75B" w14:textId="77777777" w:rsidR="008E1970" w:rsidRPr="00BA4D4E" w:rsidRDefault="008E1970" w:rsidP="005A0D20">
      <w:pPr>
        <w:pStyle w:val="affffffff2"/>
        <w:widowControl/>
        <w:numPr>
          <w:ilvl w:val="1"/>
          <w:numId w:val="18"/>
        </w:numPr>
        <w:spacing w:line="300" w:lineRule="auto"/>
        <w:ind w:firstLineChars="0"/>
        <w:outlineLvl w:val="2"/>
        <w:rPr>
          <w:rFonts w:eastAsia="黑体"/>
          <w:vanish/>
          <w:kern w:val="0"/>
          <w:sz w:val="28"/>
          <w:szCs w:val="28"/>
        </w:rPr>
      </w:pPr>
    </w:p>
    <w:p w14:paraId="2439C9E5" w14:textId="77777777" w:rsidR="008E1970" w:rsidRPr="00BA4D4E" w:rsidRDefault="008E1970" w:rsidP="005A0D20">
      <w:pPr>
        <w:pStyle w:val="affffffff2"/>
        <w:widowControl/>
        <w:numPr>
          <w:ilvl w:val="2"/>
          <w:numId w:val="18"/>
        </w:numPr>
        <w:spacing w:line="300" w:lineRule="auto"/>
        <w:ind w:firstLineChars="0"/>
        <w:outlineLvl w:val="2"/>
        <w:rPr>
          <w:rFonts w:eastAsia="黑体"/>
          <w:vanish/>
          <w:kern w:val="0"/>
          <w:sz w:val="28"/>
          <w:szCs w:val="28"/>
        </w:rPr>
      </w:pPr>
    </w:p>
    <w:p w14:paraId="580313A2" w14:textId="77777777" w:rsidR="008E1970" w:rsidRPr="00BA4D4E" w:rsidRDefault="008E1970" w:rsidP="005A0D20">
      <w:pPr>
        <w:pStyle w:val="affffffff2"/>
        <w:widowControl/>
        <w:numPr>
          <w:ilvl w:val="2"/>
          <w:numId w:val="18"/>
        </w:numPr>
        <w:spacing w:line="300" w:lineRule="auto"/>
        <w:ind w:firstLineChars="0"/>
        <w:outlineLvl w:val="2"/>
        <w:rPr>
          <w:rFonts w:eastAsia="黑体"/>
          <w:vanish/>
          <w:kern w:val="0"/>
          <w:sz w:val="28"/>
          <w:szCs w:val="28"/>
        </w:rPr>
      </w:pPr>
    </w:p>
    <w:p w14:paraId="09151C99" w14:textId="77777777" w:rsidR="008E1970" w:rsidRPr="00BA4D4E" w:rsidRDefault="008E1970" w:rsidP="005A0D20">
      <w:pPr>
        <w:pStyle w:val="affffffff2"/>
        <w:widowControl/>
        <w:numPr>
          <w:ilvl w:val="2"/>
          <w:numId w:val="18"/>
        </w:numPr>
        <w:spacing w:line="300" w:lineRule="auto"/>
        <w:ind w:firstLineChars="0"/>
        <w:outlineLvl w:val="2"/>
        <w:rPr>
          <w:rFonts w:eastAsia="黑体"/>
          <w:vanish/>
          <w:kern w:val="0"/>
          <w:sz w:val="28"/>
          <w:szCs w:val="28"/>
        </w:rPr>
      </w:pPr>
    </w:p>
    <w:p w14:paraId="09F6DEE5" w14:textId="77777777" w:rsidR="0052066B" w:rsidRPr="00BA4D4E" w:rsidRDefault="0052066B" w:rsidP="00FF415B">
      <w:pPr>
        <w:pStyle w:val="affb"/>
        <w:tabs>
          <w:tab w:val="clear" w:pos="4201"/>
          <w:tab w:val="clear" w:pos="9298"/>
        </w:tabs>
        <w:ind w:firstLineChars="0" w:firstLine="0"/>
        <w:rPr>
          <w:rFonts w:ascii="Times New Roman"/>
        </w:rPr>
      </w:pPr>
    </w:p>
    <w:p w14:paraId="5ED1AB57" w14:textId="77777777" w:rsidR="00D435BF" w:rsidRPr="00BA4D4E" w:rsidRDefault="00D435BF" w:rsidP="003329AA">
      <w:pPr>
        <w:pStyle w:val="afffc"/>
        <w:rPr>
          <w:rFonts w:ascii="Times New Roman"/>
          <w:spacing w:val="44"/>
          <w:sz w:val="28"/>
          <w:szCs w:val="28"/>
        </w:rPr>
      </w:pPr>
      <w:bookmarkStart w:id="140" w:name="_Toc89847975"/>
      <w:r w:rsidRPr="00BA4D4E">
        <w:rPr>
          <w:rFonts w:ascii="Times New Roman" w:hint="eastAsia"/>
          <w:spacing w:val="44"/>
          <w:sz w:val="28"/>
          <w:szCs w:val="28"/>
        </w:rPr>
        <w:lastRenderedPageBreak/>
        <w:t>参考文献</w:t>
      </w:r>
      <w:bookmarkEnd w:id="140"/>
    </w:p>
    <w:p w14:paraId="2CA712A1" w14:textId="77777777" w:rsidR="00D435BF" w:rsidRPr="00BA4D4E" w:rsidRDefault="002762B3" w:rsidP="00D435BF">
      <w:pPr>
        <w:pStyle w:val="affb"/>
        <w:numPr>
          <w:ilvl w:val="0"/>
          <w:numId w:val="20"/>
        </w:numPr>
        <w:tabs>
          <w:tab w:val="clear" w:pos="4201"/>
          <w:tab w:val="clear" w:pos="9298"/>
        </w:tabs>
        <w:ind w:firstLineChars="0"/>
        <w:rPr>
          <w:rFonts w:ascii="Times New Roman"/>
        </w:rPr>
      </w:pPr>
      <w:r w:rsidRPr="00BA4D4E">
        <w:rPr>
          <w:rFonts w:ascii="Times New Roman" w:hint="eastAsia"/>
        </w:rPr>
        <w:t>中国空间科学学会</w:t>
      </w:r>
      <w:r w:rsidRPr="00BA4D4E">
        <w:rPr>
          <w:rFonts w:ascii="Times New Roman" w:hint="eastAsia"/>
        </w:rPr>
        <w:t>.</w:t>
      </w:r>
      <w:r w:rsidRPr="00BA4D4E">
        <w:rPr>
          <w:rFonts w:ascii="Times New Roman" w:hint="eastAsia"/>
        </w:rPr>
        <w:t>空间科学词典</w:t>
      </w:r>
      <w:r w:rsidRPr="00BA4D4E">
        <w:rPr>
          <w:rFonts w:ascii="Times New Roman" w:hint="eastAsia"/>
        </w:rPr>
        <w:t>[</w:t>
      </w:r>
      <w:r w:rsidRPr="00BA4D4E">
        <w:rPr>
          <w:rFonts w:ascii="Times New Roman"/>
        </w:rPr>
        <w:t xml:space="preserve">M]. </w:t>
      </w:r>
      <w:r w:rsidRPr="00BA4D4E">
        <w:rPr>
          <w:rFonts w:ascii="Times New Roman" w:hint="eastAsia"/>
        </w:rPr>
        <w:t>北京：科学出版社，</w:t>
      </w:r>
      <w:r w:rsidRPr="00BA4D4E">
        <w:rPr>
          <w:rFonts w:ascii="Times New Roman" w:hint="eastAsia"/>
        </w:rPr>
        <w:t>1987</w:t>
      </w:r>
      <w:r w:rsidRPr="00BA4D4E" w:rsidDel="002762B3">
        <w:rPr>
          <w:rFonts w:ascii="Times New Roman"/>
        </w:rPr>
        <w:t xml:space="preserve"> </w:t>
      </w:r>
    </w:p>
    <w:p w14:paraId="20828527" w14:textId="77777777" w:rsidR="00D435BF" w:rsidRPr="00BA4D4E" w:rsidRDefault="00D435BF" w:rsidP="00D435BF">
      <w:pPr>
        <w:pStyle w:val="affb"/>
        <w:numPr>
          <w:ilvl w:val="0"/>
          <w:numId w:val="20"/>
        </w:numPr>
        <w:tabs>
          <w:tab w:val="clear" w:pos="4201"/>
          <w:tab w:val="clear" w:pos="9298"/>
        </w:tabs>
        <w:ind w:firstLineChars="0"/>
        <w:rPr>
          <w:rFonts w:ascii="Times New Roman"/>
        </w:rPr>
      </w:pPr>
      <w:r w:rsidRPr="00BA4D4E">
        <w:rPr>
          <w:rFonts w:ascii="Times New Roman"/>
        </w:rPr>
        <w:t>徐文耀</w:t>
      </w:r>
      <w:r w:rsidRPr="00BA4D4E">
        <w:rPr>
          <w:rFonts w:ascii="Times New Roman"/>
        </w:rPr>
        <w:t xml:space="preserve">. </w:t>
      </w:r>
      <w:r w:rsidRPr="00BA4D4E">
        <w:rPr>
          <w:rFonts w:ascii="Times New Roman"/>
        </w:rPr>
        <w:t>地磁学</w:t>
      </w:r>
      <w:r w:rsidR="002762B3" w:rsidRPr="00BA4D4E">
        <w:rPr>
          <w:rFonts w:ascii="Times New Roman" w:hint="eastAsia"/>
        </w:rPr>
        <w:t>[</w:t>
      </w:r>
      <w:r w:rsidR="002762B3" w:rsidRPr="00BA4D4E">
        <w:rPr>
          <w:rFonts w:ascii="Times New Roman"/>
        </w:rPr>
        <w:t xml:space="preserve">M]. </w:t>
      </w:r>
      <w:r w:rsidR="002762B3" w:rsidRPr="00BA4D4E">
        <w:rPr>
          <w:rFonts w:ascii="Times New Roman" w:hint="eastAsia"/>
        </w:rPr>
        <w:t>北京</w:t>
      </w:r>
      <w:r w:rsidRPr="00BA4D4E">
        <w:rPr>
          <w:rFonts w:ascii="Times New Roman" w:hint="eastAsia"/>
        </w:rPr>
        <w:t xml:space="preserve"> </w:t>
      </w:r>
      <w:r w:rsidRPr="00BA4D4E">
        <w:rPr>
          <w:rFonts w:ascii="Times New Roman"/>
        </w:rPr>
        <w:t>地震出版社</w:t>
      </w:r>
      <w:r w:rsidRPr="00BA4D4E">
        <w:rPr>
          <w:rFonts w:ascii="Times New Roman" w:hint="eastAsia"/>
        </w:rPr>
        <w:t>.</w:t>
      </w:r>
      <w:r w:rsidRPr="00BA4D4E">
        <w:rPr>
          <w:rFonts w:ascii="Times New Roman"/>
        </w:rPr>
        <w:t>2003</w:t>
      </w:r>
      <w:r w:rsidRPr="00BA4D4E">
        <w:rPr>
          <w:rFonts w:ascii="Times New Roman" w:hint="eastAsia"/>
        </w:rPr>
        <w:t xml:space="preserve"> </w:t>
      </w:r>
    </w:p>
    <w:p w14:paraId="4A3AFAC4" w14:textId="77777777" w:rsidR="00D435BF" w:rsidRPr="00BA4D4E" w:rsidRDefault="00D435BF" w:rsidP="00D435BF">
      <w:pPr>
        <w:pStyle w:val="affb"/>
        <w:numPr>
          <w:ilvl w:val="0"/>
          <w:numId w:val="20"/>
        </w:numPr>
        <w:tabs>
          <w:tab w:val="clear" w:pos="4201"/>
          <w:tab w:val="clear" w:pos="9298"/>
        </w:tabs>
        <w:ind w:firstLineChars="0"/>
        <w:rPr>
          <w:rFonts w:ascii="Times New Roman"/>
        </w:rPr>
      </w:pPr>
      <w:r w:rsidRPr="00BA4D4E">
        <w:rPr>
          <w:rFonts w:ascii="Times New Roman"/>
        </w:rPr>
        <w:t>徐文耀</w:t>
      </w:r>
      <w:r w:rsidRPr="00BA4D4E">
        <w:rPr>
          <w:rFonts w:ascii="Times New Roman" w:hint="eastAsia"/>
        </w:rPr>
        <w:t xml:space="preserve">, </w:t>
      </w:r>
      <w:r w:rsidRPr="00BA4D4E">
        <w:rPr>
          <w:rFonts w:ascii="Times New Roman"/>
        </w:rPr>
        <w:t>孙炜等</w:t>
      </w:r>
      <w:r w:rsidRPr="00BA4D4E">
        <w:rPr>
          <w:rFonts w:ascii="Times New Roman"/>
        </w:rPr>
        <w:t>. 1900-2000</w:t>
      </w:r>
      <w:r w:rsidRPr="00BA4D4E">
        <w:rPr>
          <w:rFonts w:ascii="Times New Roman"/>
        </w:rPr>
        <w:t>年地球主磁场的本征模分析</w:t>
      </w:r>
      <w:r w:rsidRPr="00BA4D4E">
        <w:rPr>
          <w:rFonts w:ascii="Times New Roman"/>
        </w:rPr>
        <w:t>.</w:t>
      </w:r>
      <w:r w:rsidRPr="00BA4D4E">
        <w:rPr>
          <w:rFonts w:ascii="Times New Roman"/>
        </w:rPr>
        <w:t>地球物理学报</w:t>
      </w:r>
      <w:r w:rsidRPr="00BA4D4E">
        <w:rPr>
          <w:rFonts w:ascii="Times New Roman"/>
        </w:rPr>
        <w:t>, 1998</w:t>
      </w:r>
      <w:r w:rsidRPr="00BA4D4E">
        <w:rPr>
          <w:rFonts w:ascii="Times New Roman" w:hint="eastAsia"/>
        </w:rPr>
        <w:t>;</w:t>
      </w:r>
      <w:r w:rsidRPr="00BA4D4E">
        <w:rPr>
          <w:rFonts w:ascii="Times New Roman"/>
        </w:rPr>
        <w:t xml:space="preserve"> 41 (1) : 1</w:t>
      </w:r>
      <w:r w:rsidRPr="00BA4D4E">
        <w:rPr>
          <w:rFonts w:ascii="Times New Roman" w:hint="eastAsia"/>
        </w:rPr>
        <w:t>-</w:t>
      </w:r>
      <w:r w:rsidRPr="00BA4D4E">
        <w:rPr>
          <w:rFonts w:ascii="Times New Roman"/>
        </w:rPr>
        <w:t>9</w:t>
      </w:r>
    </w:p>
    <w:p w14:paraId="53B303A0" w14:textId="77777777" w:rsidR="00D435BF" w:rsidRPr="00BA4D4E" w:rsidRDefault="00D435BF" w:rsidP="00D435BF">
      <w:pPr>
        <w:pStyle w:val="affb"/>
        <w:numPr>
          <w:ilvl w:val="0"/>
          <w:numId w:val="20"/>
        </w:numPr>
        <w:tabs>
          <w:tab w:val="clear" w:pos="4201"/>
          <w:tab w:val="clear" w:pos="9298"/>
        </w:tabs>
        <w:ind w:firstLineChars="0"/>
        <w:rPr>
          <w:rFonts w:ascii="Times New Roman"/>
        </w:rPr>
      </w:pPr>
      <w:r w:rsidRPr="00BA4D4E">
        <w:rPr>
          <w:rFonts w:ascii="Times New Roman"/>
        </w:rPr>
        <w:t>徐文耀</w:t>
      </w:r>
      <w:r w:rsidRPr="00BA4D4E">
        <w:rPr>
          <w:rFonts w:ascii="Times New Roman" w:hint="eastAsia"/>
        </w:rPr>
        <w:t xml:space="preserve">, </w:t>
      </w:r>
      <w:r w:rsidRPr="00BA4D4E">
        <w:rPr>
          <w:rFonts w:ascii="Times New Roman"/>
        </w:rPr>
        <w:t>白春华</w:t>
      </w:r>
      <w:r w:rsidRPr="00BA4D4E">
        <w:rPr>
          <w:rFonts w:ascii="Times New Roman" w:hint="eastAsia"/>
        </w:rPr>
        <w:t xml:space="preserve">, </w:t>
      </w:r>
      <w:r w:rsidRPr="00BA4D4E">
        <w:rPr>
          <w:rFonts w:ascii="Times New Roman"/>
        </w:rPr>
        <w:t>康国发</w:t>
      </w:r>
      <w:r w:rsidRPr="00BA4D4E">
        <w:rPr>
          <w:rFonts w:ascii="Times New Roman" w:hint="eastAsia"/>
        </w:rPr>
        <w:t xml:space="preserve">. </w:t>
      </w:r>
      <w:r w:rsidRPr="00BA4D4E">
        <w:rPr>
          <w:rFonts w:ascii="Times New Roman"/>
        </w:rPr>
        <w:t>地壳磁异常的全球模型</w:t>
      </w:r>
      <w:r w:rsidRPr="00BA4D4E">
        <w:rPr>
          <w:rFonts w:ascii="Times New Roman" w:hint="eastAsia"/>
        </w:rPr>
        <w:t xml:space="preserve">. </w:t>
      </w:r>
      <w:r w:rsidRPr="00BA4D4E">
        <w:rPr>
          <w:rFonts w:ascii="Times New Roman"/>
        </w:rPr>
        <w:t>地球物理学进展</w:t>
      </w:r>
      <w:r w:rsidRPr="00BA4D4E">
        <w:rPr>
          <w:rFonts w:ascii="Times New Roman" w:hint="eastAsia"/>
        </w:rPr>
        <w:t xml:space="preserve">, </w:t>
      </w:r>
      <w:r w:rsidRPr="00BA4D4E">
        <w:rPr>
          <w:rFonts w:ascii="Times New Roman"/>
        </w:rPr>
        <w:t>2008</w:t>
      </w:r>
      <w:r w:rsidRPr="00BA4D4E">
        <w:rPr>
          <w:rFonts w:ascii="Times New Roman" w:hint="eastAsia"/>
        </w:rPr>
        <w:t xml:space="preserve">; </w:t>
      </w:r>
      <w:r w:rsidRPr="00BA4D4E">
        <w:rPr>
          <w:rFonts w:ascii="Times New Roman"/>
        </w:rPr>
        <w:t>23</w:t>
      </w:r>
      <w:r w:rsidRPr="00BA4D4E">
        <w:rPr>
          <w:rFonts w:ascii="Times New Roman" w:hint="eastAsia"/>
        </w:rPr>
        <w:t xml:space="preserve">: </w:t>
      </w:r>
      <w:r w:rsidRPr="00BA4D4E">
        <w:rPr>
          <w:rFonts w:ascii="Times New Roman"/>
        </w:rPr>
        <w:t>641</w:t>
      </w:r>
      <w:r w:rsidRPr="00BA4D4E">
        <w:rPr>
          <w:rFonts w:ascii="Times New Roman" w:hint="eastAsia"/>
        </w:rPr>
        <w:t>-</w:t>
      </w:r>
      <w:r w:rsidRPr="00BA4D4E">
        <w:rPr>
          <w:rFonts w:ascii="Times New Roman"/>
        </w:rPr>
        <w:t>651</w:t>
      </w:r>
    </w:p>
    <w:p w14:paraId="159EE379" w14:textId="77777777" w:rsidR="00D435BF" w:rsidRPr="00BA4D4E" w:rsidRDefault="00D435BF" w:rsidP="00D435BF">
      <w:pPr>
        <w:pStyle w:val="affb"/>
        <w:numPr>
          <w:ilvl w:val="0"/>
          <w:numId w:val="20"/>
        </w:numPr>
        <w:tabs>
          <w:tab w:val="clear" w:pos="4201"/>
          <w:tab w:val="clear" w:pos="9298"/>
        </w:tabs>
        <w:ind w:firstLineChars="0"/>
        <w:rPr>
          <w:rFonts w:ascii="Times New Roman"/>
        </w:rPr>
      </w:pPr>
      <w:r w:rsidRPr="00BA4D4E">
        <w:rPr>
          <w:rFonts w:ascii="Times New Roman"/>
        </w:rPr>
        <w:t>Sabaka, T. J. ,  Nils, O. ,  Tyler, R. H. , &amp;  Alexey, K. . (2014). Cm5, a pre-swarm comprehensive geomagnetic field model derived from over 12 yr of champ, rsted, sac-c and observatory data. Geophysical Journal International(3), 1596-1626.</w:t>
      </w:r>
    </w:p>
    <w:p w14:paraId="0B896457" w14:textId="77777777" w:rsidR="00D435BF" w:rsidRPr="00BA4D4E" w:rsidRDefault="00D435BF" w:rsidP="00D435BF">
      <w:pPr>
        <w:pStyle w:val="affb"/>
        <w:numPr>
          <w:ilvl w:val="0"/>
          <w:numId w:val="20"/>
        </w:numPr>
        <w:tabs>
          <w:tab w:val="clear" w:pos="4201"/>
          <w:tab w:val="clear" w:pos="9298"/>
        </w:tabs>
        <w:ind w:firstLineChars="0"/>
        <w:rPr>
          <w:rFonts w:ascii="Times New Roman"/>
        </w:rPr>
      </w:pPr>
      <w:r w:rsidRPr="00BA4D4E">
        <w:rPr>
          <w:rFonts w:ascii="Times New Roman"/>
        </w:rPr>
        <w:t>Maus, S. ,  Rother, M. ,  Stolle, C. ,  Mai, W. ,  Choi, S. , &amp; H Lühr, et al. (2013). Third generation of the potsdam magnetic model of the earth (pomme). Geochem.geophys.geosyst, 7(7).</w:t>
      </w:r>
    </w:p>
    <w:p w14:paraId="30DB06BE" w14:textId="77777777" w:rsidR="003F5165" w:rsidRPr="00BA4D4E" w:rsidRDefault="00813A10" w:rsidP="00813A10">
      <w:pPr>
        <w:pStyle w:val="affb"/>
        <w:numPr>
          <w:ilvl w:val="0"/>
          <w:numId w:val="20"/>
        </w:numPr>
        <w:tabs>
          <w:tab w:val="clear" w:pos="4201"/>
          <w:tab w:val="clear" w:pos="9298"/>
        </w:tabs>
        <w:ind w:firstLineChars="0"/>
        <w:rPr>
          <w:rFonts w:ascii="Times New Roman"/>
        </w:rPr>
      </w:pPr>
      <w:r w:rsidRPr="00F048A7">
        <w:rPr>
          <w:rFonts w:ascii="Times New Roman"/>
        </w:rPr>
        <w:t xml:space="preserve">Benoît. S. </w:t>
      </w:r>
      <w:r w:rsidR="00956531">
        <w:rPr>
          <w:rFonts w:ascii="Times New Roman"/>
        </w:rPr>
        <w:t xml:space="preserve">(2012). </w:t>
      </w:r>
      <w:r w:rsidRPr="00F048A7">
        <w:rPr>
          <w:rFonts w:ascii="Times New Roman"/>
        </w:rPr>
        <w:t xml:space="preserve">INTERMAGNET TECHNICAL REFERENCE MANUAL. </w:t>
      </w:r>
      <w:r w:rsidR="00956531">
        <w:rPr>
          <w:rFonts w:ascii="Times New Roman"/>
        </w:rPr>
        <w:t xml:space="preserve">V.4.6. </w:t>
      </w:r>
      <w:r w:rsidRPr="00F048A7">
        <w:rPr>
          <w:rFonts w:ascii="Times New Roman"/>
        </w:rPr>
        <w:t>https://www.intermagnet.org/</w:t>
      </w:r>
    </w:p>
    <w:p w14:paraId="5D9E7625" w14:textId="77777777" w:rsidR="00B17ABC" w:rsidRPr="00BA4D4E" w:rsidRDefault="00B17ABC" w:rsidP="00B17ABC">
      <w:pPr>
        <w:pStyle w:val="affb"/>
        <w:numPr>
          <w:ilvl w:val="0"/>
          <w:numId w:val="20"/>
        </w:numPr>
        <w:tabs>
          <w:tab w:val="clear" w:pos="4201"/>
          <w:tab w:val="clear" w:pos="9298"/>
        </w:tabs>
        <w:ind w:firstLineChars="0"/>
        <w:rPr>
          <w:rFonts w:ascii="Times New Roman"/>
        </w:rPr>
      </w:pPr>
      <w:r w:rsidRPr="00DB4D58">
        <w:rPr>
          <w:rFonts w:ascii="Times New Roman"/>
        </w:rPr>
        <w:t>Finlay, C.C., Kloss, C., Olsen, N. et al. (2020).The CHAOS-7 geomagnetic field model and observed changes in the South Atlantic Anomaly. Earth Planets Space 72, 156</w:t>
      </w:r>
    </w:p>
    <w:p w14:paraId="3ABC45AE" w14:textId="49381EA1" w:rsidR="008B445A" w:rsidRPr="008B445A" w:rsidRDefault="000C3240" w:rsidP="004E3D8F">
      <w:pPr>
        <w:widowControl/>
        <w:jc w:val="left"/>
        <w:outlineLvl w:val="0"/>
        <w:rPr>
          <w:rFonts w:ascii="宋体" w:hAnsi="宋体" w:hint="eastAsia"/>
          <w:b/>
          <w:sz w:val="32"/>
          <w:szCs w:val="32"/>
        </w:rPr>
      </w:pPr>
      <w:r>
        <w:br w:type="page"/>
      </w:r>
      <w:r w:rsidR="00F008F5">
        <w:rPr>
          <w:rFonts w:ascii="宋体" w:hAnsi="宋体" w:hint="eastAsia"/>
          <w:b/>
          <w:sz w:val="32"/>
          <w:szCs w:val="32"/>
        </w:rPr>
        <w:lastRenderedPageBreak/>
        <w:t>团体</w:t>
      </w:r>
      <w:r w:rsidR="008B445A" w:rsidRPr="008B445A">
        <w:rPr>
          <w:rFonts w:ascii="宋体" w:hAnsi="宋体" w:hint="eastAsia"/>
          <w:b/>
          <w:sz w:val="32"/>
          <w:szCs w:val="32"/>
        </w:rPr>
        <w:t>标准《基于卫星数据的全球地磁场建模技术标准》编制说明</w:t>
      </w:r>
    </w:p>
    <w:p w14:paraId="63C9FCA0" w14:textId="77777777" w:rsidR="008B445A" w:rsidRPr="008B445A" w:rsidRDefault="008B445A" w:rsidP="008B445A">
      <w:pPr>
        <w:spacing w:line="360" w:lineRule="auto"/>
        <w:jc w:val="center"/>
        <w:rPr>
          <w:rFonts w:ascii="宋体" w:hAnsi="宋体" w:hint="eastAsia"/>
          <w:b/>
          <w:sz w:val="32"/>
          <w:szCs w:val="32"/>
        </w:rPr>
      </w:pPr>
      <w:r w:rsidRPr="008B445A">
        <w:rPr>
          <w:rFonts w:ascii="宋体" w:hAnsi="宋体" w:hint="eastAsia"/>
          <w:sz w:val="32"/>
          <w:szCs w:val="32"/>
        </w:rPr>
        <w:t>（征求意见稿）</w:t>
      </w:r>
    </w:p>
    <w:p w14:paraId="56ED6CDA" w14:textId="77777777" w:rsidR="008B445A" w:rsidRPr="008B445A" w:rsidRDefault="008B445A" w:rsidP="008B445A">
      <w:pPr>
        <w:numPr>
          <w:ilvl w:val="0"/>
          <w:numId w:val="16"/>
        </w:numPr>
        <w:tabs>
          <w:tab w:val="num" w:pos="360"/>
        </w:tabs>
        <w:adjustRightInd w:val="0"/>
        <w:snapToGrid w:val="0"/>
        <w:spacing w:beforeLines="100" w:before="312" w:afterLines="50" w:after="156" w:line="360" w:lineRule="auto"/>
        <w:rPr>
          <w:rFonts w:ascii="宋体" w:hAnsi="宋体" w:hint="eastAsia"/>
          <w:b/>
          <w:sz w:val="24"/>
        </w:rPr>
      </w:pPr>
      <w:r w:rsidRPr="008B445A">
        <w:rPr>
          <w:rFonts w:ascii="宋体" w:hAnsi="宋体" w:hint="eastAsia"/>
          <w:b/>
          <w:sz w:val="24"/>
        </w:rPr>
        <w:t>一、工作简况</w:t>
      </w:r>
    </w:p>
    <w:p w14:paraId="6D75C228" w14:textId="77777777" w:rsidR="008B445A" w:rsidRPr="008B445A" w:rsidRDefault="008B445A" w:rsidP="008B445A">
      <w:pPr>
        <w:spacing w:line="360" w:lineRule="auto"/>
        <w:rPr>
          <w:rFonts w:ascii="宋体" w:hAnsi="宋体" w:hint="eastAsia"/>
          <w:b/>
          <w:sz w:val="24"/>
        </w:rPr>
      </w:pPr>
      <w:r w:rsidRPr="008B445A">
        <w:rPr>
          <w:rFonts w:ascii="宋体" w:hAnsi="宋体" w:hint="eastAsia"/>
          <w:b/>
          <w:sz w:val="24"/>
        </w:rPr>
        <w:t>1、 任务来源</w:t>
      </w:r>
    </w:p>
    <w:p w14:paraId="59A66600" w14:textId="77777777" w:rsidR="008B445A" w:rsidRPr="008B445A" w:rsidRDefault="008B445A" w:rsidP="008B445A">
      <w:pPr>
        <w:widowControl/>
        <w:shd w:val="clear" w:color="auto" w:fill="FFFFFF"/>
        <w:spacing w:line="360" w:lineRule="auto"/>
        <w:ind w:firstLineChars="200" w:firstLine="480"/>
        <w:jc w:val="left"/>
        <w:rPr>
          <w:rFonts w:ascii="宋体" w:hAnsi="宋体" w:hint="eastAsia"/>
          <w:sz w:val="24"/>
        </w:rPr>
      </w:pPr>
      <w:r w:rsidRPr="008B445A">
        <w:rPr>
          <w:rFonts w:ascii="宋体" w:hAnsi="宋体" w:cs="宋体" w:hint="eastAsia"/>
          <w:color w:val="000000"/>
          <w:kern w:val="0"/>
          <w:sz w:val="24"/>
        </w:rPr>
        <w:t>我国首颗地球物理卫星-电磁监测试验星ZH1(01）于2018年2月成功发射入轨；经过三年多的稳定运行已经积累了大量地球物理场数据。卫星数据团队经过三年多的技术发展和积累在数据分析处理方面也已达国际先进水平。在卫星成功发射后，国家灾害防治研究院（原地震局地壳研究所）联合中国地震局地震预测所、地球物理所、地震研究所、地震台网中心、中科院地质与地球物理所、中南大学、华中科技大学等单位申请了科技部重点研究计划项目《地球物理探测卫星数据分析处理技术与地震预测应用研究》。其中第四课题主要负责全球地球物理场精细建模技术的研发，同时在项目结束前完成基于卫星数据的全球电离层建模技术标准、全球地磁场建模技术标准以及全球时变重力场建模技术标准等三个标准的征求意见稿撰写工作。本标准是基于卫星数据构建全球主磁场和岩石圈磁场模型过程中形成的技术标准。</w:t>
      </w:r>
      <w:r w:rsidRPr="008B445A">
        <w:rPr>
          <w:rFonts w:ascii="宋体" w:hAnsi="宋体" w:hint="eastAsia"/>
          <w:sz w:val="24"/>
          <w:szCs w:val="20"/>
        </w:rPr>
        <w:t>计划完成时间为2021年</w:t>
      </w:r>
      <w:r w:rsidRPr="008B445A">
        <w:rPr>
          <w:rFonts w:ascii="宋体" w:hAnsi="宋体" w:hint="eastAsia"/>
          <w:sz w:val="24"/>
        </w:rPr>
        <w:t>。</w:t>
      </w:r>
      <w:r w:rsidRPr="008B445A">
        <w:rPr>
          <w:rFonts w:ascii="宋体" w:hAnsi="宋体" w:cs="宋体" w:hint="eastAsia"/>
          <w:color w:val="000000"/>
          <w:kern w:val="0"/>
          <w:sz w:val="24"/>
        </w:rPr>
        <w:t>由中国地球物理学会团体标准工作委员会（</w:t>
      </w:r>
      <w:proofErr w:type="gramStart"/>
      <w:r w:rsidRPr="008B445A">
        <w:rPr>
          <w:rFonts w:ascii="宋体" w:hAnsi="宋体" w:cs="宋体" w:hint="eastAsia"/>
          <w:color w:val="000000"/>
          <w:kern w:val="0"/>
          <w:sz w:val="24"/>
        </w:rPr>
        <w:t>团标委</w:t>
      </w:r>
      <w:proofErr w:type="gramEnd"/>
      <w:r w:rsidRPr="008B445A">
        <w:rPr>
          <w:rFonts w:ascii="宋体" w:hAnsi="宋体" w:cs="宋体" w:hint="eastAsia"/>
          <w:color w:val="000000"/>
          <w:kern w:val="0"/>
          <w:sz w:val="24"/>
        </w:rPr>
        <w:t>）归口。</w:t>
      </w:r>
      <w:r w:rsidRPr="008B445A">
        <w:rPr>
          <w:rFonts w:ascii="宋体" w:hAnsi="宋体" w:hint="eastAsia"/>
          <w:sz w:val="24"/>
          <w:szCs w:val="20"/>
        </w:rPr>
        <w:t>计划完成时间为2021年</w:t>
      </w:r>
      <w:r w:rsidRPr="008B445A">
        <w:rPr>
          <w:rFonts w:ascii="宋体" w:hAnsi="宋体" w:hint="eastAsia"/>
          <w:sz w:val="24"/>
        </w:rPr>
        <w:t>。</w:t>
      </w:r>
    </w:p>
    <w:p w14:paraId="5FA3F660" w14:textId="77777777" w:rsidR="008B445A" w:rsidRPr="008B445A" w:rsidRDefault="008B445A" w:rsidP="008B445A">
      <w:pPr>
        <w:spacing w:line="360" w:lineRule="auto"/>
        <w:rPr>
          <w:rFonts w:ascii="宋体" w:hAnsi="宋体" w:hint="eastAsia"/>
          <w:b/>
          <w:sz w:val="24"/>
        </w:rPr>
      </w:pPr>
      <w:r w:rsidRPr="008B445A">
        <w:rPr>
          <w:rFonts w:ascii="宋体" w:hAnsi="宋体" w:hint="eastAsia"/>
          <w:b/>
          <w:sz w:val="24"/>
        </w:rPr>
        <w:t>2、 主要工作过程</w:t>
      </w:r>
    </w:p>
    <w:p w14:paraId="302F9BB0" w14:textId="77777777" w:rsidR="008B445A" w:rsidRPr="008B445A" w:rsidRDefault="008B445A" w:rsidP="008B445A">
      <w:pPr>
        <w:spacing w:line="400" w:lineRule="atLeast"/>
        <w:ind w:firstLineChars="200" w:firstLine="480"/>
        <w:jc w:val="left"/>
        <w:rPr>
          <w:rFonts w:ascii="宋体" w:hAnsi="宋体" w:hint="eastAsia"/>
          <w:kern w:val="0"/>
          <w:sz w:val="24"/>
        </w:rPr>
      </w:pPr>
      <w:r w:rsidRPr="008B445A">
        <w:rPr>
          <w:rFonts w:ascii="宋体" w:hAnsi="宋体" w:hint="eastAsia"/>
          <w:sz w:val="24"/>
        </w:rPr>
        <w:t>（1）计划下达后，由中国地震局地震预测研究所和中国地震局地球物理研究所担任主要编制工作，成立标准编制工作组，确定工作方案，提出进度安排。</w:t>
      </w:r>
      <w:r w:rsidRPr="008B445A">
        <w:rPr>
          <w:rFonts w:ascii="宋体" w:hAnsi="宋体" w:hint="eastAsia"/>
          <w:kern w:val="0"/>
          <w:sz w:val="24"/>
        </w:rPr>
        <w:t>标准编制工作组对</w:t>
      </w:r>
      <w:r w:rsidRPr="008B445A">
        <w:rPr>
          <w:rFonts w:ascii="宋体" w:hAnsi="宋体" w:hint="eastAsia"/>
          <w:sz w:val="24"/>
          <w:szCs w:val="20"/>
        </w:rPr>
        <w:t>国内外</w:t>
      </w:r>
      <w:r w:rsidRPr="008B445A">
        <w:rPr>
          <w:rFonts w:ascii="宋体" w:hAnsi="宋体" w:hint="eastAsia"/>
          <w:sz w:val="24"/>
        </w:rPr>
        <w:t>全球地磁场建模技术</w:t>
      </w:r>
      <w:r w:rsidRPr="008B445A">
        <w:rPr>
          <w:rFonts w:ascii="宋体" w:hAnsi="宋体" w:hint="eastAsia"/>
          <w:sz w:val="24"/>
          <w:szCs w:val="20"/>
        </w:rPr>
        <w:t>的现状与发展情况进行了全面调研，同时广泛搜集和检索了</w:t>
      </w:r>
      <w:r w:rsidRPr="008B445A">
        <w:rPr>
          <w:rFonts w:ascii="宋体" w:hAnsi="宋体" w:hint="eastAsia"/>
          <w:kern w:val="0"/>
          <w:sz w:val="24"/>
        </w:rPr>
        <w:t>国内外</w:t>
      </w:r>
      <w:r w:rsidRPr="008B445A">
        <w:rPr>
          <w:rFonts w:ascii="宋体" w:hAnsi="宋体" w:hint="eastAsia"/>
          <w:sz w:val="24"/>
        </w:rPr>
        <w:t>全球地磁场建模</w:t>
      </w:r>
      <w:r w:rsidRPr="008B445A">
        <w:rPr>
          <w:rFonts w:ascii="宋体" w:hAnsi="宋体" w:hint="eastAsia"/>
          <w:kern w:val="0"/>
          <w:sz w:val="24"/>
        </w:rPr>
        <w:t>的技术资料，并参考GB/T 18039.0-2000《电磁环境的分类》等相关标准，</w:t>
      </w:r>
      <w:r w:rsidRPr="008B445A">
        <w:rPr>
          <w:rFonts w:ascii="宋体" w:hAnsi="宋体"/>
          <w:sz w:val="24"/>
          <w:szCs w:val="20"/>
        </w:rPr>
        <w:t>经过</w:t>
      </w:r>
      <w:r w:rsidRPr="008B445A">
        <w:rPr>
          <w:rFonts w:ascii="宋体" w:hAnsi="宋体" w:hint="eastAsia"/>
          <w:sz w:val="24"/>
          <w:szCs w:val="20"/>
        </w:rPr>
        <w:t>大量的研究分析、资料查证工作</w:t>
      </w:r>
      <w:r w:rsidRPr="008B445A">
        <w:rPr>
          <w:rFonts w:ascii="宋体" w:hAnsi="宋体"/>
          <w:bCs/>
          <w:sz w:val="24"/>
          <w:szCs w:val="20"/>
        </w:rPr>
        <w:t>，</w:t>
      </w:r>
      <w:r w:rsidRPr="008B445A">
        <w:rPr>
          <w:rFonts w:ascii="宋体" w:hAnsi="宋体" w:hint="eastAsia"/>
          <w:bCs/>
          <w:sz w:val="24"/>
          <w:szCs w:val="20"/>
        </w:rPr>
        <w:t>结合</w:t>
      </w:r>
      <w:r w:rsidRPr="008B445A">
        <w:rPr>
          <w:rFonts w:ascii="宋体" w:hAnsi="宋体" w:hint="eastAsia"/>
          <w:sz w:val="24"/>
          <w:szCs w:val="20"/>
        </w:rPr>
        <w:t>实际应用</w:t>
      </w:r>
      <w:r w:rsidRPr="008B445A">
        <w:rPr>
          <w:rFonts w:ascii="宋体" w:hAnsi="宋体"/>
          <w:sz w:val="24"/>
          <w:szCs w:val="20"/>
        </w:rPr>
        <w:t>经验</w:t>
      </w:r>
      <w:r w:rsidRPr="008B445A">
        <w:rPr>
          <w:rFonts w:ascii="宋体" w:hAnsi="宋体" w:hint="eastAsia"/>
          <w:sz w:val="24"/>
          <w:szCs w:val="20"/>
        </w:rPr>
        <w:t>，全面地总结和归纳</w:t>
      </w:r>
      <w:r w:rsidRPr="008B445A">
        <w:rPr>
          <w:rFonts w:ascii="宋体" w:hAnsi="宋体" w:hint="eastAsia"/>
          <w:kern w:val="0"/>
          <w:sz w:val="24"/>
        </w:rPr>
        <w:t>，于2021年9月下旬形成《</w:t>
      </w:r>
      <w:r w:rsidRPr="008B445A">
        <w:rPr>
          <w:rFonts w:ascii="宋体" w:hAnsi="宋体" w:hint="eastAsia"/>
          <w:sz w:val="24"/>
        </w:rPr>
        <w:t>基于卫星数据的全球地磁场建模技术标准</w:t>
      </w:r>
      <w:r w:rsidRPr="008B445A">
        <w:rPr>
          <w:rFonts w:ascii="宋体" w:hAnsi="宋体" w:hint="eastAsia"/>
          <w:kern w:val="0"/>
          <w:sz w:val="24"/>
        </w:rPr>
        <w:t>》（草案稿）；</w:t>
      </w:r>
    </w:p>
    <w:p w14:paraId="2D748E79" w14:textId="77777777" w:rsidR="008B445A" w:rsidRPr="008B445A" w:rsidRDefault="008B445A" w:rsidP="008B445A">
      <w:pPr>
        <w:spacing w:line="400" w:lineRule="atLeast"/>
        <w:ind w:firstLineChars="200" w:firstLine="480"/>
        <w:jc w:val="left"/>
        <w:rPr>
          <w:rFonts w:ascii="宋体" w:hAnsi="宋体"/>
          <w:kern w:val="0"/>
          <w:sz w:val="24"/>
        </w:rPr>
      </w:pPr>
      <w:r w:rsidRPr="008B445A">
        <w:rPr>
          <w:rFonts w:ascii="宋体" w:hAnsi="宋体" w:hint="eastAsia"/>
          <w:kern w:val="0"/>
          <w:sz w:val="24"/>
        </w:rPr>
        <w:t>（</w:t>
      </w:r>
      <w:r w:rsidRPr="008B445A">
        <w:rPr>
          <w:rFonts w:ascii="宋体" w:hAnsi="宋体" w:hint="eastAsia"/>
          <w:sz w:val="24"/>
          <w:szCs w:val="20"/>
        </w:rPr>
        <w:t>2）2021年10月8日～10月9日，由中国地球物理学会组织召开了《基于卫星数据的全球地磁场建模技术标准》编制工作组会议。来自产、学、</w:t>
      </w:r>
      <w:proofErr w:type="gramStart"/>
      <w:r w:rsidRPr="008B445A">
        <w:rPr>
          <w:rFonts w:ascii="宋体" w:hAnsi="宋体" w:hint="eastAsia"/>
          <w:sz w:val="24"/>
          <w:szCs w:val="20"/>
        </w:rPr>
        <w:t>研</w:t>
      </w:r>
      <w:proofErr w:type="gramEnd"/>
      <w:r w:rsidRPr="008B445A">
        <w:rPr>
          <w:rFonts w:ascii="宋体" w:hAnsi="宋体" w:hint="eastAsia"/>
          <w:sz w:val="24"/>
          <w:szCs w:val="20"/>
        </w:rPr>
        <w:t>、用的20余名专家对《基于卫星数据的全球地磁场建模技术标准》（草案稿）逐条进行了细致、深入的讨论，提出修改意见。会后标准编制工作组对与会专家提出的意见进行多次研讨和认真修改，于2021年10月1</w:t>
      </w:r>
      <w:r w:rsidRPr="008B445A">
        <w:rPr>
          <w:rFonts w:ascii="宋体" w:hAnsi="宋体"/>
          <w:sz w:val="24"/>
          <w:szCs w:val="20"/>
        </w:rPr>
        <w:t>5</w:t>
      </w:r>
      <w:r w:rsidRPr="008B445A">
        <w:rPr>
          <w:rFonts w:ascii="宋体" w:hAnsi="宋体" w:hint="eastAsia"/>
          <w:sz w:val="24"/>
          <w:szCs w:val="20"/>
        </w:rPr>
        <w:t>日形成了征求意见稿初稿，报至标委会</w:t>
      </w:r>
      <w:r w:rsidRPr="008B445A">
        <w:rPr>
          <w:rFonts w:ascii="宋体" w:hAnsi="宋体" w:hint="eastAsia"/>
          <w:kern w:val="0"/>
          <w:sz w:val="24"/>
        </w:rPr>
        <w:t>。</w:t>
      </w:r>
    </w:p>
    <w:p w14:paraId="4EFC2EF9" w14:textId="5A6D86D8" w:rsidR="008B445A" w:rsidRPr="008B445A" w:rsidRDefault="008B445A" w:rsidP="003B6C77">
      <w:pPr>
        <w:spacing w:line="400" w:lineRule="atLeast"/>
        <w:ind w:firstLineChars="200" w:firstLine="480"/>
        <w:jc w:val="left"/>
        <w:rPr>
          <w:rFonts w:ascii="宋体" w:hAnsi="宋体" w:hint="eastAsia"/>
          <w:kern w:val="0"/>
          <w:sz w:val="24"/>
        </w:rPr>
      </w:pPr>
      <w:r w:rsidRPr="008B445A">
        <w:rPr>
          <w:rFonts w:ascii="宋体" w:hAnsi="宋体" w:hint="eastAsia"/>
          <w:kern w:val="0"/>
          <w:sz w:val="24"/>
        </w:rPr>
        <w:t>（3）2021年10月10日至</w:t>
      </w:r>
      <w:r w:rsidRPr="008B445A">
        <w:rPr>
          <w:rFonts w:ascii="宋体" w:hAnsi="宋体"/>
          <w:kern w:val="0"/>
          <w:sz w:val="24"/>
        </w:rPr>
        <w:t>11</w:t>
      </w:r>
      <w:r w:rsidRPr="008B445A">
        <w:rPr>
          <w:rFonts w:ascii="宋体" w:hAnsi="宋体" w:hint="eastAsia"/>
          <w:kern w:val="0"/>
          <w:sz w:val="24"/>
        </w:rPr>
        <w:t>月</w:t>
      </w:r>
      <w:r w:rsidRPr="008B445A">
        <w:rPr>
          <w:rFonts w:ascii="宋体" w:hAnsi="宋体"/>
          <w:kern w:val="0"/>
          <w:sz w:val="24"/>
        </w:rPr>
        <w:t>24</w:t>
      </w:r>
      <w:r w:rsidRPr="008B445A">
        <w:rPr>
          <w:rFonts w:ascii="宋体" w:hAnsi="宋体" w:hint="eastAsia"/>
          <w:kern w:val="0"/>
          <w:sz w:val="24"/>
        </w:rPr>
        <w:t>日，两家主编单位对初稿初评专家意见逐条进行认真研究和修改，讨论形成</w:t>
      </w:r>
      <w:r w:rsidRPr="008B445A">
        <w:rPr>
          <w:rFonts w:ascii="宋体" w:hAnsi="宋体" w:hint="eastAsia"/>
          <w:sz w:val="24"/>
          <w:szCs w:val="20"/>
        </w:rPr>
        <w:t>征求意见稿</w:t>
      </w:r>
      <w:r w:rsidRPr="008B445A">
        <w:rPr>
          <w:rFonts w:ascii="宋体" w:hAnsi="宋体" w:hint="eastAsia"/>
          <w:kern w:val="0"/>
          <w:sz w:val="24"/>
        </w:rPr>
        <w:t>初稿第二版本，报至标委会，开始征求意见。</w:t>
      </w:r>
    </w:p>
    <w:p w14:paraId="3BA2DA14" w14:textId="77777777" w:rsidR="008B445A" w:rsidRPr="008B445A" w:rsidRDefault="008B445A" w:rsidP="008B445A">
      <w:pPr>
        <w:numPr>
          <w:ilvl w:val="0"/>
          <w:numId w:val="16"/>
        </w:numPr>
        <w:tabs>
          <w:tab w:val="num" w:pos="360"/>
        </w:tabs>
        <w:adjustRightInd w:val="0"/>
        <w:snapToGrid w:val="0"/>
        <w:spacing w:beforeLines="100" w:before="312" w:afterLines="50" w:after="156" w:line="360" w:lineRule="auto"/>
        <w:rPr>
          <w:rFonts w:ascii="宋体" w:hAnsi="宋体" w:hint="eastAsia"/>
          <w:b/>
          <w:sz w:val="24"/>
        </w:rPr>
      </w:pPr>
      <w:r w:rsidRPr="008B445A">
        <w:rPr>
          <w:rFonts w:ascii="宋体" w:hAnsi="宋体" w:hint="eastAsia"/>
          <w:b/>
          <w:sz w:val="24"/>
        </w:rPr>
        <w:lastRenderedPageBreak/>
        <w:t>二、标准编制原则和主要内容</w:t>
      </w:r>
    </w:p>
    <w:p w14:paraId="71950003" w14:textId="77777777" w:rsidR="008B445A" w:rsidRPr="008B445A" w:rsidRDefault="008B445A" w:rsidP="008B445A">
      <w:pPr>
        <w:spacing w:line="360" w:lineRule="auto"/>
        <w:rPr>
          <w:rFonts w:ascii="宋体" w:hAnsi="宋体" w:hint="eastAsia"/>
          <w:b/>
          <w:sz w:val="24"/>
        </w:rPr>
      </w:pPr>
      <w:r w:rsidRPr="008B445A">
        <w:rPr>
          <w:rFonts w:ascii="宋体" w:hAnsi="宋体"/>
          <w:b/>
          <w:sz w:val="24"/>
        </w:rPr>
        <w:t>1</w:t>
      </w:r>
      <w:r w:rsidRPr="008B445A">
        <w:rPr>
          <w:rFonts w:ascii="宋体" w:hAnsi="宋体" w:hint="eastAsia"/>
          <w:b/>
          <w:sz w:val="24"/>
        </w:rPr>
        <w:t>、标准</w:t>
      </w:r>
      <w:r w:rsidRPr="008B445A">
        <w:rPr>
          <w:rFonts w:ascii="宋体" w:hAnsi="宋体"/>
          <w:b/>
          <w:sz w:val="24"/>
        </w:rPr>
        <w:t>编制</w:t>
      </w:r>
      <w:r w:rsidRPr="008B445A">
        <w:rPr>
          <w:rFonts w:ascii="宋体" w:hAnsi="宋体" w:hint="eastAsia"/>
          <w:b/>
          <w:sz w:val="24"/>
        </w:rPr>
        <w:t>原则</w:t>
      </w:r>
    </w:p>
    <w:p w14:paraId="7C2E6F9E" w14:textId="77777777" w:rsidR="008B445A" w:rsidRPr="008B445A" w:rsidRDefault="008B445A" w:rsidP="008B445A">
      <w:pPr>
        <w:widowControl/>
        <w:numPr>
          <w:ilvl w:val="0"/>
          <w:numId w:val="26"/>
        </w:numPr>
        <w:spacing w:line="400" w:lineRule="exact"/>
        <w:ind w:left="901"/>
        <w:jc w:val="left"/>
        <w:rPr>
          <w:rFonts w:ascii="宋体" w:hAnsi="宋体"/>
          <w:sz w:val="24"/>
        </w:rPr>
      </w:pPr>
      <w:r w:rsidRPr="008B445A">
        <w:rPr>
          <w:rFonts w:ascii="宋体" w:hAnsi="宋体"/>
          <w:sz w:val="24"/>
        </w:rPr>
        <w:t>贯彻我国相关的法律法规和强制性国家标准，与我国现行标准协调一致。</w:t>
      </w:r>
    </w:p>
    <w:p w14:paraId="1C7CFC68" w14:textId="77777777" w:rsidR="008B445A" w:rsidRPr="008B445A" w:rsidRDefault="008B445A" w:rsidP="008B445A">
      <w:pPr>
        <w:widowControl/>
        <w:numPr>
          <w:ilvl w:val="0"/>
          <w:numId w:val="26"/>
        </w:numPr>
        <w:spacing w:line="400" w:lineRule="exact"/>
        <w:ind w:left="901"/>
        <w:jc w:val="left"/>
        <w:rPr>
          <w:rFonts w:ascii="宋体" w:hAnsi="宋体" w:hint="eastAsia"/>
          <w:sz w:val="24"/>
        </w:rPr>
      </w:pPr>
      <w:r w:rsidRPr="008B445A">
        <w:rPr>
          <w:rFonts w:ascii="宋体" w:hAnsi="宋体"/>
          <w:sz w:val="24"/>
        </w:rPr>
        <w:t>满足行业发展需求，提升标准技术水平，适应</w:t>
      </w:r>
      <w:r w:rsidRPr="008B445A">
        <w:rPr>
          <w:rFonts w:ascii="宋体" w:hAnsi="宋体" w:hint="eastAsia"/>
          <w:sz w:val="24"/>
        </w:rPr>
        <w:t>行业</w:t>
      </w:r>
      <w:r w:rsidRPr="008B445A">
        <w:rPr>
          <w:rFonts w:ascii="宋体" w:hAnsi="宋体"/>
          <w:sz w:val="24"/>
        </w:rPr>
        <w:t>发展需要。</w:t>
      </w:r>
    </w:p>
    <w:p w14:paraId="01EBECF0" w14:textId="77777777" w:rsidR="008B445A" w:rsidRPr="008B445A" w:rsidRDefault="008B445A" w:rsidP="008B445A">
      <w:pPr>
        <w:widowControl/>
        <w:numPr>
          <w:ilvl w:val="0"/>
          <w:numId w:val="26"/>
        </w:numPr>
        <w:spacing w:line="400" w:lineRule="exact"/>
        <w:ind w:left="901"/>
        <w:jc w:val="left"/>
        <w:rPr>
          <w:rFonts w:ascii="宋体" w:hAnsi="宋体"/>
          <w:sz w:val="24"/>
        </w:rPr>
      </w:pPr>
      <w:r w:rsidRPr="008B445A">
        <w:rPr>
          <w:rFonts w:ascii="宋体" w:hAnsi="宋体"/>
          <w:sz w:val="24"/>
        </w:rPr>
        <w:t>积极向国际标准靠拢，力求做到标准内容的先进性。</w:t>
      </w:r>
    </w:p>
    <w:p w14:paraId="52ED6DC8" w14:textId="77777777" w:rsidR="008B445A" w:rsidRPr="008B445A" w:rsidRDefault="008B445A" w:rsidP="008B445A">
      <w:pPr>
        <w:widowControl/>
        <w:numPr>
          <w:ilvl w:val="0"/>
          <w:numId w:val="26"/>
        </w:numPr>
        <w:spacing w:line="400" w:lineRule="exact"/>
        <w:ind w:left="901"/>
        <w:jc w:val="left"/>
        <w:rPr>
          <w:rFonts w:ascii="宋体" w:hAnsi="宋体" w:hint="eastAsia"/>
          <w:sz w:val="24"/>
        </w:rPr>
      </w:pPr>
      <w:r w:rsidRPr="008B445A">
        <w:rPr>
          <w:rFonts w:ascii="宋体" w:hAnsi="宋体" w:hint="eastAsia"/>
          <w:sz w:val="24"/>
        </w:rPr>
        <w:t>编写格式</w:t>
      </w:r>
      <w:r w:rsidRPr="008B445A">
        <w:rPr>
          <w:rFonts w:ascii="宋体" w:hAnsi="宋体"/>
          <w:sz w:val="24"/>
        </w:rPr>
        <w:t>符合</w:t>
      </w:r>
      <w:r w:rsidRPr="008B445A">
        <w:rPr>
          <w:rFonts w:ascii="宋体" w:hAnsi="宋体" w:cs="宋体"/>
          <w:kern w:val="0"/>
          <w:sz w:val="24"/>
        </w:rPr>
        <w:t>GB/T 1.1-20</w:t>
      </w:r>
      <w:r w:rsidRPr="008B445A">
        <w:rPr>
          <w:rFonts w:ascii="宋体" w:hAnsi="宋体" w:cs="宋体" w:hint="eastAsia"/>
          <w:kern w:val="0"/>
          <w:sz w:val="24"/>
        </w:rPr>
        <w:t>20《标准化工作导则  第1部分：标准文件的结构和起草规则》</w:t>
      </w:r>
      <w:r w:rsidRPr="008B445A">
        <w:rPr>
          <w:rFonts w:ascii="宋体" w:hAnsi="宋体"/>
          <w:sz w:val="24"/>
        </w:rPr>
        <w:t>。</w:t>
      </w:r>
    </w:p>
    <w:p w14:paraId="79996D25" w14:textId="77777777" w:rsidR="008B445A" w:rsidRPr="008B445A" w:rsidRDefault="008B445A" w:rsidP="008B445A">
      <w:pPr>
        <w:widowControl/>
        <w:numPr>
          <w:ilvl w:val="0"/>
          <w:numId w:val="26"/>
        </w:numPr>
        <w:spacing w:line="400" w:lineRule="exact"/>
        <w:ind w:left="901"/>
        <w:jc w:val="left"/>
        <w:rPr>
          <w:rFonts w:ascii="宋体" w:hAnsi="宋体"/>
          <w:sz w:val="24"/>
        </w:rPr>
      </w:pPr>
      <w:r w:rsidRPr="008B445A">
        <w:rPr>
          <w:rFonts w:ascii="宋体" w:hAnsi="宋体"/>
          <w:sz w:val="24"/>
        </w:rPr>
        <w:t>标准的编制注重科学性、准确性，同时要在不违背原则的前提下，保留行业内已流行的某些提法。</w:t>
      </w:r>
    </w:p>
    <w:p w14:paraId="0DFD0CF8" w14:textId="77777777" w:rsidR="008B445A" w:rsidRPr="008B445A" w:rsidRDefault="008B445A" w:rsidP="008B445A">
      <w:pPr>
        <w:spacing w:line="360" w:lineRule="auto"/>
        <w:rPr>
          <w:rFonts w:ascii="宋体" w:hAnsi="宋体" w:hint="eastAsia"/>
          <w:b/>
          <w:color w:val="000000"/>
          <w:sz w:val="24"/>
        </w:rPr>
      </w:pPr>
      <w:bookmarkStart w:id="141" w:name="OLE_LINK1"/>
      <w:r w:rsidRPr="008B445A">
        <w:rPr>
          <w:rFonts w:ascii="宋体" w:hAnsi="宋体" w:hint="eastAsia"/>
          <w:b/>
          <w:color w:val="000000"/>
          <w:sz w:val="24"/>
        </w:rPr>
        <w:t>2、标准主要</w:t>
      </w:r>
      <w:r w:rsidRPr="008B445A">
        <w:rPr>
          <w:rFonts w:ascii="宋体" w:hAnsi="宋体"/>
          <w:b/>
          <w:color w:val="000000"/>
          <w:sz w:val="24"/>
        </w:rPr>
        <w:t>内容</w:t>
      </w:r>
    </w:p>
    <w:p w14:paraId="3FE7488E" w14:textId="77777777" w:rsidR="008B445A" w:rsidRPr="008B445A" w:rsidRDefault="008B445A" w:rsidP="008B445A">
      <w:pPr>
        <w:widowControl/>
        <w:spacing w:line="360" w:lineRule="auto"/>
        <w:ind w:firstLineChars="200" w:firstLine="480"/>
        <w:jc w:val="left"/>
        <w:rPr>
          <w:rFonts w:ascii="宋体" w:hAnsi="宋体" w:cs="宋体"/>
          <w:color w:val="000000"/>
          <w:kern w:val="0"/>
          <w:sz w:val="24"/>
        </w:rPr>
      </w:pPr>
      <w:r w:rsidRPr="008B445A">
        <w:rPr>
          <w:rFonts w:ascii="宋体" w:hAnsi="宋体" w:cs="宋体" w:hint="eastAsia"/>
          <w:color w:val="000000"/>
          <w:kern w:val="0"/>
          <w:sz w:val="24"/>
        </w:rPr>
        <w:t>本项目为新制定标准，将主要包括如下章节内容：</w:t>
      </w:r>
    </w:p>
    <w:p w14:paraId="26D74DD9" w14:textId="77777777" w:rsidR="008B445A" w:rsidRPr="008B445A" w:rsidRDefault="008B445A" w:rsidP="008B445A">
      <w:pPr>
        <w:widowControl/>
        <w:spacing w:line="360" w:lineRule="auto"/>
        <w:ind w:firstLineChars="200" w:firstLine="480"/>
        <w:jc w:val="left"/>
        <w:rPr>
          <w:rFonts w:ascii="宋体" w:hAnsi="宋体" w:cs="宋体"/>
          <w:color w:val="000000"/>
          <w:kern w:val="0"/>
          <w:sz w:val="24"/>
        </w:rPr>
      </w:pPr>
      <w:r w:rsidRPr="008B445A">
        <w:rPr>
          <w:rFonts w:ascii="宋体" w:hAnsi="宋体" w:cs="宋体" w:hint="eastAsia"/>
          <w:color w:val="000000"/>
          <w:kern w:val="0"/>
          <w:sz w:val="24"/>
        </w:rPr>
        <w:t>首先是前言、规范性引用文件、术语和定义的介绍；</w:t>
      </w:r>
    </w:p>
    <w:p w14:paraId="2CD244A4" w14:textId="77777777" w:rsidR="008B445A" w:rsidRPr="008B445A" w:rsidRDefault="008B445A" w:rsidP="008B445A">
      <w:pPr>
        <w:widowControl/>
        <w:spacing w:line="360" w:lineRule="auto"/>
        <w:ind w:firstLineChars="200" w:firstLine="480"/>
        <w:jc w:val="left"/>
        <w:rPr>
          <w:rFonts w:ascii="宋体" w:hAnsi="宋体" w:cs="宋体"/>
          <w:color w:val="000000"/>
          <w:kern w:val="0"/>
          <w:sz w:val="24"/>
        </w:rPr>
      </w:pPr>
      <w:r w:rsidRPr="008B445A">
        <w:rPr>
          <w:rFonts w:ascii="宋体" w:hAnsi="宋体" w:cs="宋体" w:hint="eastAsia"/>
          <w:color w:val="000000"/>
          <w:kern w:val="0"/>
          <w:sz w:val="24"/>
        </w:rPr>
        <w:t>第1章为全球地磁场建模的数据要求，包括卫星数据和地基数据；</w:t>
      </w:r>
    </w:p>
    <w:p w14:paraId="19A01402" w14:textId="77777777" w:rsidR="008B445A" w:rsidRPr="008B445A" w:rsidRDefault="008B445A" w:rsidP="008B445A">
      <w:pPr>
        <w:widowControl/>
        <w:spacing w:line="360" w:lineRule="auto"/>
        <w:ind w:firstLineChars="200" w:firstLine="480"/>
        <w:jc w:val="left"/>
        <w:rPr>
          <w:rFonts w:ascii="宋体" w:hAnsi="宋体" w:cs="宋体"/>
          <w:kern w:val="0"/>
          <w:sz w:val="24"/>
        </w:rPr>
      </w:pPr>
      <w:r w:rsidRPr="008B445A">
        <w:rPr>
          <w:rFonts w:ascii="宋体" w:hAnsi="宋体" w:cs="宋体" w:hint="eastAsia"/>
          <w:color w:val="000000"/>
          <w:kern w:val="0"/>
          <w:sz w:val="24"/>
        </w:rPr>
        <w:t>第2章为全球地磁场建模的数据处理，包括数据筛选、数据有效性处理、数据格式统一</w:t>
      </w:r>
      <w:r w:rsidRPr="008B445A">
        <w:rPr>
          <w:rFonts w:ascii="宋体" w:hAnsi="宋体" w:cs="宋体" w:hint="eastAsia"/>
          <w:kern w:val="0"/>
          <w:sz w:val="24"/>
        </w:rPr>
        <w:t>、数据地方时转换、地基数据的权重处理和卫星数据的高度</w:t>
      </w:r>
      <w:proofErr w:type="gramStart"/>
      <w:r w:rsidRPr="008B445A">
        <w:rPr>
          <w:rFonts w:ascii="宋体" w:hAnsi="宋体" w:cs="宋体" w:hint="eastAsia"/>
          <w:kern w:val="0"/>
          <w:sz w:val="24"/>
        </w:rPr>
        <w:t>归算处理</w:t>
      </w:r>
      <w:proofErr w:type="gramEnd"/>
      <w:r w:rsidRPr="008B445A">
        <w:rPr>
          <w:rFonts w:ascii="宋体" w:hAnsi="宋体" w:cs="宋体" w:hint="eastAsia"/>
          <w:kern w:val="0"/>
          <w:sz w:val="24"/>
        </w:rPr>
        <w:t>等；</w:t>
      </w:r>
    </w:p>
    <w:p w14:paraId="2D2C4EB2" w14:textId="77777777" w:rsidR="008B445A" w:rsidRPr="008B445A" w:rsidRDefault="008B445A" w:rsidP="008B445A">
      <w:pPr>
        <w:widowControl/>
        <w:spacing w:line="360" w:lineRule="auto"/>
        <w:ind w:firstLineChars="200" w:firstLine="480"/>
        <w:jc w:val="left"/>
        <w:rPr>
          <w:rFonts w:ascii="宋体" w:hAnsi="宋体" w:cs="宋体"/>
          <w:kern w:val="0"/>
          <w:sz w:val="24"/>
        </w:rPr>
      </w:pPr>
      <w:r w:rsidRPr="008B445A">
        <w:rPr>
          <w:rFonts w:ascii="宋体" w:hAnsi="宋体" w:cs="宋体" w:hint="eastAsia"/>
          <w:kern w:val="0"/>
          <w:sz w:val="24"/>
        </w:rPr>
        <w:t>第3章为模型建立，包括数据输入输出，球</w:t>
      </w:r>
      <w:proofErr w:type="gramStart"/>
      <w:r w:rsidRPr="008B445A">
        <w:rPr>
          <w:rFonts w:ascii="宋体" w:hAnsi="宋体" w:cs="宋体" w:hint="eastAsia"/>
          <w:kern w:val="0"/>
          <w:sz w:val="24"/>
        </w:rPr>
        <w:t>谐</w:t>
      </w:r>
      <w:proofErr w:type="gramEnd"/>
      <w:r w:rsidRPr="008B445A">
        <w:rPr>
          <w:rFonts w:ascii="宋体" w:hAnsi="宋体" w:cs="宋体" w:hint="eastAsia"/>
          <w:kern w:val="0"/>
          <w:sz w:val="24"/>
        </w:rPr>
        <w:t>方法建模和模型误差估计等内容；</w:t>
      </w:r>
    </w:p>
    <w:p w14:paraId="17D3BE76" w14:textId="77777777" w:rsidR="008B445A" w:rsidRPr="008B445A" w:rsidRDefault="008B445A" w:rsidP="008B445A">
      <w:pPr>
        <w:widowControl/>
        <w:spacing w:line="360" w:lineRule="auto"/>
        <w:ind w:firstLineChars="200" w:firstLine="480"/>
        <w:jc w:val="left"/>
        <w:rPr>
          <w:rFonts w:ascii="宋体" w:hAnsi="宋体" w:cs="宋体" w:hint="eastAsia"/>
          <w:kern w:val="0"/>
          <w:sz w:val="24"/>
        </w:rPr>
      </w:pPr>
      <w:r w:rsidRPr="008B445A">
        <w:rPr>
          <w:rFonts w:ascii="宋体" w:hAnsi="宋体" w:cs="宋体" w:hint="eastAsia"/>
          <w:kern w:val="0"/>
          <w:sz w:val="24"/>
        </w:rPr>
        <w:t>第4章为模型评估。</w:t>
      </w:r>
    </w:p>
    <w:p w14:paraId="313E6665" w14:textId="77777777" w:rsidR="008B445A" w:rsidRPr="008B445A" w:rsidRDefault="008B445A" w:rsidP="008B445A">
      <w:pPr>
        <w:widowControl/>
        <w:spacing w:line="360" w:lineRule="auto"/>
        <w:ind w:firstLineChars="200" w:firstLine="480"/>
        <w:jc w:val="left"/>
        <w:rPr>
          <w:rFonts w:ascii="宋体" w:hAnsi="宋体" w:cs="宋体" w:hint="eastAsia"/>
          <w:sz w:val="24"/>
          <w:szCs w:val="20"/>
        </w:rPr>
      </w:pPr>
      <w:r w:rsidRPr="008B445A">
        <w:rPr>
          <w:rFonts w:ascii="宋体" w:hAnsi="宋体" w:cs="宋体" w:hint="eastAsia"/>
          <w:kern w:val="0"/>
          <w:sz w:val="24"/>
        </w:rPr>
        <w:t>最后一部分为辅助信息，包括附录和主要参考文献。</w:t>
      </w:r>
    </w:p>
    <w:p w14:paraId="41EB0D01" w14:textId="77777777" w:rsidR="008B445A" w:rsidRPr="008B445A" w:rsidRDefault="008B445A" w:rsidP="008B445A">
      <w:pPr>
        <w:spacing w:line="360" w:lineRule="auto"/>
        <w:rPr>
          <w:rFonts w:ascii="宋体" w:hAnsi="宋体"/>
          <w:b/>
          <w:color w:val="000000"/>
          <w:sz w:val="24"/>
        </w:rPr>
      </w:pPr>
      <w:r w:rsidRPr="008B445A">
        <w:rPr>
          <w:rFonts w:ascii="宋体" w:hAnsi="宋体" w:hint="eastAsia"/>
          <w:b/>
          <w:color w:val="000000"/>
          <w:sz w:val="24"/>
        </w:rPr>
        <w:t>3、解决</w:t>
      </w:r>
      <w:r w:rsidRPr="008B445A">
        <w:rPr>
          <w:rFonts w:ascii="宋体" w:hAnsi="宋体"/>
          <w:b/>
          <w:color w:val="000000"/>
          <w:sz w:val="24"/>
        </w:rPr>
        <w:t>的主要问题</w:t>
      </w:r>
    </w:p>
    <w:p w14:paraId="715EB0CF" w14:textId="77777777" w:rsidR="008B445A" w:rsidRPr="008B445A" w:rsidRDefault="008B445A" w:rsidP="008B445A">
      <w:pPr>
        <w:widowControl/>
        <w:spacing w:line="360" w:lineRule="auto"/>
        <w:ind w:firstLineChars="200" w:firstLine="480"/>
        <w:jc w:val="left"/>
        <w:rPr>
          <w:rFonts w:ascii="宋体" w:hAnsi="宋体" w:cs="宋体"/>
          <w:color w:val="000000"/>
          <w:kern w:val="0"/>
          <w:sz w:val="24"/>
        </w:rPr>
      </w:pPr>
      <w:r w:rsidRPr="008B445A">
        <w:rPr>
          <w:rFonts w:ascii="宋体" w:hAnsi="宋体" w:cs="宋体" w:hint="eastAsia"/>
          <w:sz w:val="24"/>
        </w:rPr>
        <w:t>本标准</w:t>
      </w:r>
      <w:r w:rsidRPr="008B445A">
        <w:rPr>
          <w:rFonts w:ascii="宋体" w:hAnsi="宋体" w:cs="宋体" w:hint="eastAsia"/>
          <w:color w:val="000000"/>
          <w:kern w:val="0"/>
          <w:sz w:val="24"/>
        </w:rPr>
        <w:t>为全球地磁场建模技术规范，具有国际</w:t>
      </w:r>
      <w:proofErr w:type="gramStart"/>
      <w:r w:rsidRPr="008B445A">
        <w:rPr>
          <w:rFonts w:ascii="宋体" w:hAnsi="宋体" w:cs="宋体" w:hint="eastAsia"/>
          <w:color w:val="000000"/>
          <w:kern w:val="0"/>
          <w:sz w:val="24"/>
        </w:rPr>
        <w:t>间领域</w:t>
      </w:r>
      <w:proofErr w:type="gramEnd"/>
      <w:r w:rsidRPr="008B445A">
        <w:rPr>
          <w:rFonts w:ascii="宋体" w:hAnsi="宋体" w:cs="宋体" w:hint="eastAsia"/>
          <w:color w:val="000000"/>
          <w:kern w:val="0"/>
          <w:sz w:val="24"/>
        </w:rPr>
        <w:t>通用性，兼容现有的地磁场建模技术方法和方案；本规范不同于目前正在编订的行业或企业标准，以不同行业和企业采用的卫星-地面地磁场观测数据处理、全球地磁场建模技术要点为核心；不同行业或企业的技术规范或标准应是在此标准的基础上，针对具体行业应用和企业运行的更为具体、细化的标准。</w:t>
      </w:r>
    </w:p>
    <w:bookmarkEnd w:id="141"/>
    <w:p w14:paraId="58B1E00C" w14:textId="77777777" w:rsidR="008B445A" w:rsidRPr="008B445A" w:rsidRDefault="008B445A" w:rsidP="008B445A">
      <w:pPr>
        <w:spacing w:line="400" w:lineRule="exact"/>
        <w:ind w:firstLineChars="200" w:firstLine="482"/>
        <w:jc w:val="left"/>
        <w:rPr>
          <w:rFonts w:ascii="宋体" w:hAnsi="宋体" w:hint="eastAsia"/>
          <w:b/>
          <w:sz w:val="24"/>
        </w:rPr>
      </w:pPr>
      <w:r w:rsidRPr="008B445A">
        <w:rPr>
          <w:rFonts w:ascii="宋体" w:hAnsi="宋体" w:hint="eastAsia"/>
          <w:b/>
          <w:sz w:val="24"/>
        </w:rPr>
        <w:t>三、主要试验（或验证）的分析、综述报告，技术经济论证，预期的经济效果</w:t>
      </w:r>
    </w:p>
    <w:p w14:paraId="3AED0719" w14:textId="77777777" w:rsidR="008B445A" w:rsidRPr="008B445A" w:rsidRDefault="008B445A" w:rsidP="008B445A">
      <w:pPr>
        <w:widowControl/>
        <w:spacing w:line="360" w:lineRule="auto"/>
        <w:ind w:firstLineChars="200" w:firstLine="480"/>
        <w:jc w:val="left"/>
        <w:rPr>
          <w:rFonts w:ascii="宋体" w:hAnsi="宋体" w:hint="eastAsia"/>
          <w:sz w:val="24"/>
        </w:rPr>
      </w:pPr>
      <w:r w:rsidRPr="008B445A">
        <w:rPr>
          <w:rFonts w:ascii="宋体" w:hAnsi="宋体" w:cs="宋体" w:hint="eastAsia"/>
          <w:color w:val="000000"/>
          <w:kern w:val="0"/>
          <w:sz w:val="24"/>
        </w:rPr>
        <w:t>本标准所形成的技术规范将适用于地磁及空间物理科研及应用领域、航空航天地磁导航应用部门等对科学研究、公共服务应用需求关于</w:t>
      </w:r>
      <w:r w:rsidRPr="008B445A">
        <w:rPr>
          <w:rFonts w:ascii="宋体" w:hAnsi="宋体" w:cs="宋体"/>
          <w:color w:val="000000"/>
          <w:kern w:val="0"/>
          <w:sz w:val="24"/>
        </w:rPr>
        <w:t>全球主磁场和岩石圈磁场</w:t>
      </w:r>
      <w:r w:rsidRPr="008B445A">
        <w:rPr>
          <w:rFonts w:ascii="宋体" w:hAnsi="宋体" w:cs="宋体" w:hint="eastAsia"/>
          <w:color w:val="000000"/>
          <w:kern w:val="0"/>
          <w:sz w:val="24"/>
        </w:rPr>
        <w:t>建</w:t>
      </w:r>
      <w:r w:rsidRPr="008B445A">
        <w:rPr>
          <w:rFonts w:ascii="宋体" w:hAnsi="宋体" w:cs="宋体"/>
          <w:color w:val="000000"/>
          <w:kern w:val="0"/>
          <w:sz w:val="24"/>
        </w:rPr>
        <w:t>模</w:t>
      </w:r>
      <w:r w:rsidRPr="008B445A">
        <w:rPr>
          <w:rFonts w:ascii="宋体" w:hAnsi="宋体" w:cs="宋体" w:hint="eastAsia"/>
          <w:color w:val="000000"/>
          <w:kern w:val="0"/>
          <w:sz w:val="24"/>
        </w:rPr>
        <w:t>，侧重点在于一般性、共性技术参数和流程的描述，但适当兼顾不同领域特殊需求的描述和技术规定。</w:t>
      </w:r>
    </w:p>
    <w:p w14:paraId="323622A6" w14:textId="77777777" w:rsidR="008B445A" w:rsidRPr="008B445A" w:rsidRDefault="008B445A" w:rsidP="008B445A">
      <w:pPr>
        <w:numPr>
          <w:ilvl w:val="0"/>
          <w:numId w:val="16"/>
        </w:numPr>
        <w:tabs>
          <w:tab w:val="num" w:pos="360"/>
        </w:tabs>
        <w:adjustRightInd w:val="0"/>
        <w:snapToGrid w:val="0"/>
        <w:spacing w:beforeLines="100" w:before="312" w:afterLines="50" w:after="156" w:line="360" w:lineRule="auto"/>
        <w:rPr>
          <w:rFonts w:ascii="宋体" w:hAnsi="宋体" w:hint="eastAsia"/>
          <w:b/>
          <w:sz w:val="24"/>
        </w:rPr>
      </w:pPr>
      <w:r w:rsidRPr="008B445A">
        <w:rPr>
          <w:rFonts w:ascii="宋体" w:hAnsi="宋体" w:hint="eastAsia"/>
          <w:b/>
          <w:sz w:val="24"/>
        </w:rPr>
        <w:lastRenderedPageBreak/>
        <w:t>四、与国际、国外同类标准水平的对比情况</w:t>
      </w:r>
    </w:p>
    <w:p w14:paraId="61DC089A" w14:textId="77777777" w:rsidR="008B445A" w:rsidRPr="008B445A" w:rsidRDefault="008B445A" w:rsidP="008B445A">
      <w:pPr>
        <w:spacing w:line="400" w:lineRule="atLeast"/>
        <w:ind w:firstLineChars="200" w:firstLine="480"/>
        <w:jc w:val="left"/>
        <w:rPr>
          <w:rFonts w:ascii="宋体" w:hAnsi="宋体" w:hint="eastAsia"/>
          <w:sz w:val="24"/>
        </w:rPr>
      </w:pPr>
      <w:r w:rsidRPr="008B445A">
        <w:rPr>
          <w:rFonts w:ascii="宋体" w:hAnsi="宋体" w:cs="宋体" w:hint="eastAsia"/>
          <w:color w:val="000000"/>
          <w:kern w:val="0"/>
          <w:sz w:val="24"/>
        </w:rPr>
        <w:t>本标准为新制定标准，</w:t>
      </w:r>
      <w:r w:rsidRPr="008B445A">
        <w:rPr>
          <w:rFonts w:ascii="宋体" w:hAnsi="宋体" w:hint="eastAsia"/>
          <w:sz w:val="24"/>
        </w:rPr>
        <w:t>在编制过程中对全球地磁场建模技术相关的国际或国外技术方法和标准进行了收集和了解以做借鉴参考，参考的标准主要有：</w:t>
      </w:r>
    </w:p>
    <w:p w14:paraId="5142F507" w14:textId="77777777" w:rsidR="008B445A" w:rsidRPr="008B445A" w:rsidRDefault="008B445A" w:rsidP="008B445A">
      <w:pPr>
        <w:widowControl/>
        <w:spacing w:line="360" w:lineRule="auto"/>
        <w:ind w:firstLineChars="200" w:firstLine="480"/>
        <w:jc w:val="left"/>
        <w:rPr>
          <w:rFonts w:ascii="宋体" w:hAnsi="宋体" w:cs="宋体"/>
          <w:color w:val="000000"/>
          <w:kern w:val="0"/>
          <w:sz w:val="24"/>
        </w:rPr>
      </w:pPr>
      <w:r w:rsidRPr="008B445A">
        <w:rPr>
          <w:rFonts w:ascii="宋体" w:hAnsi="宋体" w:cs="宋体"/>
          <w:color w:val="000000"/>
          <w:kern w:val="0"/>
          <w:sz w:val="24"/>
        </w:rPr>
        <w:t>GB/T 18039.1－2000 电磁环境的分类</w:t>
      </w:r>
    </w:p>
    <w:p w14:paraId="10BEFBC4" w14:textId="77777777" w:rsidR="008B445A" w:rsidRPr="008B445A" w:rsidRDefault="008B445A" w:rsidP="008B445A">
      <w:pPr>
        <w:widowControl/>
        <w:spacing w:line="360" w:lineRule="auto"/>
        <w:ind w:firstLineChars="200" w:firstLine="480"/>
        <w:jc w:val="left"/>
        <w:rPr>
          <w:rFonts w:ascii="宋体" w:hAnsi="宋体" w:cs="宋体"/>
          <w:color w:val="000000"/>
          <w:kern w:val="0"/>
          <w:sz w:val="24"/>
        </w:rPr>
      </w:pPr>
      <w:r w:rsidRPr="008B445A">
        <w:rPr>
          <w:rFonts w:ascii="宋体" w:hAnsi="宋体" w:cs="宋体"/>
          <w:color w:val="000000"/>
          <w:kern w:val="0"/>
          <w:sz w:val="24"/>
        </w:rPr>
        <w:t>GB/T 18207.1－2008 防震减灾术语 第1部分：基本术语</w:t>
      </w:r>
    </w:p>
    <w:p w14:paraId="09CD491A" w14:textId="77777777" w:rsidR="008B445A" w:rsidRPr="008B445A" w:rsidRDefault="008B445A" w:rsidP="008B445A">
      <w:pPr>
        <w:widowControl/>
        <w:spacing w:line="360" w:lineRule="auto"/>
        <w:ind w:firstLineChars="200" w:firstLine="480"/>
        <w:jc w:val="left"/>
        <w:rPr>
          <w:rFonts w:ascii="宋体" w:hAnsi="宋体" w:cs="宋体"/>
          <w:color w:val="000000"/>
          <w:kern w:val="0"/>
          <w:sz w:val="24"/>
        </w:rPr>
      </w:pPr>
      <w:r w:rsidRPr="008B445A">
        <w:rPr>
          <w:rFonts w:ascii="宋体" w:hAnsi="宋体" w:cs="宋体"/>
          <w:color w:val="000000"/>
          <w:kern w:val="0"/>
          <w:sz w:val="24"/>
        </w:rPr>
        <w:t>GB/T 19531.2－2004 地震台站观测环境技术要求 第2部分：电磁观测</w:t>
      </w:r>
    </w:p>
    <w:p w14:paraId="237A1515" w14:textId="77777777" w:rsidR="008B445A" w:rsidRPr="008B445A" w:rsidRDefault="008B445A" w:rsidP="008B445A">
      <w:pPr>
        <w:widowControl/>
        <w:spacing w:line="360" w:lineRule="auto"/>
        <w:ind w:firstLineChars="200" w:firstLine="480"/>
        <w:jc w:val="left"/>
        <w:rPr>
          <w:rFonts w:ascii="宋体" w:hAnsi="宋体" w:cs="宋体"/>
          <w:color w:val="000000"/>
          <w:kern w:val="0"/>
          <w:sz w:val="24"/>
        </w:rPr>
      </w:pPr>
      <w:r w:rsidRPr="008B445A">
        <w:rPr>
          <w:rFonts w:ascii="宋体" w:hAnsi="宋体" w:cs="宋体"/>
          <w:color w:val="000000"/>
          <w:kern w:val="0"/>
          <w:sz w:val="24"/>
        </w:rPr>
        <w:t>DB/T 37－2010 地震台网设计技术要求</w:t>
      </w:r>
      <w:r w:rsidRPr="008B445A">
        <w:rPr>
          <w:rFonts w:ascii="宋体" w:hAnsi="宋体" w:cs="宋体" w:hint="eastAsia"/>
          <w:color w:val="000000"/>
          <w:kern w:val="0"/>
          <w:sz w:val="24"/>
        </w:rPr>
        <w:t>-</w:t>
      </w:r>
      <w:r w:rsidRPr="008B445A">
        <w:rPr>
          <w:rFonts w:ascii="宋体" w:hAnsi="宋体" w:cs="宋体"/>
          <w:color w:val="000000"/>
          <w:kern w:val="0"/>
          <w:sz w:val="24"/>
        </w:rPr>
        <w:t>地磁观测网</w:t>
      </w:r>
    </w:p>
    <w:p w14:paraId="1D8787AB" w14:textId="77777777" w:rsidR="008B445A" w:rsidRPr="008B445A" w:rsidRDefault="008B445A" w:rsidP="008B445A">
      <w:pPr>
        <w:widowControl/>
        <w:spacing w:line="360" w:lineRule="auto"/>
        <w:ind w:firstLineChars="200" w:firstLine="480"/>
        <w:jc w:val="left"/>
        <w:rPr>
          <w:rFonts w:ascii="宋体" w:hAnsi="宋体" w:cs="宋体"/>
          <w:color w:val="000000"/>
          <w:kern w:val="0"/>
          <w:sz w:val="24"/>
        </w:rPr>
      </w:pPr>
      <w:r w:rsidRPr="008B445A">
        <w:rPr>
          <w:rFonts w:ascii="宋体" w:hAnsi="宋体" w:cs="宋体" w:hint="eastAsia"/>
          <w:color w:val="000000"/>
          <w:kern w:val="0"/>
          <w:sz w:val="24"/>
        </w:rPr>
        <w:t>QX</w:t>
      </w:r>
      <w:r w:rsidRPr="008B445A">
        <w:rPr>
          <w:rFonts w:ascii="宋体" w:hAnsi="宋体" w:cs="宋体"/>
          <w:color w:val="000000"/>
          <w:kern w:val="0"/>
          <w:sz w:val="24"/>
        </w:rPr>
        <w:t xml:space="preserve">/T </w:t>
      </w:r>
      <w:r w:rsidRPr="008B445A">
        <w:rPr>
          <w:rFonts w:ascii="宋体" w:hAnsi="宋体" w:cs="宋体" w:hint="eastAsia"/>
          <w:color w:val="000000"/>
          <w:kern w:val="0"/>
          <w:sz w:val="24"/>
        </w:rPr>
        <w:t>239-2014</w:t>
      </w:r>
      <w:r w:rsidRPr="008B445A">
        <w:rPr>
          <w:rFonts w:ascii="宋体" w:hAnsi="宋体" w:cs="宋体"/>
          <w:color w:val="000000"/>
          <w:kern w:val="0"/>
          <w:sz w:val="24"/>
        </w:rPr>
        <w:t xml:space="preserve"> </w:t>
      </w:r>
      <w:r w:rsidRPr="008B445A">
        <w:rPr>
          <w:rFonts w:ascii="宋体" w:hAnsi="宋体" w:cs="宋体" w:hint="eastAsia"/>
          <w:color w:val="000000"/>
          <w:kern w:val="0"/>
          <w:sz w:val="24"/>
        </w:rPr>
        <w:t>地磁活动水平分级</w:t>
      </w:r>
    </w:p>
    <w:p w14:paraId="736C7812" w14:textId="77777777" w:rsidR="008B445A" w:rsidRPr="008B445A" w:rsidRDefault="008B445A" w:rsidP="008B445A">
      <w:pPr>
        <w:widowControl/>
        <w:spacing w:line="360" w:lineRule="auto"/>
        <w:ind w:firstLineChars="200" w:firstLine="480"/>
        <w:jc w:val="left"/>
        <w:rPr>
          <w:rFonts w:ascii="宋体" w:hAnsi="宋体" w:cs="宋体"/>
          <w:color w:val="000000"/>
          <w:kern w:val="0"/>
          <w:sz w:val="24"/>
        </w:rPr>
      </w:pPr>
      <w:r w:rsidRPr="008B445A">
        <w:rPr>
          <w:rFonts w:ascii="宋体" w:hAnsi="宋体" w:cs="宋体" w:hint="eastAsia"/>
          <w:color w:val="000000"/>
          <w:kern w:val="0"/>
          <w:sz w:val="24"/>
        </w:rPr>
        <w:t>QX/T</w:t>
      </w:r>
      <w:r w:rsidRPr="008B445A">
        <w:rPr>
          <w:rFonts w:ascii="宋体" w:hAnsi="宋体" w:cs="宋体"/>
          <w:color w:val="000000"/>
          <w:kern w:val="0"/>
          <w:sz w:val="24"/>
        </w:rPr>
        <w:t xml:space="preserve"> </w:t>
      </w:r>
      <w:r w:rsidRPr="008B445A">
        <w:rPr>
          <w:rFonts w:ascii="宋体" w:hAnsi="宋体" w:cs="宋体" w:hint="eastAsia"/>
          <w:color w:val="000000"/>
          <w:kern w:val="0"/>
          <w:sz w:val="24"/>
        </w:rPr>
        <w:t>562-2020</w:t>
      </w:r>
      <w:r w:rsidRPr="008B445A">
        <w:rPr>
          <w:rFonts w:ascii="宋体" w:hAnsi="宋体" w:cs="宋体"/>
          <w:color w:val="000000"/>
          <w:kern w:val="0"/>
          <w:sz w:val="24"/>
        </w:rPr>
        <w:t xml:space="preserve"> </w:t>
      </w:r>
      <w:r w:rsidRPr="008B445A">
        <w:rPr>
          <w:rFonts w:ascii="宋体" w:hAnsi="宋体" w:cs="宋体" w:hint="eastAsia"/>
          <w:color w:val="000000"/>
          <w:kern w:val="0"/>
          <w:sz w:val="24"/>
        </w:rPr>
        <w:t>周地磁活动整体水平分级</w:t>
      </w:r>
    </w:p>
    <w:p w14:paraId="23473949" w14:textId="77777777" w:rsidR="008B445A" w:rsidRPr="008B445A" w:rsidRDefault="008B445A" w:rsidP="008B445A">
      <w:pPr>
        <w:numPr>
          <w:ilvl w:val="0"/>
          <w:numId w:val="16"/>
        </w:numPr>
        <w:tabs>
          <w:tab w:val="num" w:pos="360"/>
        </w:tabs>
        <w:adjustRightInd w:val="0"/>
        <w:snapToGrid w:val="0"/>
        <w:spacing w:beforeLines="100" w:before="312" w:afterLines="50" w:after="156" w:line="360" w:lineRule="auto"/>
        <w:rPr>
          <w:rFonts w:ascii="宋体" w:hAnsi="宋体" w:hint="eastAsia"/>
          <w:b/>
          <w:sz w:val="24"/>
        </w:rPr>
      </w:pPr>
      <w:r w:rsidRPr="008B445A">
        <w:rPr>
          <w:rFonts w:ascii="宋体" w:hAnsi="宋体" w:hint="eastAsia"/>
          <w:b/>
          <w:sz w:val="24"/>
        </w:rPr>
        <w:t>五、与有关的现行法律、法规和强制性国家标准的关系</w:t>
      </w:r>
    </w:p>
    <w:p w14:paraId="7E6D6AF9" w14:textId="77777777" w:rsidR="008B445A" w:rsidRPr="008B445A" w:rsidRDefault="008B445A" w:rsidP="008B445A">
      <w:pPr>
        <w:spacing w:line="400" w:lineRule="atLeast"/>
        <w:ind w:firstLineChars="200" w:firstLine="480"/>
        <w:jc w:val="left"/>
        <w:rPr>
          <w:rFonts w:ascii="宋体" w:hAnsi="宋体" w:hint="eastAsia"/>
          <w:sz w:val="24"/>
        </w:rPr>
      </w:pPr>
      <w:r w:rsidRPr="008B445A">
        <w:rPr>
          <w:rFonts w:ascii="宋体" w:hAnsi="宋体" w:hint="eastAsia"/>
          <w:sz w:val="24"/>
        </w:rPr>
        <w:t>本标准力求与其他现行国家标准的有关要求相协调，兼顾标准的可操作性和对产品要求的全面性。经分析，本标准与现行相关法律、法规、规章无不协调之处，</w:t>
      </w:r>
      <w:proofErr w:type="gramStart"/>
      <w:r w:rsidRPr="008B445A">
        <w:rPr>
          <w:rFonts w:ascii="宋体" w:hAnsi="宋体" w:hint="eastAsia"/>
          <w:sz w:val="24"/>
        </w:rPr>
        <w:t>且贯彻</w:t>
      </w:r>
      <w:proofErr w:type="gramEnd"/>
      <w:r w:rsidRPr="008B445A">
        <w:rPr>
          <w:rFonts w:ascii="宋体" w:hAnsi="宋体" w:hint="eastAsia"/>
          <w:sz w:val="24"/>
        </w:rPr>
        <w:t>了我国的有关法律、法规和强制性国家标准，符合</w:t>
      </w:r>
      <w:proofErr w:type="gramStart"/>
      <w:r w:rsidRPr="008B445A">
        <w:rPr>
          <w:rFonts w:ascii="宋体" w:hAnsi="宋体" w:hint="eastAsia"/>
          <w:sz w:val="24"/>
        </w:rPr>
        <w:t>国标委</w:t>
      </w:r>
      <w:proofErr w:type="gramEnd"/>
      <w:r w:rsidRPr="008B445A">
        <w:rPr>
          <w:rFonts w:ascii="宋体" w:hAnsi="宋体" w:hint="eastAsia"/>
          <w:sz w:val="24"/>
        </w:rPr>
        <w:t>《国家标准管理办法》等规章的规定。</w:t>
      </w:r>
    </w:p>
    <w:p w14:paraId="46ADE145" w14:textId="77777777" w:rsidR="008B445A" w:rsidRPr="008B445A" w:rsidRDefault="008B445A" w:rsidP="008B445A">
      <w:pPr>
        <w:numPr>
          <w:ilvl w:val="0"/>
          <w:numId w:val="16"/>
        </w:numPr>
        <w:tabs>
          <w:tab w:val="num" w:pos="360"/>
        </w:tabs>
        <w:adjustRightInd w:val="0"/>
        <w:snapToGrid w:val="0"/>
        <w:spacing w:beforeLines="100" w:before="312" w:afterLines="50" w:after="156" w:line="360" w:lineRule="auto"/>
        <w:rPr>
          <w:rFonts w:ascii="宋体" w:hAnsi="宋体" w:hint="eastAsia"/>
          <w:b/>
          <w:sz w:val="24"/>
        </w:rPr>
      </w:pPr>
      <w:r w:rsidRPr="008B445A">
        <w:rPr>
          <w:rFonts w:ascii="宋体" w:hAnsi="宋体" w:hint="eastAsia"/>
          <w:b/>
          <w:sz w:val="24"/>
        </w:rPr>
        <w:t>六、重大分歧意见的处理经过和依据</w:t>
      </w:r>
    </w:p>
    <w:p w14:paraId="17A7F600" w14:textId="77777777" w:rsidR="008B445A" w:rsidRPr="008B445A" w:rsidRDefault="008B445A" w:rsidP="008B445A">
      <w:pPr>
        <w:spacing w:line="400" w:lineRule="atLeast"/>
        <w:ind w:firstLineChars="200" w:firstLine="480"/>
        <w:jc w:val="left"/>
        <w:rPr>
          <w:rFonts w:ascii="宋体" w:hAnsi="宋体" w:hint="eastAsia"/>
          <w:sz w:val="24"/>
        </w:rPr>
      </w:pPr>
      <w:r w:rsidRPr="008B445A">
        <w:rPr>
          <w:rFonts w:ascii="宋体" w:hAnsi="宋体" w:hint="eastAsia"/>
          <w:sz w:val="24"/>
        </w:rPr>
        <w:t>本标准编制过程中无重大分歧意见。</w:t>
      </w:r>
    </w:p>
    <w:p w14:paraId="219520FD" w14:textId="77777777" w:rsidR="008B445A" w:rsidRPr="008B445A" w:rsidRDefault="008B445A" w:rsidP="008B445A">
      <w:pPr>
        <w:numPr>
          <w:ilvl w:val="0"/>
          <w:numId w:val="16"/>
        </w:numPr>
        <w:tabs>
          <w:tab w:val="num" w:pos="360"/>
        </w:tabs>
        <w:adjustRightInd w:val="0"/>
        <w:snapToGrid w:val="0"/>
        <w:spacing w:beforeLines="100" w:before="312" w:afterLines="50" w:after="156" w:line="360" w:lineRule="auto"/>
        <w:rPr>
          <w:rFonts w:ascii="宋体" w:hAnsi="宋体" w:hint="eastAsia"/>
          <w:b/>
          <w:sz w:val="24"/>
        </w:rPr>
      </w:pPr>
      <w:r w:rsidRPr="008B445A">
        <w:rPr>
          <w:rFonts w:ascii="宋体" w:hAnsi="宋体" w:hint="eastAsia"/>
          <w:b/>
          <w:sz w:val="24"/>
        </w:rPr>
        <w:t>七、标准性质的建议说明</w:t>
      </w:r>
    </w:p>
    <w:p w14:paraId="711F4C38" w14:textId="0C005F79" w:rsidR="008B445A" w:rsidRPr="008B445A" w:rsidRDefault="008B445A" w:rsidP="008B445A">
      <w:pPr>
        <w:spacing w:line="400" w:lineRule="atLeast"/>
        <w:ind w:firstLineChars="200" w:firstLine="480"/>
        <w:jc w:val="left"/>
        <w:rPr>
          <w:rFonts w:ascii="宋体" w:hAnsi="宋体" w:hint="eastAsia"/>
          <w:sz w:val="24"/>
        </w:rPr>
      </w:pPr>
      <w:r w:rsidRPr="008B445A">
        <w:rPr>
          <w:rFonts w:ascii="宋体" w:hAnsi="宋体" w:hint="eastAsia"/>
          <w:sz w:val="24"/>
        </w:rPr>
        <w:t>建议本标准作为推荐性</w:t>
      </w:r>
      <w:r w:rsidR="002E0FE0">
        <w:rPr>
          <w:rFonts w:ascii="宋体" w:hAnsi="宋体" w:hint="eastAsia"/>
          <w:sz w:val="24"/>
        </w:rPr>
        <w:t>团体</w:t>
      </w:r>
      <w:r w:rsidRPr="008B445A">
        <w:rPr>
          <w:rFonts w:ascii="宋体" w:hAnsi="宋体" w:hint="eastAsia"/>
          <w:sz w:val="24"/>
        </w:rPr>
        <w:t>标准发布。</w:t>
      </w:r>
    </w:p>
    <w:p w14:paraId="58BBF707" w14:textId="77777777" w:rsidR="008B445A" w:rsidRPr="008B445A" w:rsidRDefault="008B445A" w:rsidP="008B445A">
      <w:pPr>
        <w:numPr>
          <w:ilvl w:val="0"/>
          <w:numId w:val="16"/>
        </w:numPr>
        <w:tabs>
          <w:tab w:val="num" w:pos="360"/>
        </w:tabs>
        <w:adjustRightInd w:val="0"/>
        <w:snapToGrid w:val="0"/>
        <w:spacing w:beforeLines="100" w:before="312" w:afterLines="50" w:after="156" w:line="360" w:lineRule="auto"/>
        <w:rPr>
          <w:rFonts w:ascii="宋体" w:hAnsi="宋体" w:hint="eastAsia"/>
          <w:b/>
          <w:sz w:val="24"/>
        </w:rPr>
      </w:pPr>
      <w:r w:rsidRPr="008B445A">
        <w:rPr>
          <w:rFonts w:ascii="宋体" w:hAnsi="宋体" w:hint="eastAsia"/>
          <w:b/>
          <w:sz w:val="24"/>
        </w:rPr>
        <w:t>八、贯彻国家标准的要求和措施建议</w:t>
      </w:r>
    </w:p>
    <w:p w14:paraId="3E00BCF5" w14:textId="77777777" w:rsidR="008B445A" w:rsidRPr="008B445A" w:rsidRDefault="008B445A" w:rsidP="008B445A">
      <w:pPr>
        <w:spacing w:line="400" w:lineRule="atLeast"/>
        <w:ind w:firstLineChars="200" w:firstLine="480"/>
        <w:jc w:val="left"/>
        <w:rPr>
          <w:rFonts w:ascii="宋体" w:hAnsi="宋体" w:hint="eastAsia"/>
          <w:sz w:val="24"/>
        </w:rPr>
      </w:pPr>
      <w:r w:rsidRPr="008B445A">
        <w:rPr>
          <w:rFonts w:ascii="宋体" w:hAnsi="宋体" w:hint="eastAsia"/>
          <w:sz w:val="24"/>
        </w:rPr>
        <w:t>建议本标准发布之日起6个月后实施。</w:t>
      </w:r>
    </w:p>
    <w:p w14:paraId="3D5DCEAF" w14:textId="77777777" w:rsidR="008B445A" w:rsidRPr="008B445A" w:rsidRDefault="008B445A" w:rsidP="008B445A">
      <w:pPr>
        <w:numPr>
          <w:ilvl w:val="0"/>
          <w:numId w:val="16"/>
        </w:numPr>
        <w:tabs>
          <w:tab w:val="num" w:pos="360"/>
        </w:tabs>
        <w:adjustRightInd w:val="0"/>
        <w:snapToGrid w:val="0"/>
        <w:spacing w:beforeLines="100" w:before="312" w:afterLines="50" w:after="156" w:line="360" w:lineRule="auto"/>
        <w:rPr>
          <w:rFonts w:ascii="宋体" w:hAnsi="宋体" w:hint="eastAsia"/>
          <w:b/>
          <w:sz w:val="24"/>
        </w:rPr>
      </w:pPr>
      <w:r w:rsidRPr="008B445A">
        <w:rPr>
          <w:rFonts w:ascii="宋体" w:hAnsi="宋体" w:hint="eastAsia"/>
          <w:b/>
          <w:sz w:val="24"/>
        </w:rPr>
        <w:t>九、废止现行有关标准的建议</w:t>
      </w:r>
    </w:p>
    <w:p w14:paraId="52CED495" w14:textId="77777777" w:rsidR="008B445A" w:rsidRPr="008B445A" w:rsidRDefault="008B445A" w:rsidP="008B445A">
      <w:pPr>
        <w:spacing w:line="400" w:lineRule="atLeast"/>
        <w:ind w:firstLineChars="200" w:firstLine="480"/>
        <w:jc w:val="left"/>
        <w:rPr>
          <w:rFonts w:ascii="宋体" w:hAnsi="宋体" w:hint="eastAsia"/>
          <w:sz w:val="24"/>
        </w:rPr>
      </w:pPr>
      <w:r w:rsidRPr="008B445A">
        <w:rPr>
          <w:rFonts w:ascii="宋体" w:hAnsi="宋体" w:hint="eastAsia"/>
          <w:sz w:val="24"/>
        </w:rPr>
        <w:t>本标准为新制定标准，无废止相关标准的建议。</w:t>
      </w:r>
    </w:p>
    <w:p w14:paraId="63BE3D21" w14:textId="77777777" w:rsidR="008B445A" w:rsidRPr="008B445A" w:rsidRDefault="008B445A" w:rsidP="008B445A">
      <w:pPr>
        <w:numPr>
          <w:ilvl w:val="0"/>
          <w:numId w:val="16"/>
        </w:numPr>
        <w:tabs>
          <w:tab w:val="num" w:pos="360"/>
        </w:tabs>
        <w:adjustRightInd w:val="0"/>
        <w:snapToGrid w:val="0"/>
        <w:spacing w:beforeLines="100" w:before="312" w:afterLines="50" w:after="156" w:line="360" w:lineRule="auto"/>
        <w:rPr>
          <w:rFonts w:ascii="宋体" w:hAnsi="宋体" w:hint="eastAsia"/>
          <w:b/>
          <w:sz w:val="24"/>
        </w:rPr>
      </w:pPr>
      <w:r w:rsidRPr="008B445A">
        <w:rPr>
          <w:rFonts w:ascii="宋体" w:hAnsi="宋体" w:hint="eastAsia"/>
          <w:b/>
          <w:sz w:val="24"/>
        </w:rPr>
        <w:t>十、其他应予说明的事项</w:t>
      </w:r>
    </w:p>
    <w:p w14:paraId="143C1580" w14:textId="77777777" w:rsidR="008B445A" w:rsidRPr="008B445A" w:rsidRDefault="008B445A" w:rsidP="008B445A">
      <w:pPr>
        <w:spacing w:line="400" w:lineRule="atLeast"/>
        <w:ind w:firstLineChars="200" w:firstLine="480"/>
        <w:jc w:val="left"/>
        <w:rPr>
          <w:rFonts w:ascii="宋体" w:hAnsi="宋体" w:hint="eastAsia"/>
          <w:color w:val="000000"/>
          <w:sz w:val="18"/>
          <w:szCs w:val="18"/>
        </w:rPr>
      </w:pPr>
      <w:r w:rsidRPr="008B445A">
        <w:rPr>
          <w:rFonts w:ascii="宋体" w:hAnsi="宋体" w:hint="eastAsia"/>
          <w:sz w:val="24"/>
        </w:rPr>
        <w:t>无</w:t>
      </w:r>
      <w:r w:rsidRPr="008B445A">
        <w:rPr>
          <w:rFonts w:ascii="宋体" w:hAnsi="宋体"/>
          <w:sz w:val="24"/>
        </w:rPr>
        <w:t>。</w:t>
      </w:r>
      <w:r w:rsidRPr="008B445A">
        <w:rPr>
          <w:rFonts w:ascii="宋体" w:hAnsi="宋体" w:hint="eastAsia"/>
          <w:sz w:val="24"/>
        </w:rPr>
        <w:t xml:space="preserve">                       </w:t>
      </w:r>
      <w:r w:rsidRPr="008B445A">
        <w:rPr>
          <w:rFonts w:ascii="宋体" w:hAnsi="宋体"/>
          <w:sz w:val="24"/>
        </w:rPr>
        <w:t xml:space="preserve">   </w:t>
      </w:r>
    </w:p>
    <w:p w14:paraId="6011824D" w14:textId="3EE1E317" w:rsidR="008B445A" w:rsidRPr="008B445A" w:rsidRDefault="00E455B0" w:rsidP="008B445A">
      <w:pPr>
        <w:spacing w:line="360" w:lineRule="auto"/>
        <w:jc w:val="right"/>
        <w:rPr>
          <w:rFonts w:ascii="宋体" w:hAnsi="宋体" w:hint="eastAsia"/>
          <w:sz w:val="24"/>
        </w:rPr>
      </w:pPr>
      <w:r>
        <w:rPr>
          <w:rFonts w:ascii="宋体" w:hAnsi="宋体" w:hint="eastAsia"/>
          <w:sz w:val="24"/>
        </w:rPr>
        <w:t>团体</w:t>
      </w:r>
      <w:r w:rsidR="008B445A" w:rsidRPr="008B445A">
        <w:rPr>
          <w:rFonts w:ascii="宋体" w:hAnsi="宋体" w:hint="eastAsia"/>
          <w:sz w:val="24"/>
        </w:rPr>
        <w:t>标准《</w:t>
      </w:r>
      <w:r w:rsidR="008B445A" w:rsidRPr="008B445A">
        <w:rPr>
          <w:rFonts w:hint="eastAsia"/>
          <w:sz w:val="24"/>
        </w:rPr>
        <w:t>基于卫星数据的全球地磁场建模技术标准</w:t>
      </w:r>
      <w:r w:rsidR="008B445A" w:rsidRPr="008B445A">
        <w:rPr>
          <w:rFonts w:ascii="宋体" w:hAnsi="宋体" w:hint="eastAsia"/>
          <w:sz w:val="24"/>
        </w:rPr>
        <w:t>》编制工作组</w:t>
      </w:r>
    </w:p>
    <w:p w14:paraId="1AC0A3A9" w14:textId="00A8028B" w:rsidR="00420E56" w:rsidRDefault="008B445A" w:rsidP="008B445A">
      <w:pPr>
        <w:spacing w:line="360" w:lineRule="auto"/>
        <w:ind w:firstLineChars="2000" w:firstLine="4800"/>
        <w:jc w:val="right"/>
        <w:rPr>
          <w:rFonts w:ascii="宋体" w:hAnsi="宋体"/>
          <w:sz w:val="24"/>
        </w:rPr>
      </w:pPr>
      <w:r w:rsidRPr="008B445A">
        <w:rPr>
          <w:rFonts w:ascii="宋体" w:hAnsi="宋体" w:hint="eastAsia"/>
          <w:sz w:val="24"/>
        </w:rPr>
        <w:lastRenderedPageBreak/>
        <w:t>2021年</w:t>
      </w:r>
      <w:r w:rsidR="00420E56">
        <w:rPr>
          <w:rFonts w:ascii="宋体" w:hAnsi="宋体"/>
          <w:sz w:val="24"/>
        </w:rPr>
        <w:t>11</w:t>
      </w:r>
      <w:r w:rsidRPr="008B445A">
        <w:rPr>
          <w:rFonts w:ascii="宋体" w:hAnsi="宋体" w:hint="eastAsia"/>
          <w:sz w:val="24"/>
        </w:rPr>
        <w:t>月</w:t>
      </w:r>
      <w:r w:rsidR="00420E56">
        <w:rPr>
          <w:rFonts w:ascii="宋体" w:hAnsi="宋体"/>
          <w:sz w:val="24"/>
        </w:rPr>
        <w:t>26</w:t>
      </w:r>
      <w:r w:rsidRPr="008B445A">
        <w:rPr>
          <w:rFonts w:ascii="宋体" w:hAnsi="宋体" w:hint="eastAsia"/>
          <w:sz w:val="24"/>
        </w:rPr>
        <w:t>日</w:t>
      </w:r>
    </w:p>
    <w:p w14:paraId="4876511B" w14:textId="77777777" w:rsidR="00420E56" w:rsidRDefault="00420E56">
      <w:pPr>
        <w:widowControl/>
        <w:jc w:val="left"/>
        <w:rPr>
          <w:rFonts w:ascii="宋体" w:hAnsi="宋体"/>
          <w:sz w:val="24"/>
        </w:rPr>
      </w:pPr>
      <w:r>
        <w:rPr>
          <w:rFonts w:ascii="宋体" w:hAnsi="宋体"/>
          <w:sz w:val="24"/>
        </w:rPr>
        <w:br w:type="page"/>
      </w:r>
    </w:p>
    <w:p w14:paraId="58427A7C" w14:textId="77777777" w:rsidR="000C3240" w:rsidRDefault="000C3240" w:rsidP="00420E56">
      <w:pPr>
        <w:spacing w:line="312" w:lineRule="auto"/>
        <w:jc w:val="center"/>
        <w:outlineLvl w:val="0"/>
        <w:rPr>
          <w:rFonts w:ascii="宋体" w:hAnsi="宋体"/>
          <w:b/>
          <w:sz w:val="24"/>
          <w:szCs w:val="20"/>
        </w:rPr>
      </w:pPr>
      <w:bookmarkStart w:id="142" w:name="_Hlk86832876"/>
      <w:r w:rsidRPr="000C3240">
        <w:rPr>
          <w:rFonts w:ascii="宋体" w:hAnsi="宋体"/>
          <w:b/>
          <w:sz w:val="24"/>
          <w:szCs w:val="20"/>
        </w:rPr>
        <w:lastRenderedPageBreak/>
        <w:t>中国地球物理学会团体标准</w:t>
      </w:r>
      <w:r w:rsidRPr="000C3240">
        <w:rPr>
          <w:rFonts w:ascii="宋体" w:hAnsi="宋体" w:hint="eastAsia"/>
          <w:b/>
          <w:sz w:val="24"/>
          <w:szCs w:val="20"/>
        </w:rPr>
        <w:t>《基于卫星</w:t>
      </w:r>
      <w:r>
        <w:rPr>
          <w:rFonts w:ascii="宋体" w:hAnsi="宋体" w:hint="eastAsia"/>
          <w:b/>
          <w:sz w:val="24"/>
          <w:szCs w:val="20"/>
        </w:rPr>
        <w:t>数据的</w:t>
      </w:r>
      <w:r w:rsidRPr="000C3240">
        <w:rPr>
          <w:rFonts w:ascii="宋体" w:hAnsi="宋体" w:hint="eastAsia"/>
          <w:b/>
          <w:sz w:val="24"/>
          <w:szCs w:val="20"/>
        </w:rPr>
        <w:t>全球</w:t>
      </w:r>
      <w:r>
        <w:rPr>
          <w:rFonts w:ascii="宋体" w:hAnsi="宋体" w:hint="eastAsia"/>
          <w:b/>
          <w:sz w:val="24"/>
          <w:szCs w:val="20"/>
        </w:rPr>
        <w:t>地磁场建模</w:t>
      </w:r>
      <w:r w:rsidRPr="000C3240">
        <w:rPr>
          <w:rFonts w:ascii="宋体" w:hAnsi="宋体" w:hint="eastAsia"/>
          <w:b/>
          <w:sz w:val="24"/>
          <w:szCs w:val="20"/>
        </w:rPr>
        <w:t>技术标准》征求意见稿</w:t>
      </w:r>
    </w:p>
    <w:p w14:paraId="280E5324" w14:textId="047359A3" w:rsidR="000C3240" w:rsidRPr="000C3240" w:rsidRDefault="000C3240" w:rsidP="000C3240">
      <w:pPr>
        <w:spacing w:line="312" w:lineRule="auto"/>
        <w:jc w:val="center"/>
        <w:rPr>
          <w:rFonts w:ascii="宋体" w:hAnsi="宋体"/>
          <w:b/>
          <w:sz w:val="24"/>
          <w:szCs w:val="20"/>
        </w:rPr>
      </w:pPr>
      <w:r w:rsidRPr="000C3240">
        <w:rPr>
          <w:rFonts w:ascii="宋体" w:hAnsi="宋体" w:hint="eastAsia"/>
          <w:b/>
          <w:sz w:val="24"/>
          <w:szCs w:val="20"/>
        </w:rPr>
        <w:t>征求意见反馈表</w:t>
      </w:r>
    </w:p>
    <w:p w14:paraId="4898549C" w14:textId="77777777" w:rsidR="000C3240" w:rsidRPr="000C3240" w:rsidRDefault="000C3240" w:rsidP="000C3240">
      <w:pPr>
        <w:spacing w:line="360" w:lineRule="auto"/>
        <w:jc w:val="left"/>
        <w:rPr>
          <w:rFonts w:ascii="宋体" w:hAnsi="宋体"/>
          <w:sz w:val="24"/>
          <w:szCs w:val="20"/>
        </w:rPr>
      </w:pPr>
      <w:r w:rsidRPr="000C3240">
        <w:rPr>
          <w:rFonts w:ascii="宋体" w:hAnsi="宋体" w:hint="eastAsia"/>
          <w:sz w:val="24"/>
          <w:szCs w:val="20"/>
        </w:rPr>
        <w:t>共</w:t>
      </w:r>
      <w:r w:rsidRPr="000C3240">
        <w:rPr>
          <w:rFonts w:ascii="宋体" w:hAnsi="宋体"/>
          <w:sz w:val="24"/>
          <w:szCs w:val="20"/>
        </w:rPr>
        <w:t xml:space="preserve">  页</w:t>
      </w:r>
      <w:r w:rsidRPr="000C3240">
        <w:rPr>
          <w:rFonts w:ascii="宋体" w:hAnsi="宋体" w:hint="eastAsia"/>
          <w:sz w:val="24"/>
          <w:szCs w:val="20"/>
        </w:rPr>
        <w:t xml:space="preserve">  </w:t>
      </w:r>
      <w:r w:rsidRPr="000C3240">
        <w:rPr>
          <w:rFonts w:ascii="宋体" w:hAnsi="宋体"/>
          <w:sz w:val="24"/>
          <w:szCs w:val="20"/>
        </w:rPr>
        <w:t>第  页</w:t>
      </w:r>
      <w:r w:rsidRPr="000C3240">
        <w:rPr>
          <w:rFonts w:ascii="宋体" w:hAnsi="宋体" w:hint="eastAsia"/>
          <w:sz w:val="24"/>
          <w:szCs w:val="20"/>
        </w:rPr>
        <w:t xml:space="preserve"> </w:t>
      </w:r>
      <w:r w:rsidRPr="000C3240">
        <w:rPr>
          <w:rFonts w:ascii="宋体" w:hAnsi="宋体"/>
          <w:sz w:val="24"/>
          <w:szCs w:val="20"/>
        </w:rPr>
        <w:t xml:space="preserve">                              </w:t>
      </w:r>
      <w:r w:rsidRPr="000C3240">
        <w:rPr>
          <w:rFonts w:ascii="宋体" w:hAnsi="宋体" w:hint="eastAsia"/>
          <w:sz w:val="24"/>
          <w:szCs w:val="20"/>
        </w:rPr>
        <w:t xml:space="preserve">填表日期： </w:t>
      </w:r>
      <w:r w:rsidRPr="000C3240">
        <w:rPr>
          <w:rFonts w:ascii="宋体" w:hAnsi="宋体"/>
          <w:sz w:val="24"/>
          <w:szCs w:val="20"/>
        </w:rPr>
        <w:t xml:space="preserve">   </w:t>
      </w:r>
      <w:r w:rsidRPr="000C3240">
        <w:rPr>
          <w:rFonts w:ascii="宋体" w:hAnsi="宋体" w:hint="eastAsia"/>
          <w:sz w:val="24"/>
          <w:szCs w:val="20"/>
        </w:rPr>
        <w:t>年</w:t>
      </w:r>
      <w:r w:rsidRPr="000C3240">
        <w:rPr>
          <w:rFonts w:ascii="宋体" w:hAnsi="宋体"/>
          <w:sz w:val="24"/>
          <w:szCs w:val="20"/>
        </w:rPr>
        <w:t xml:space="preserve">  </w:t>
      </w:r>
      <w:r w:rsidRPr="000C3240">
        <w:rPr>
          <w:rFonts w:ascii="宋体" w:hAnsi="宋体" w:hint="eastAsia"/>
          <w:sz w:val="24"/>
          <w:szCs w:val="20"/>
        </w:rPr>
        <w:t xml:space="preserve">月 </w:t>
      </w:r>
      <w:r w:rsidRPr="000C3240">
        <w:rPr>
          <w:rFonts w:ascii="宋体" w:hAnsi="宋体"/>
          <w:sz w:val="24"/>
          <w:szCs w:val="20"/>
        </w:rPr>
        <w:t xml:space="preserve"> </w:t>
      </w:r>
      <w:r w:rsidRPr="000C3240">
        <w:rPr>
          <w:rFonts w:ascii="宋体" w:hAnsi="宋体" w:hint="eastAsia"/>
          <w:sz w:val="24"/>
          <w:szCs w:val="20"/>
        </w:rPr>
        <w:t>日</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42"/>
        <w:gridCol w:w="983"/>
        <w:gridCol w:w="2651"/>
        <w:gridCol w:w="1446"/>
        <w:gridCol w:w="2454"/>
      </w:tblGrid>
      <w:tr w:rsidR="000C3240" w:rsidRPr="000C3240" w14:paraId="2B27F268" w14:textId="77777777" w:rsidTr="00505335">
        <w:trPr>
          <w:trHeight w:val="503"/>
          <w:jc w:val="center"/>
        </w:trPr>
        <w:tc>
          <w:tcPr>
            <w:tcW w:w="1725" w:type="dxa"/>
            <w:gridSpan w:val="2"/>
            <w:tcBorders>
              <w:top w:val="single" w:sz="12" w:space="0" w:color="auto"/>
              <w:left w:val="single" w:sz="12" w:space="0" w:color="auto"/>
              <w:bottom w:val="single" w:sz="4" w:space="0" w:color="auto"/>
              <w:right w:val="single" w:sz="4" w:space="0" w:color="auto"/>
            </w:tcBorders>
            <w:vAlign w:val="center"/>
            <w:hideMark/>
          </w:tcPr>
          <w:p w14:paraId="16F2B7EC" w14:textId="77777777" w:rsidR="000C3240" w:rsidRPr="000C3240" w:rsidRDefault="000C3240" w:rsidP="000C3240">
            <w:pPr>
              <w:spacing w:line="360" w:lineRule="auto"/>
              <w:jc w:val="center"/>
              <w:rPr>
                <w:rFonts w:ascii="宋体" w:hAnsi="宋体"/>
                <w:sz w:val="24"/>
              </w:rPr>
            </w:pPr>
            <w:r w:rsidRPr="000C3240">
              <w:rPr>
                <w:rFonts w:ascii="宋体" w:hAnsi="宋体" w:hint="eastAsia"/>
                <w:sz w:val="24"/>
              </w:rPr>
              <w:t>专家姓名</w:t>
            </w:r>
          </w:p>
          <w:p w14:paraId="788684A4" w14:textId="77777777" w:rsidR="000C3240" w:rsidRPr="000C3240" w:rsidRDefault="000C3240" w:rsidP="000C3240">
            <w:pPr>
              <w:spacing w:line="360" w:lineRule="auto"/>
              <w:jc w:val="center"/>
              <w:rPr>
                <w:rFonts w:ascii="宋体" w:hAnsi="宋体"/>
                <w:sz w:val="24"/>
              </w:rPr>
            </w:pPr>
            <w:r w:rsidRPr="000C3240">
              <w:rPr>
                <w:rFonts w:ascii="宋体" w:hAnsi="宋体" w:hint="eastAsia"/>
                <w:sz w:val="24"/>
              </w:rPr>
              <w:t>（</w:t>
            </w:r>
            <w:proofErr w:type="gramStart"/>
            <w:r w:rsidRPr="000C3240">
              <w:rPr>
                <w:rFonts w:ascii="宋体" w:hAnsi="宋体" w:hint="eastAsia"/>
                <w:sz w:val="24"/>
              </w:rPr>
              <w:t>请手签</w:t>
            </w:r>
            <w:proofErr w:type="gramEnd"/>
            <w:r w:rsidRPr="000C3240">
              <w:rPr>
                <w:rFonts w:ascii="宋体" w:hAnsi="宋体" w:hint="eastAsia"/>
                <w:sz w:val="24"/>
              </w:rPr>
              <w:t>）</w:t>
            </w:r>
          </w:p>
        </w:tc>
        <w:tc>
          <w:tcPr>
            <w:tcW w:w="2651" w:type="dxa"/>
            <w:tcBorders>
              <w:top w:val="single" w:sz="12" w:space="0" w:color="auto"/>
              <w:left w:val="single" w:sz="4" w:space="0" w:color="auto"/>
              <w:bottom w:val="single" w:sz="4" w:space="0" w:color="auto"/>
              <w:right w:val="single" w:sz="4" w:space="0" w:color="auto"/>
            </w:tcBorders>
            <w:vAlign w:val="center"/>
          </w:tcPr>
          <w:p w14:paraId="5B9B7259" w14:textId="77777777" w:rsidR="000C3240" w:rsidRPr="000C3240" w:rsidRDefault="000C3240" w:rsidP="000C3240">
            <w:pPr>
              <w:spacing w:line="360" w:lineRule="auto"/>
              <w:jc w:val="center"/>
              <w:rPr>
                <w:rFonts w:ascii="宋体" w:hAnsi="宋体"/>
                <w:sz w:val="24"/>
              </w:rPr>
            </w:pPr>
          </w:p>
        </w:tc>
        <w:tc>
          <w:tcPr>
            <w:tcW w:w="1446" w:type="dxa"/>
            <w:tcBorders>
              <w:top w:val="single" w:sz="12" w:space="0" w:color="auto"/>
              <w:left w:val="single" w:sz="4" w:space="0" w:color="auto"/>
              <w:bottom w:val="single" w:sz="4" w:space="0" w:color="auto"/>
              <w:right w:val="single" w:sz="4" w:space="0" w:color="auto"/>
            </w:tcBorders>
            <w:vAlign w:val="center"/>
            <w:hideMark/>
          </w:tcPr>
          <w:p w14:paraId="757EBA63" w14:textId="77777777" w:rsidR="000C3240" w:rsidRPr="000C3240" w:rsidRDefault="000C3240" w:rsidP="000C3240">
            <w:pPr>
              <w:spacing w:line="360" w:lineRule="auto"/>
              <w:jc w:val="center"/>
              <w:rPr>
                <w:rFonts w:ascii="宋体" w:hAnsi="宋体"/>
                <w:sz w:val="24"/>
              </w:rPr>
            </w:pPr>
            <w:r w:rsidRPr="000C3240">
              <w:rPr>
                <w:rFonts w:ascii="宋体" w:hAnsi="宋体" w:hint="eastAsia"/>
                <w:sz w:val="24"/>
              </w:rPr>
              <w:t>联系电话</w:t>
            </w:r>
          </w:p>
        </w:tc>
        <w:tc>
          <w:tcPr>
            <w:tcW w:w="2454" w:type="dxa"/>
            <w:tcBorders>
              <w:top w:val="single" w:sz="12" w:space="0" w:color="auto"/>
              <w:left w:val="single" w:sz="4" w:space="0" w:color="auto"/>
              <w:bottom w:val="single" w:sz="4" w:space="0" w:color="auto"/>
              <w:right w:val="single" w:sz="12" w:space="0" w:color="auto"/>
            </w:tcBorders>
            <w:vAlign w:val="center"/>
          </w:tcPr>
          <w:p w14:paraId="19C1640C" w14:textId="77777777" w:rsidR="000C3240" w:rsidRPr="000C3240" w:rsidRDefault="000C3240" w:rsidP="000C3240">
            <w:pPr>
              <w:spacing w:line="360" w:lineRule="auto"/>
              <w:jc w:val="center"/>
              <w:rPr>
                <w:rFonts w:ascii="宋体" w:hAnsi="宋体"/>
                <w:sz w:val="24"/>
              </w:rPr>
            </w:pPr>
          </w:p>
        </w:tc>
      </w:tr>
      <w:tr w:rsidR="000C3240" w:rsidRPr="000C3240" w14:paraId="453ADBF3" w14:textId="77777777" w:rsidTr="00505335">
        <w:trPr>
          <w:trHeight w:val="464"/>
          <w:jc w:val="center"/>
        </w:trPr>
        <w:tc>
          <w:tcPr>
            <w:tcW w:w="1725" w:type="dxa"/>
            <w:gridSpan w:val="2"/>
            <w:tcBorders>
              <w:top w:val="single" w:sz="4" w:space="0" w:color="auto"/>
              <w:left w:val="single" w:sz="12" w:space="0" w:color="auto"/>
              <w:bottom w:val="single" w:sz="12" w:space="0" w:color="auto"/>
              <w:right w:val="single" w:sz="4" w:space="0" w:color="auto"/>
            </w:tcBorders>
            <w:vAlign w:val="center"/>
            <w:hideMark/>
          </w:tcPr>
          <w:p w14:paraId="368B55A6" w14:textId="77777777" w:rsidR="000C3240" w:rsidRPr="000C3240" w:rsidRDefault="000C3240" w:rsidP="000C3240">
            <w:pPr>
              <w:spacing w:line="360" w:lineRule="auto"/>
              <w:jc w:val="center"/>
              <w:rPr>
                <w:rFonts w:ascii="宋体" w:hAnsi="宋体"/>
                <w:sz w:val="24"/>
              </w:rPr>
            </w:pPr>
            <w:r w:rsidRPr="000C3240">
              <w:rPr>
                <w:rFonts w:ascii="宋体" w:hAnsi="宋体" w:hint="eastAsia"/>
                <w:sz w:val="24"/>
              </w:rPr>
              <w:t>工作单位</w:t>
            </w:r>
          </w:p>
        </w:tc>
        <w:tc>
          <w:tcPr>
            <w:tcW w:w="2651" w:type="dxa"/>
            <w:tcBorders>
              <w:top w:val="single" w:sz="4" w:space="0" w:color="auto"/>
              <w:left w:val="single" w:sz="4" w:space="0" w:color="auto"/>
              <w:bottom w:val="single" w:sz="12" w:space="0" w:color="auto"/>
              <w:right w:val="single" w:sz="4" w:space="0" w:color="auto"/>
            </w:tcBorders>
            <w:vAlign w:val="center"/>
          </w:tcPr>
          <w:p w14:paraId="1A61A14A" w14:textId="77777777" w:rsidR="000C3240" w:rsidRPr="000C3240" w:rsidRDefault="000C3240" w:rsidP="000C3240">
            <w:pPr>
              <w:spacing w:line="360" w:lineRule="auto"/>
              <w:jc w:val="center"/>
              <w:rPr>
                <w:rFonts w:ascii="宋体" w:hAnsi="宋体"/>
                <w:sz w:val="24"/>
              </w:rPr>
            </w:pPr>
          </w:p>
        </w:tc>
        <w:tc>
          <w:tcPr>
            <w:tcW w:w="1446" w:type="dxa"/>
            <w:tcBorders>
              <w:top w:val="single" w:sz="4" w:space="0" w:color="auto"/>
              <w:left w:val="single" w:sz="4" w:space="0" w:color="auto"/>
              <w:bottom w:val="single" w:sz="12" w:space="0" w:color="auto"/>
              <w:right w:val="single" w:sz="4" w:space="0" w:color="auto"/>
            </w:tcBorders>
            <w:vAlign w:val="center"/>
            <w:hideMark/>
          </w:tcPr>
          <w:p w14:paraId="2E756183" w14:textId="77777777" w:rsidR="000C3240" w:rsidRPr="000C3240" w:rsidRDefault="000C3240" w:rsidP="000C3240">
            <w:pPr>
              <w:spacing w:line="360" w:lineRule="auto"/>
              <w:jc w:val="center"/>
              <w:rPr>
                <w:rFonts w:ascii="宋体" w:hAnsi="宋体"/>
                <w:sz w:val="24"/>
              </w:rPr>
            </w:pPr>
            <w:r w:rsidRPr="000C3240">
              <w:rPr>
                <w:rFonts w:ascii="宋体" w:hAnsi="宋体" w:hint="eastAsia"/>
                <w:sz w:val="24"/>
              </w:rPr>
              <w:t>电子邮箱</w:t>
            </w:r>
          </w:p>
        </w:tc>
        <w:tc>
          <w:tcPr>
            <w:tcW w:w="2454" w:type="dxa"/>
            <w:tcBorders>
              <w:top w:val="single" w:sz="4" w:space="0" w:color="auto"/>
              <w:left w:val="single" w:sz="4" w:space="0" w:color="auto"/>
              <w:bottom w:val="single" w:sz="12" w:space="0" w:color="auto"/>
              <w:right w:val="single" w:sz="12" w:space="0" w:color="auto"/>
            </w:tcBorders>
            <w:vAlign w:val="center"/>
          </w:tcPr>
          <w:p w14:paraId="682A98F5" w14:textId="77777777" w:rsidR="000C3240" w:rsidRPr="000C3240" w:rsidRDefault="000C3240" w:rsidP="000C3240">
            <w:pPr>
              <w:spacing w:line="360" w:lineRule="auto"/>
              <w:jc w:val="center"/>
              <w:rPr>
                <w:rFonts w:ascii="宋体" w:hAnsi="宋体"/>
                <w:sz w:val="24"/>
              </w:rPr>
            </w:pPr>
          </w:p>
        </w:tc>
      </w:tr>
      <w:tr w:rsidR="000C3240" w:rsidRPr="000C3240" w14:paraId="18F3359F" w14:textId="77777777" w:rsidTr="00505335">
        <w:tblPrEx>
          <w:tblBorders>
            <w:insideH w:val="single" w:sz="6" w:space="0" w:color="auto"/>
            <w:insideV w:val="single" w:sz="6" w:space="0" w:color="auto"/>
          </w:tblBorders>
        </w:tblPrEx>
        <w:trPr>
          <w:trHeight w:val="503"/>
          <w:jc w:val="center"/>
        </w:trPr>
        <w:tc>
          <w:tcPr>
            <w:tcW w:w="742" w:type="dxa"/>
            <w:vAlign w:val="center"/>
            <w:hideMark/>
          </w:tcPr>
          <w:p w14:paraId="7E14D729" w14:textId="77777777" w:rsidR="000C3240" w:rsidRPr="000C3240" w:rsidRDefault="000C3240" w:rsidP="000C3240">
            <w:pPr>
              <w:spacing w:line="360" w:lineRule="auto"/>
              <w:jc w:val="center"/>
              <w:rPr>
                <w:rFonts w:ascii="宋体" w:hAnsi="宋体"/>
                <w:sz w:val="24"/>
              </w:rPr>
            </w:pPr>
            <w:r w:rsidRPr="000C3240">
              <w:rPr>
                <w:rFonts w:ascii="宋体" w:hAnsi="宋体" w:hint="eastAsia"/>
                <w:sz w:val="24"/>
              </w:rPr>
              <w:t>序号</w:t>
            </w:r>
          </w:p>
        </w:tc>
        <w:tc>
          <w:tcPr>
            <w:tcW w:w="983" w:type="dxa"/>
            <w:vAlign w:val="center"/>
            <w:hideMark/>
          </w:tcPr>
          <w:p w14:paraId="008F3097" w14:textId="77777777" w:rsidR="000C3240" w:rsidRPr="000C3240" w:rsidRDefault="000C3240" w:rsidP="000C3240">
            <w:pPr>
              <w:spacing w:line="360" w:lineRule="auto"/>
              <w:jc w:val="center"/>
              <w:rPr>
                <w:rFonts w:ascii="宋体" w:hAnsi="宋体"/>
                <w:sz w:val="24"/>
              </w:rPr>
            </w:pPr>
            <w:proofErr w:type="gramStart"/>
            <w:r w:rsidRPr="000C3240">
              <w:rPr>
                <w:rFonts w:ascii="宋体" w:hAnsi="宋体" w:hint="eastAsia"/>
                <w:sz w:val="24"/>
              </w:rPr>
              <w:t>章条号</w:t>
            </w:r>
            <w:proofErr w:type="gramEnd"/>
          </w:p>
        </w:tc>
        <w:tc>
          <w:tcPr>
            <w:tcW w:w="4097" w:type="dxa"/>
            <w:gridSpan w:val="2"/>
            <w:vAlign w:val="center"/>
            <w:hideMark/>
          </w:tcPr>
          <w:p w14:paraId="1047CB87" w14:textId="77777777" w:rsidR="000C3240" w:rsidRPr="000C3240" w:rsidRDefault="000C3240" w:rsidP="000C3240">
            <w:pPr>
              <w:spacing w:line="360" w:lineRule="auto"/>
              <w:jc w:val="center"/>
              <w:rPr>
                <w:rFonts w:ascii="宋体" w:hAnsi="宋体"/>
                <w:sz w:val="24"/>
              </w:rPr>
            </w:pPr>
            <w:r w:rsidRPr="000C3240">
              <w:rPr>
                <w:rFonts w:ascii="宋体" w:hAnsi="宋体" w:hint="eastAsia"/>
                <w:sz w:val="24"/>
              </w:rPr>
              <w:t>意见内容</w:t>
            </w:r>
          </w:p>
        </w:tc>
        <w:tc>
          <w:tcPr>
            <w:tcW w:w="2454" w:type="dxa"/>
            <w:vAlign w:val="center"/>
            <w:hideMark/>
          </w:tcPr>
          <w:p w14:paraId="2D57B623" w14:textId="77777777" w:rsidR="000C3240" w:rsidRPr="000C3240" w:rsidRDefault="000C3240" w:rsidP="000C3240">
            <w:pPr>
              <w:spacing w:line="360" w:lineRule="auto"/>
              <w:jc w:val="center"/>
              <w:rPr>
                <w:rFonts w:ascii="宋体" w:hAnsi="宋体"/>
                <w:sz w:val="24"/>
              </w:rPr>
            </w:pPr>
            <w:r w:rsidRPr="000C3240">
              <w:rPr>
                <w:rFonts w:ascii="宋体" w:hAnsi="宋体" w:hint="eastAsia"/>
                <w:sz w:val="24"/>
              </w:rPr>
              <w:t>理由</w:t>
            </w:r>
          </w:p>
        </w:tc>
      </w:tr>
      <w:tr w:rsidR="000C3240" w:rsidRPr="000C3240" w14:paraId="633EAF14" w14:textId="77777777" w:rsidTr="00505335">
        <w:tblPrEx>
          <w:tblBorders>
            <w:insideH w:val="single" w:sz="6" w:space="0" w:color="auto"/>
            <w:insideV w:val="single" w:sz="6" w:space="0" w:color="auto"/>
          </w:tblBorders>
        </w:tblPrEx>
        <w:trPr>
          <w:jc w:val="center"/>
        </w:trPr>
        <w:tc>
          <w:tcPr>
            <w:tcW w:w="742" w:type="dxa"/>
            <w:vAlign w:val="center"/>
            <w:hideMark/>
          </w:tcPr>
          <w:p w14:paraId="455CC8E0" w14:textId="77777777" w:rsidR="000C3240" w:rsidRPr="000C3240" w:rsidRDefault="000C3240" w:rsidP="000C3240">
            <w:pPr>
              <w:spacing w:line="360" w:lineRule="auto"/>
              <w:jc w:val="center"/>
              <w:rPr>
                <w:rFonts w:ascii="宋体" w:hAnsi="宋体"/>
                <w:sz w:val="24"/>
              </w:rPr>
            </w:pPr>
            <w:r w:rsidRPr="000C3240">
              <w:rPr>
                <w:rFonts w:ascii="宋体" w:hAnsi="宋体"/>
                <w:sz w:val="24"/>
              </w:rPr>
              <w:t>1</w:t>
            </w:r>
          </w:p>
        </w:tc>
        <w:tc>
          <w:tcPr>
            <w:tcW w:w="983" w:type="dxa"/>
            <w:vAlign w:val="center"/>
          </w:tcPr>
          <w:p w14:paraId="13930CBC" w14:textId="77777777" w:rsidR="000C3240" w:rsidRPr="000C3240" w:rsidRDefault="000C3240" w:rsidP="000C3240">
            <w:pPr>
              <w:spacing w:line="360" w:lineRule="auto"/>
              <w:jc w:val="center"/>
              <w:rPr>
                <w:rFonts w:ascii="宋体" w:hAnsi="宋体"/>
                <w:sz w:val="24"/>
              </w:rPr>
            </w:pPr>
          </w:p>
        </w:tc>
        <w:tc>
          <w:tcPr>
            <w:tcW w:w="4097" w:type="dxa"/>
            <w:gridSpan w:val="2"/>
            <w:vAlign w:val="center"/>
          </w:tcPr>
          <w:p w14:paraId="0B5C51E1" w14:textId="77777777" w:rsidR="000C3240" w:rsidRPr="000C3240" w:rsidRDefault="000C3240" w:rsidP="000C3240">
            <w:pPr>
              <w:spacing w:line="360" w:lineRule="auto"/>
              <w:jc w:val="center"/>
              <w:rPr>
                <w:rFonts w:ascii="宋体" w:hAnsi="宋体"/>
                <w:sz w:val="24"/>
              </w:rPr>
            </w:pPr>
          </w:p>
        </w:tc>
        <w:tc>
          <w:tcPr>
            <w:tcW w:w="2454" w:type="dxa"/>
            <w:vAlign w:val="center"/>
          </w:tcPr>
          <w:p w14:paraId="6FBDE673" w14:textId="77777777" w:rsidR="000C3240" w:rsidRPr="000C3240" w:rsidRDefault="000C3240" w:rsidP="000C3240">
            <w:pPr>
              <w:spacing w:line="360" w:lineRule="auto"/>
              <w:jc w:val="center"/>
              <w:rPr>
                <w:rFonts w:ascii="宋体" w:hAnsi="宋体"/>
                <w:sz w:val="24"/>
              </w:rPr>
            </w:pPr>
          </w:p>
        </w:tc>
      </w:tr>
      <w:tr w:rsidR="000C3240" w:rsidRPr="000C3240" w14:paraId="339046E5" w14:textId="77777777" w:rsidTr="00505335">
        <w:tblPrEx>
          <w:tblBorders>
            <w:insideH w:val="single" w:sz="6" w:space="0" w:color="auto"/>
            <w:insideV w:val="single" w:sz="6" w:space="0" w:color="auto"/>
          </w:tblBorders>
        </w:tblPrEx>
        <w:trPr>
          <w:trHeight w:val="549"/>
          <w:jc w:val="center"/>
        </w:trPr>
        <w:tc>
          <w:tcPr>
            <w:tcW w:w="742" w:type="dxa"/>
            <w:vAlign w:val="center"/>
            <w:hideMark/>
          </w:tcPr>
          <w:p w14:paraId="76CF8248" w14:textId="77777777" w:rsidR="000C3240" w:rsidRPr="000C3240" w:rsidRDefault="000C3240" w:rsidP="000C3240">
            <w:pPr>
              <w:spacing w:line="360" w:lineRule="auto"/>
              <w:jc w:val="center"/>
              <w:rPr>
                <w:rFonts w:ascii="宋体" w:hAnsi="宋体"/>
                <w:sz w:val="24"/>
              </w:rPr>
            </w:pPr>
            <w:r w:rsidRPr="000C3240">
              <w:rPr>
                <w:rFonts w:ascii="宋体" w:hAnsi="宋体"/>
                <w:sz w:val="24"/>
              </w:rPr>
              <w:t>2</w:t>
            </w:r>
          </w:p>
        </w:tc>
        <w:tc>
          <w:tcPr>
            <w:tcW w:w="983" w:type="dxa"/>
            <w:vAlign w:val="center"/>
          </w:tcPr>
          <w:p w14:paraId="11C5F334" w14:textId="77777777" w:rsidR="000C3240" w:rsidRPr="000C3240" w:rsidRDefault="000C3240" w:rsidP="000C3240">
            <w:pPr>
              <w:spacing w:line="360" w:lineRule="auto"/>
              <w:jc w:val="center"/>
              <w:rPr>
                <w:rFonts w:ascii="宋体" w:hAnsi="宋体"/>
                <w:sz w:val="24"/>
              </w:rPr>
            </w:pPr>
          </w:p>
        </w:tc>
        <w:tc>
          <w:tcPr>
            <w:tcW w:w="4097" w:type="dxa"/>
            <w:gridSpan w:val="2"/>
            <w:vAlign w:val="center"/>
          </w:tcPr>
          <w:p w14:paraId="720FCCDB" w14:textId="77777777" w:rsidR="000C3240" w:rsidRPr="000C3240" w:rsidRDefault="000C3240" w:rsidP="000C3240">
            <w:pPr>
              <w:spacing w:line="360" w:lineRule="auto"/>
              <w:jc w:val="center"/>
              <w:rPr>
                <w:rFonts w:ascii="宋体" w:hAnsi="宋体"/>
                <w:sz w:val="24"/>
              </w:rPr>
            </w:pPr>
          </w:p>
        </w:tc>
        <w:tc>
          <w:tcPr>
            <w:tcW w:w="2454" w:type="dxa"/>
            <w:vAlign w:val="center"/>
          </w:tcPr>
          <w:p w14:paraId="6332EBE3" w14:textId="77777777" w:rsidR="000C3240" w:rsidRPr="000C3240" w:rsidRDefault="000C3240" w:rsidP="000C3240">
            <w:pPr>
              <w:spacing w:line="360" w:lineRule="auto"/>
              <w:jc w:val="center"/>
              <w:rPr>
                <w:rFonts w:ascii="宋体" w:hAnsi="宋体"/>
                <w:sz w:val="24"/>
              </w:rPr>
            </w:pPr>
          </w:p>
        </w:tc>
      </w:tr>
      <w:tr w:rsidR="000C3240" w:rsidRPr="000C3240" w14:paraId="330F723E" w14:textId="77777777" w:rsidTr="00505335">
        <w:tblPrEx>
          <w:tblBorders>
            <w:insideH w:val="single" w:sz="6" w:space="0" w:color="auto"/>
            <w:insideV w:val="single" w:sz="6" w:space="0" w:color="auto"/>
          </w:tblBorders>
        </w:tblPrEx>
        <w:trPr>
          <w:jc w:val="center"/>
        </w:trPr>
        <w:tc>
          <w:tcPr>
            <w:tcW w:w="742" w:type="dxa"/>
            <w:hideMark/>
          </w:tcPr>
          <w:p w14:paraId="40FC9A74" w14:textId="77777777" w:rsidR="000C3240" w:rsidRPr="000C3240" w:rsidRDefault="000C3240" w:rsidP="000C3240">
            <w:pPr>
              <w:spacing w:line="360" w:lineRule="auto"/>
              <w:jc w:val="center"/>
              <w:rPr>
                <w:rFonts w:ascii="宋体" w:hAnsi="宋体"/>
                <w:sz w:val="24"/>
              </w:rPr>
            </w:pPr>
            <w:r w:rsidRPr="000C3240">
              <w:rPr>
                <w:rFonts w:ascii="宋体" w:hAnsi="宋体"/>
                <w:sz w:val="24"/>
              </w:rPr>
              <w:t>3</w:t>
            </w:r>
          </w:p>
        </w:tc>
        <w:tc>
          <w:tcPr>
            <w:tcW w:w="983" w:type="dxa"/>
            <w:vAlign w:val="center"/>
          </w:tcPr>
          <w:p w14:paraId="35BE371F" w14:textId="77777777" w:rsidR="000C3240" w:rsidRPr="000C3240" w:rsidRDefault="000C3240" w:rsidP="000C3240">
            <w:pPr>
              <w:spacing w:line="360" w:lineRule="auto"/>
              <w:jc w:val="center"/>
              <w:rPr>
                <w:rFonts w:ascii="宋体" w:hAnsi="宋体"/>
                <w:sz w:val="24"/>
              </w:rPr>
            </w:pPr>
          </w:p>
        </w:tc>
        <w:tc>
          <w:tcPr>
            <w:tcW w:w="4097" w:type="dxa"/>
            <w:gridSpan w:val="2"/>
            <w:vAlign w:val="center"/>
          </w:tcPr>
          <w:p w14:paraId="5D557814" w14:textId="77777777" w:rsidR="000C3240" w:rsidRPr="000C3240" w:rsidRDefault="000C3240" w:rsidP="000C3240">
            <w:pPr>
              <w:spacing w:line="360" w:lineRule="auto"/>
              <w:jc w:val="center"/>
              <w:rPr>
                <w:rFonts w:ascii="宋体" w:hAnsi="宋体"/>
                <w:sz w:val="24"/>
              </w:rPr>
            </w:pPr>
          </w:p>
        </w:tc>
        <w:tc>
          <w:tcPr>
            <w:tcW w:w="2454" w:type="dxa"/>
            <w:vAlign w:val="center"/>
          </w:tcPr>
          <w:p w14:paraId="32EC6C9C" w14:textId="77777777" w:rsidR="000C3240" w:rsidRPr="000C3240" w:rsidRDefault="000C3240" w:rsidP="000C3240">
            <w:pPr>
              <w:spacing w:line="360" w:lineRule="auto"/>
              <w:jc w:val="center"/>
              <w:rPr>
                <w:rFonts w:ascii="宋体" w:hAnsi="宋体"/>
                <w:sz w:val="24"/>
              </w:rPr>
            </w:pPr>
          </w:p>
        </w:tc>
      </w:tr>
      <w:tr w:rsidR="000C3240" w:rsidRPr="000C3240" w14:paraId="2EF9FA9E" w14:textId="77777777" w:rsidTr="00505335">
        <w:tblPrEx>
          <w:tblBorders>
            <w:insideH w:val="single" w:sz="6" w:space="0" w:color="auto"/>
            <w:insideV w:val="single" w:sz="6" w:space="0" w:color="auto"/>
          </w:tblBorders>
        </w:tblPrEx>
        <w:trPr>
          <w:jc w:val="center"/>
        </w:trPr>
        <w:tc>
          <w:tcPr>
            <w:tcW w:w="742" w:type="dxa"/>
            <w:hideMark/>
          </w:tcPr>
          <w:p w14:paraId="729E78A1" w14:textId="77777777" w:rsidR="000C3240" w:rsidRPr="000C3240" w:rsidRDefault="000C3240" w:rsidP="000C3240">
            <w:pPr>
              <w:spacing w:line="360" w:lineRule="auto"/>
              <w:jc w:val="center"/>
              <w:rPr>
                <w:rFonts w:ascii="宋体" w:hAnsi="宋体"/>
                <w:sz w:val="24"/>
              </w:rPr>
            </w:pPr>
            <w:r w:rsidRPr="000C3240">
              <w:rPr>
                <w:rFonts w:ascii="宋体" w:hAnsi="宋体" w:hint="eastAsia"/>
                <w:sz w:val="24"/>
              </w:rPr>
              <w:t>……</w:t>
            </w:r>
          </w:p>
        </w:tc>
        <w:tc>
          <w:tcPr>
            <w:tcW w:w="983" w:type="dxa"/>
            <w:vAlign w:val="center"/>
          </w:tcPr>
          <w:p w14:paraId="4486BCF6" w14:textId="77777777" w:rsidR="000C3240" w:rsidRPr="000C3240" w:rsidRDefault="000C3240" w:rsidP="000C3240">
            <w:pPr>
              <w:spacing w:line="360" w:lineRule="auto"/>
              <w:jc w:val="center"/>
              <w:rPr>
                <w:rFonts w:ascii="宋体" w:hAnsi="宋体"/>
                <w:sz w:val="24"/>
              </w:rPr>
            </w:pPr>
          </w:p>
        </w:tc>
        <w:tc>
          <w:tcPr>
            <w:tcW w:w="4097" w:type="dxa"/>
            <w:gridSpan w:val="2"/>
            <w:vAlign w:val="center"/>
          </w:tcPr>
          <w:p w14:paraId="000C089B" w14:textId="77777777" w:rsidR="000C3240" w:rsidRPr="000C3240" w:rsidRDefault="000C3240" w:rsidP="000C3240">
            <w:pPr>
              <w:spacing w:line="360" w:lineRule="auto"/>
              <w:jc w:val="center"/>
              <w:rPr>
                <w:rFonts w:ascii="宋体" w:hAnsi="宋体"/>
                <w:sz w:val="24"/>
              </w:rPr>
            </w:pPr>
          </w:p>
        </w:tc>
        <w:tc>
          <w:tcPr>
            <w:tcW w:w="2454" w:type="dxa"/>
            <w:vAlign w:val="center"/>
          </w:tcPr>
          <w:p w14:paraId="68B2D09D" w14:textId="77777777" w:rsidR="000C3240" w:rsidRPr="000C3240" w:rsidRDefault="000C3240" w:rsidP="000C3240">
            <w:pPr>
              <w:spacing w:line="360" w:lineRule="auto"/>
              <w:jc w:val="center"/>
              <w:rPr>
                <w:rFonts w:ascii="宋体" w:hAnsi="宋体"/>
                <w:sz w:val="24"/>
              </w:rPr>
            </w:pPr>
          </w:p>
        </w:tc>
      </w:tr>
    </w:tbl>
    <w:p w14:paraId="47104FDF" w14:textId="77777777" w:rsidR="000C3240" w:rsidRPr="000C3240" w:rsidRDefault="000C3240" w:rsidP="000C3240">
      <w:pPr>
        <w:widowControl/>
        <w:spacing w:line="360" w:lineRule="auto"/>
        <w:ind w:firstLineChars="200" w:firstLine="480"/>
        <w:jc w:val="left"/>
        <w:rPr>
          <w:rFonts w:ascii="宋体" w:hAnsi="宋体"/>
          <w:sz w:val="24"/>
          <w:szCs w:val="20"/>
        </w:rPr>
      </w:pPr>
      <w:r w:rsidRPr="000C3240">
        <w:rPr>
          <w:rFonts w:ascii="宋体" w:hAnsi="宋体" w:hint="eastAsia"/>
          <w:sz w:val="24"/>
          <w:szCs w:val="20"/>
        </w:rPr>
        <w:t>注：</w:t>
      </w:r>
      <w:r w:rsidRPr="000C3240">
        <w:rPr>
          <w:rFonts w:ascii="宋体" w:hAnsi="宋体"/>
          <w:sz w:val="24"/>
          <w:szCs w:val="20"/>
        </w:rPr>
        <w:t>请务必于</w:t>
      </w:r>
      <w:r w:rsidRPr="000C3240">
        <w:rPr>
          <w:rFonts w:ascii="宋体" w:hAnsi="宋体"/>
          <w:sz w:val="24"/>
          <w:szCs w:val="20"/>
          <w:highlight w:val="yellow"/>
        </w:rPr>
        <w:t>2021年12月25日</w:t>
      </w:r>
      <w:r w:rsidRPr="000C3240">
        <w:rPr>
          <w:rFonts w:ascii="宋体" w:hAnsi="宋体"/>
          <w:sz w:val="24"/>
          <w:szCs w:val="20"/>
        </w:rPr>
        <w:t>前返回，如无意见，亦应</w:t>
      </w:r>
      <w:r w:rsidRPr="000C3240">
        <w:rPr>
          <w:rFonts w:ascii="宋体" w:hAnsi="宋体" w:hint="eastAsia"/>
          <w:sz w:val="24"/>
          <w:szCs w:val="20"/>
        </w:rPr>
        <w:t>回复“无意见”</w:t>
      </w:r>
      <w:r w:rsidRPr="000C3240">
        <w:rPr>
          <w:rFonts w:ascii="宋体" w:hAnsi="宋体"/>
          <w:sz w:val="24"/>
          <w:szCs w:val="20"/>
        </w:rPr>
        <w:t>。</w:t>
      </w:r>
    </w:p>
    <w:bookmarkEnd w:id="142"/>
    <w:p w14:paraId="55F501D2" w14:textId="77777777" w:rsidR="00D435BF" w:rsidRPr="000C3240" w:rsidRDefault="00D435BF" w:rsidP="00FF415B">
      <w:pPr>
        <w:pStyle w:val="affb"/>
        <w:tabs>
          <w:tab w:val="clear" w:pos="4201"/>
          <w:tab w:val="clear" w:pos="9298"/>
        </w:tabs>
        <w:ind w:firstLineChars="0" w:firstLine="0"/>
        <w:rPr>
          <w:rFonts w:ascii="Times New Roman"/>
        </w:rPr>
      </w:pPr>
    </w:p>
    <w:sectPr w:rsidR="00D435BF" w:rsidRPr="000C3240" w:rsidSect="00954866">
      <w:headerReference w:type="default" r:id="rId121"/>
      <w:footerReference w:type="default" r:id="rId122"/>
      <w:pgSz w:w="11906" w:h="16838" w:code="9"/>
      <w:pgMar w:top="567" w:right="1134" w:bottom="1134" w:left="1418" w:header="1418" w:footer="1134" w:gutter="0"/>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C4AA8" w14:textId="77777777" w:rsidR="001503D0" w:rsidRDefault="001503D0">
      <w:r>
        <w:separator/>
      </w:r>
    </w:p>
  </w:endnote>
  <w:endnote w:type="continuationSeparator" w:id="0">
    <w:p w14:paraId="54780015" w14:textId="77777777" w:rsidR="001503D0" w:rsidRDefault="0015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9ACB" w14:textId="77777777" w:rsidR="004703B5" w:rsidRDefault="004703B5">
    <w:pPr>
      <w:pStyle w:val="afff8"/>
      <w:rPr>
        <w:rStyle w:val="affffffa"/>
      </w:rPr>
    </w:pPr>
    <w:r>
      <w:rPr>
        <w:rStyle w:val="affffffa"/>
      </w:rPr>
      <w:fldChar w:fldCharType="begin"/>
    </w:r>
    <w:r>
      <w:rPr>
        <w:rStyle w:val="affffffa"/>
      </w:rPr>
      <w:instrText xml:space="preserve">PAGE  </w:instrText>
    </w:r>
    <w:r>
      <w:rPr>
        <w:rStyle w:val="affffffa"/>
      </w:rPr>
      <w:fldChar w:fldCharType="separate"/>
    </w:r>
    <w:r>
      <w:rPr>
        <w:rStyle w:val="affffffa"/>
        <w:noProof/>
      </w:rPr>
      <w:t>II</w:t>
    </w:r>
    <w:r>
      <w:rPr>
        <w:rStyle w:val="affffff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C494" w14:textId="77777777" w:rsidR="004703B5" w:rsidRDefault="004703B5">
    <w:pPr>
      <w:pStyle w:val="affc"/>
      <w:rPr>
        <w:rStyle w:val="affffffa"/>
      </w:rPr>
    </w:pPr>
    <w:r>
      <w:rPr>
        <w:rStyle w:val="affffffa"/>
      </w:rPr>
      <w:fldChar w:fldCharType="begin"/>
    </w:r>
    <w:r>
      <w:rPr>
        <w:rStyle w:val="affffffa"/>
      </w:rPr>
      <w:instrText xml:space="preserve">PAGE  </w:instrText>
    </w:r>
    <w:r>
      <w:rPr>
        <w:rStyle w:val="affffffa"/>
      </w:rPr>
      <w:fldChar w:fldCharType="separate"/>
    </w:r>
    <w:r>
      <w:rPr>
        <w:rStyle w:val="affffffa"/>
      </w:rPr>
      <w:t>XVII</w:t>
    </w:r>
    <w:r>
      <w:rPr>
        <w:rStyle w:val="affffff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826D" w14:textId="77777777" w:rsidR="004703B5" w:rsidRDefault="004703B5" w:rsidP="00666E07">
    <w:pPr>
      <w:pStyle w:val="afff8"/>
      <w:jc w:val="center"/>
      <w:rPr>
        <w:rStyle w:val="affffffa"/>
      </w:rPr>
    </w:pPr>
    <w:r>
      <w:rPr>
        <w:rStyle w:val="affffffa"/>
      </w:rPr>
      <w:fldChar w:fldCharType="begin"/>
    </w:r>
    <w:r>
      <w:rPr>
        <w:rStyle w:val="affffffa"/>
      </w:rPr>
      <w:instrText xml:space="preserve">PAGE  </w:instrText>
    </w:r>
    <w:r>
      <w:rPr>
        <w:rStyle w:val="affffffa"/>
      </w:rPr>
      <w:fldChar w:fldCharType="separate"/>
    </w:r>
    <w:r w:rsidR="00F048A7">
      <w:rPr>
        <w:rStyle w:val="affffffa"/>
        <w:noProof/>
      </w:rPr>
      <w:t>12</w:t>
    </w:r>
    <w:r>
      <w:rPr>
        <w:rStyle w:val="affffff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F861" w14:textId="77777777" w:rsidR="004703B5" w:rsidRDefault="004703B5">
    <w:pPr>
      <w:pStyle w:val="affc"/>
      <w:rPr>
        <w:rStyle w:val="affffffa"/>
      </w:rPr>
    </w:pPr>
    <w:r>
      <w:rPr>
        <w:rStyle w:val="affffffa"/>
      </w:rPr>
      <w:fldChar w:fldCharType="begin"/>
    </w:r>
    <w:r>
      <w:rPr>
        <w:rStyle w:val="affffffa"/>
      </w:rPr>
      <w:instrText xml:space="preserve">PAGE  </w:instrText>
    </w:r>
    <w:r>
      <w:rPr>
        <w:rStyle w:val="affffffa"/>
      </w:rPr>
      <w:fldChar w:fldCharType="separate"/>
    </w:r>
    <w:r w:rsidR="00F048A7">
      <w:rPr>
        <w:rStyle w:val="affffffa"/>
        <w:noProof/>
      </w:rPr>
      <w:t>I</w:t>
    </w:r>
    <w:r>
      <w:rPr>
        <w:rStyle w:val="affffff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EEA5" w14:textId="77777777" w:rsidR="004703B5" w:rsidRPr="00954866" w:rsidRDefault="004703B5" w:rsidP="00F34B99">
    <w:pPr>
      <w:pStyle w:val="affc"/>
      <w:rPr>
        <w:rFonts w:ascii="Times New Roman"/>
      </w:rPr>
    </w:pPr>
    <w:r w:rsidRPr="00954866">
      <w:rPr>
        <w:rFonts w:ascii="Times New Roman"/>
      </w:rPr>
      <w:fldChar w:fldCharType="begin"/>
    </w:r>
    <w:r w:rsidRPr="00954866">
      <w:rPr>
        <w:rFonts w:ascii="Times New Roman"/>
      </w:rPr>
      <w:instrText xml:space="preserve"> PAGE  \* MERGEFORMAT </w:instrText>
    </w:r>
    <w:r w:rsidRPr="00954866">
      <w:rPr>
        <w:rFonts w:ascii="Times New Roman"/>
      </w:rPr>
      <w:fldChar w:fldCharType="separate"/>
    </w:r>
    <w:r w:rsidR="00F048A7">
      <w:rPr>
        <w:rFonts w:ascii="Times New Roman"/>
        <w:noProof/>
      </w:rPr>
      <w:t>11</w:t>
    </w:r>
    <w:r w:rsidRPr="00954866">
      <w:rPr>
        <w:rFonts w:asci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BC71D" w14:textId="77777777" w:rsidR="001503D0" w:rsidRDefault="001503D0">
      <w:r>
        <w:separator/>
      </w:r>
    </w:p>
  </w:footnote>
  <w:footnote w:type="continuationSeparator" w:id="0">
    <w:p w14:paraId="38111BD4" w14:textId="77777777" w:rsidR="001503D0" w:rsidRDefault="00150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7AF2" w14:textId="77777777" w:rsidR="004703B5" w:rsidRDefault="004703B5">
    <w:pPr>
      <w:pStyle w:val="afff9"/>
    </w:pPr>
    <w:r>
      <w:t xml:space="preserve">DB/T </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5E6F" w14:textId="77777777" w:rsidR="004703B5" w:rsidRDefault="004703B5">
    <w:pPr>
      <w:pStyle w:val="affd"/>
    </w:pPr>
    <w:r>
      <w:t xml:space="preserve">DB/T </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C596" w14:textId="77777777" w:rsidR="004703B5" w:rsidRDefault="004703B5">
    <w:pPr>
      <w:pStyle w:val="afffa"/>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CD00" w14:textId="77777777" w:rsidR="004703B5" w:rsidRPr="00666E07" w:rsidRDefault="004703B5" w:rsidP="008B445A">
    <w:pPr>
      <w:pStyle w:val="afff2"/>
      <w:jc w:val="center"/>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892C" w14:textId="77777777" w:rsidR="004703B5" w:rsidRPr="00666E07" w:rsidRDefault="004703B5" w:rsidP="00666E07">
    <w:pPr>
      <w:pStyle w:val="aff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B5BE" w14:textId="1B62DD09" w:rsidR="004703B5" w:rsidRPr="000C3240" w:rsidRDefault="004703B5" w:rsidP="000C3240">
    <w:pPr>
      <w:pStyle w:val="af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lvl w:ilvl="0">
      <w:start w:val="1"/>
      <w:numFmt w:val="none"/>
      <w:suff w:val="nothing"/>
      <w:lvlText w:val="%1"/>
      <w:lvlJc w:val="left"/>
      <w:rPr>
        <w:rFonts w:ascii="Times New Roman" w:hAnsi="Times New Roman" w:cs="Times New Roman" w:hint="default"/>
        <w:b/>
        <w:i w:val="0"/>
        <w:sz w:val="21"/>
      </w:rPr>
    </w:lvl>
    <w:lvl w:ilvl="1">
      <w:start w:val="1"/>
      <w:numFmt w:val="decimal"/>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pPr>
        <w:ind w:left="6521"/>
      </w:pPr>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 w15:restartNumberingAfterBreak="0">
    <w:nsid w:val="079102AD"/>
    <w:multiLevelType w:val="multilevel"/>
    <w:tmpl w:val="EBD280FE"/>
    <w:lvl w:ilvl="0">
      <w:start w:val="1"/>
      <w:numFmt w:val="decimal"/>
      <w:pStyle w:val="a"/>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num" w:pos="0"/>
        </w:tabs>
        <w:ind w:left="992" w:hanging="629"/>
      </w:pPr>
      <w:rPr>
        <w:rFonts w:cs="Times New Roman" w:hint="eastAsia"/>
      </w:rPr>
    </w:lvl>
    <w:lvl w:ilvl="2">
      <w:start w:val="1"/>
      <w:numFmt w:val="lowerRoman"/>
      <w:lvlText w:val="%3."/>
      <w:lvlJc w:val="right"/>
      <w:pPr>
        <w:tabs>
          <w:tab w:val="num" w:pos="0"/>
        </w:tabs>
        <w:ind w:left="992" w:hanging="629"/>
      </w:pPr>
      <w:rPr>
        <w:rFonts w:cs="Times New Roman" w:hint="eastAsia"/>
      </w:rPr>
    </w:lvl>
    <w:lvl w:ilvl="3">
      <w:start w:val="1"/>
      <w:numFmt w:val="decimal"/>
      <w:lvlText w:val="%4."/>
      <w:lvlJc w:val="left"/>
      <w:pPr>
        <w:tabs>
          <w:tab w:val="num" w:pos="0"/>
        </w:tabs>
        <w:ind w:left="992" w:hanging="629"/>
      </w:pPr>
      <w:rPr>
        <w:rFonts w:cs="Times New Roman" w:hint="eastAsia"/>
      </w:rPr>
    </w:lvl>
    <w:lvl w:ilvl="4">
      <w:start w:val="1"/>
      <w:numFmt w:val="lowerLetter"/>
      <w:lvlText w:val="%5)"/>
      <w:lvlJc w:val="left"/>
      <w:pPr>
        <w:tabs>
          <w:tab w:val="num" w:pos="0"/>
        </w:tabs>
        <w:ind w:left="992" w:hanging="629"/>
      </w:pPr>
      <w:rPr>
        <w:rFonts w:cs="Times New Roman" w:hint="eastAsia"/>
      </w:rPr>
    </w:lvl>
    <w:lvl w:ilvl="5">
      <w:start w:val="1"/>
      <w:numFmt w:val="lowerRoman"/>
      <w:lvlText w:val="%6."/>
      <w:lvlJc w:val="right"/>
      <w:pPr>
        <w:tabs>
          <w:tab w:val="num" w:pos="0"/>
        </w:tabs>
        <w:ind w:left="992" w:hanging="629"/>
      </w:pPr>
      <w:rPr>
        <w:rFonts w:cs="Times New Roman" w:hint="eastAsia"/>
      </w:rPr>
    </w:lvl>
    <w:lvl w:ilvl="6">
      <w:start w:val="1"/>
      <w:numFmt w:val="decimal"/>
      <w:lvlText w:val="%7."/>
      <w:lvlJc w:val="left"/>
      <w:pPr>
        <w:tabs>
          <w:tab w:val="num" w:pos="0"/>
        </w:tabs>
        <w:ind w:left="992" w:hanging="629"/>
      </w:pPr>
      <w:rPr>
        <w:rFonts w:cs="Times New Roman" w:hint="eastAsia"/>
      </w:rPr>
    </w:lvl>
    <w:lvl w:ilvl="7">
      <w:start w:val="1"/>
      <w:numFmt w:val="lowerLetter"/>
      <w:lvlText w:val="%8)"/>
      <w:lvlJc w:val="left"/>
      <w:pPr>
        <w:tabs>
          <w:tab w:val="num" w:pos="0"/>
        </w:tabs>
        <w:ind w:left="992" w:hanging="629"/>
      </w:pPr>
      <w:rPr>
        <w:rFonts w:cs="Times New Roman" w:hint="eastAsia"/>
      </w:rPr>
    </w:lvl>
    <w:lvl w:ilvl="8">
      <w:start w:val="1"/>
      <w:numFmt w:val="lowerRoman"/>
      <w:lvlText w:val="%9."/>
      <w:lvlJc w:val="right"/>
      <w:pPr>
        <w:tabs>
          <w:tab w:val="num" w:pos="0"/>
        </w:tabs>
        <w:ind w:left="992" w:hanging="629"/>
      </w:pPr>
      <w:rPr>
        <w:rFonts w:cs="Times New Roman" w:hint="eastAsia"/>
      </w:rPr>
    </w:lvl>
  </w:abstractNum>
  <w:abstractNum w:abstractNumId="2" w15:restartNumberingAfterBreak="0">
    <w:nsid w:val="093C6778"/>
    <w:multiLevelType w:val="multilevel"/>
    <w:tmpl w:val="4BD45F30"/>
    <w:lvl w:ilvl="0">
      <w:start w:val="1"/>
      <w:numFmt w:val="decimal"/>
      <w:lvlRestart w:val="0"/>
      <w:pStyle w:val="a0"/>
      <w:suff w:val="nothing"/>
      <w:lvlText w:val="示例%1："/>
      <w:lvlJc w:val="left"/>
      <w:pPr>
        <w:ind w:firstLine="397"/>
      </w:pPr>
      <w:rPr>
        <w:rFonts w:ascii="黑体" w:eastAsia="黑体" w:cs="Times New Roman" w:hint="eastAsia"/>
        <w:sz w:val="18"/>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 w15:restartNumberingAfterBreak="0">
    <w:nsid w:val="0AE367E9"/>
    <w:multiLevelType w:val="multilevel"/>
    <w:tmpl w:val="68FAB4E2"/>
    <w:lvl w:ilvl="0">
      <w:start w:val="1"/>
      <w:numFmt w:val="none"/>
      <w:pStyle w:val="a1"/>
      <w:suff w:val="nothing"/>
      <w:lvlText w:val="%1示例："/>
      <w:lvlJc w:val="left"/>
      <w:pPr>
        <w:ind w:firstLine="363"/>
      </w:pPr>
      <w:rPr>
        <w:rFonts w:ascii="黑体" w:eastAsia="黑体" w:cs="Times New Roman" w:hint="eastAsia"/>
        <w:b w:val="0"/>
        <w:i w:val="0"/>
        <w:sz w:val="18"/>
        <w:szCs w:val="18"/>
      </w:rPr>
    </w:lvl>
    <w:lvl w:ilvl="1">
      <w:start w:val="1"/>
      <w:numFmt w:val="lowerLetter"/>
      <w:lvlText w:val="%2)"/>
      <w:lvlJc w:val="left"/>
      <w:pPr>
        <w:tabs>
          <w:tab w:val="num" w:pos="363"/>
        </w:tabs>
        <w:ind w:firstLine="363"/>
      </w:pPr>
      <w:rPr>
        <w:rFonts w:cs="Times New Roman" w:hint="eastAsia"/>
      </w:rPr>
    </w:lvl>
    <w:lvl w:ilvl="2">
      <w:start w:val="1"/>
      <w:numFmt w:val="lowerRoman"/>
      <w:pStyle w:val="a2"/>
      <w:lvlText w:val="%3."/>
      <w:lvlJc w:val="right"/>
      <w:pPr>
        <w:tabs>
          <w:tab w:val="num" w:pos="363"/>
        </w:tabs>
        <w:ind w:firstLine="363"/>
      </w:pPr>
      <w:rPr>
        <w:rFonts w:cs="Times New Roman" w:hint="eastAsia"/>
      </w:rPr>
    </w:lvl>
    <w:lvl w:ilvl="3">
      <w:start w:val="1"/>
      <w:numFmt w:val="decimal"/>
      <w:pStyle w:val="a3"/>
      <w:lvlText w:val="%4."/>
      <w:lvlJc w:val="left"/>
      <w:pPr>
        <w:tabs>
          <w:tab w:val="num" w:pos="363"/>
        </w:tabs>
        <w:ind w:firstLine="363"/>
      </w:pPr>
      <w:rPr>
        <w:rFonts w:cs="Times New Roman" w:hint="eastAsia"/>
      </w:rPr>
    </w:lvl>
    <w:lvl w:ilvl="4">
      <w:start w:val="1"/>
      <w:numFmt w:val="lowerLetter"/>
      <w:pStyle w:val="a4"/>
      <w:lvlText w:val="%5)"/>
      <w:lvlJc w:val="left"/>
      <w:pPr>
        <w:tabs>
          <w:tab w:val="num" w:pos="363"/>
        </w:tabs>
        <w:ind w:firstLine="363"/>
      </w:pPr>
      <w:rPr>
        <w:rFonts w:cs="Times New Roman" w:hint="eastAsia"/>
      </w:rPr>
    </w:lvl>
    <w:lvl w:ilvl="5">
      <w:start w:val="1"/>
      <w:numFmt w:val="lowerRoman"/>
      <w:pStyle w:val="a5"/>
      <w:lvlText w:val="%6."/>
      <w:lvlJc w:val="right"/>
      <w:pPr>
        <w:tabs>
          <w:tab w:val="num" w:pos="363"/>
        </w:tabs>
        <w:ind w:firstLine="363"/>
      </w:pPr>
      <w:rPr>
        <w:rFonts w:cs="Times New Roman" w:hint="eastAsia"/>
      </w:rPr>
    </w:lvl>
    <w:lvl w:ilvl="6">
      <w:start w:val="1"/>
      <w:numFmt w:val="decimal"/>
      <w:pStyle w:val="a6"/>
      <w:lvlText w:val="%7."/>
      <w:lvlJc w:val="left"/>
      <w:pPr>
        <w:tabs>
          <w:tab w:val="num" w:pos="363"/>
        </w:tabs>
        <w:ind w:firstLine="363"/>
      </w:pPr>
      <w:rPr>
        <w:rFonts w:cs="Times New Roman" w:hint="eastAsia"/>
      </w:rPr>
    </w:lvl>
    <w:lvl w:ilvl="7">
      <w:start w:val="1"/>
      <w:numFmt w:val="lowerLetter"/>
      <w:lvlText w:val="%8)"/>
      <w:lvlJc w:val="left"/>
      <w:pPr>
        <w:tabs>
          <w:tab w:val="num" w:pos="363"/>
        </w:tabs>
        <w:ind w:firstLine="363"/>
      </w:pPr>
      <w:rPr>
        <w:rFonts w:cs="Times New Roman" w:hint="eastAsia"/>
      </w:rPr>
    </w:lvl>
    <w:lvl w:ilvl="8">
      <w:start w:val="1"/>
      <w:numFmt w:val="lowerRoman"/>
      <w:lvlText w:val="%9."/>
      <w:lvlJc w:val="right"/>
      <w:pPr>
        <w:tabs>
          <w:tab w:val="num" w:pos="363"/>
        </w:tabs>
        <w:ind w:firstLine="363"/>
      </w:pPr>
      <w:rPr>
        <w:rFonts w:cs="Times New Roman" w:hint="eastAsia"/>
      </w:rPr>
    </w:lvl>
  </w:abstractNum>
  <w:abstractNum w:abstractNumId="4" w15:restartNumberingAfterBreak="0">
    <w:nsid w:val="0DDE2B46"/>
    <w:multiLevelType w:val="multilevel"/>
    <w:tmpl w:val="6978C306"/>
    <w:lvl w:ilvl="0">
      <w:start w:val="1"/>
      <w:numFmt w:val="lowerLetter"/>
      <w:pStyle w:val="a7"/>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5" w15:restartNumberingAfterBreak="0">
    <w:nsid w:val="1DBF583A"/>
    <w:multiLevelType w:val="multilevel"/>
    <w:tmpl w:val="F8D0F384"/>
    <w:lvl w:ilvl="0">
      <w:start w:val="1"/>
      <w:numFmt w:val="decimal"/>
      <w:lvlRestart w:val="0"/>
      <w:pStyle w:val="a8"/>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num" w:pos="180"/>
        </w:tabs>
        <w:ind w:left="1172" w:hanging="629"/>
      </w:pPr>
      <w:rPr>
        <w:rFonts w:cs="Times New Roman" w:hint="eastAsia"/>
        <w:vertAlign w:val="baseline"/>
      </w:rPr>
    </w:lvl>
    <w:lvl w:ilvl="2">
      <w:start w:val="1"/>
      <w:numFmt w:val="lowerRoman"/>
      <w:lvlText w:val="%3."/>
      <w:lvlJc w:val="right"/>
      <w:pPr>
        <w:tabs>
          <w:tab w:val="num" w:pos="180"/>
        </w:tabs>
        <w:ind w:left="1172" w:hanging="629"/>
      </w:pPr>
      <w:rPr>
        <w:rFonts w:cs="Times New Roman" w:hint="eastAsia"/>
        <w:vertAlign w:val="baseline"/>
      </w:rPr>
    </w:lvl>
    <w:lvl w:ilvl="3">
      <w:start w:val="1"/>
      <w:numFmt w:val="decimal"/>
      <w:lvlText w:val="%4."/>
      <w:lvlJc w:val="left"/>
      <w:pPr>
        <w:tabs>
          <w:tab w:val="num" w:pos="180"/>
        </w:tabs>
        <w:ind w:left="1172" w:hanging="629"/>
      </w:pPr>
      <w:rPr>
        <w:rFonts w:cs="Times New Roman" w:hint="eastAsia"/>
        <w:vertAlign w:val="baseline"/>
      </w:rPr>
    </w:lvl>
    <w:lvl w:ilvl="4">
      <w:start w:val="1"/>
      <w:numFmt w:val="lowerLetter"/>
      <w:lvlText w:val="%5)"/>
      <w:lvlJc w:val="left"/>
      <w:pPr>
        <w:tabs>
          <w:tab w:val="num" w:pos="180"/>
        </w:tabs>
        <w:ind w:left="1172" w:hanging="629"/>
      </w:pPr>
      <w:rPr>
        <w:rFonts w:cs="Times New Roman" w:hint="eastAsia"/>
        <w:vertAlign w:val="baseline"/>
      </w:rPr>
    </w:lvl>
    <w:lvl w:ilvl="5">
      <w:start w:val="1"/>
      <w:numFmt w:val="lowerRoman"/>
      <w:lvlText w:val="%6."/>
      <w:lvlJc w:val="right"/>
      <w:pPr>
        <w:tabs>
          <w:tab w:val="num" w:pos="180"/>
        </w:tabs>
        <w:ind w:left="1172" w:hanging="629"/>
      </w:pPr>
      <w:rPr>
        <w:rFonts w:cs="Times New Roman" w:hint="eastAsia"/>
        <w:vertAlign w:val="baseline"/>
      </w:rPr>
    </w:lvl>
    <w:lvl w:ilvl="6">
      <w:start w:val="1"/>
      <w:numFmt w:val="decimal"/>
      <w:lvlText w:val="%7."/>
      <w:lvlJc w:val="left"/>
      <w:pPr>
        <w:tabs>
          <w:tab w:val="num" w:pos="180"/>
        </w:tabs>
        <w:ind w:left="1172" w:hanging="629"/>
      </w:pPr>
      <w:rPr>
        <w:rFonts w:cs="Times New Roman" w:hint="eastAsia"/>
        <w:vertAlign w:val="baseline"/>
      </w:rPr>
    </w:lvl>
    <w:lvl w:ilvl="7">
      <w:start w:val="1"/>
      <w:numFmt w:val="lowerLetter"/>
      <w:lvlText w:val="%8)"/>
      <w:lvlJc w:val="left"/>
      <w:pPr>
        <w:tabs>
          <w:tab w:val="num" w:pos="180"/>
        </w:tabs>
        <w:ind w:left="1172" w:hanging="629"/>
      </w:pPr>
      <w:rPr>
        <w:rFonts w:cs="Times New Roman" w:hint="eastAsia"/>
        <w:vertAlign w:val="baseline"/>
      </w:rPr>
    </w:lvl>
    <w:lvl w:ilvl="8">
      <w:start w:val="1"/>
      <w:numFmt w:val="lowerRoman"/>
      <w:lvlText w:val="%9."/>
      <w:lvlJc w:val="right"/>
      <w:pPr>
        <w:tabs>
          <w:tab w:val="num" w:pos="180"/>
        </w:tabs>
        <w:ind w:left="1172" w:hanging="629"/>
      </w:pPr>
      <w:rPr>
        <w:rFonts w:cs="Times New Roman" w:hint="eastAsia"/>
        <w:vertAlign w:val="baseline"/>
      </w:rPr>
    </w:lvl>
  </w:abstractNum>
  <w:abstractNum w:abstractNumId="6" w15:restartNumberingAfterBreak="0">
    <w:nsid w:val="1FC91163"/>
    <w:multiLevelType w:val="multilevel"/>
    <w:tmpl w:val="DB7A5CBC"/>
    <w:lvl w:ilvl="0">
      <w:start w:val="1"/>
      <w:numFmt w:val="decimal"/>
      <w:pStyle w:val="a9"/>
      <w:suff w:val="nothing"/>
      <w:lvlText w:val="%1　"/>
      <w:lvlJc w:val="left"/>
      <w:rPr>
        <w:rFonts w:ascii="黑体" w:eastAsia="黑体" w:hAnsi="Times New Roman" w:cs="Times New Roman" w:hint="eastAsia"/>
        <w:b w:val="0"/>
        <w:i w:val="0"/>
        <w:sz w:val="21"/>
        <w:szCs w:val="21"/>
      </w:rPr>
    </w:lvl>
    <w:lvl w:ilvl="1">
      <w:start w:val="1"/>
      <w:numFmt w:val="decimal"/>
      <w:pStyle w:val="aa"/>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ab"/>
      <w:lvlText w:val="E.3.1%3"/>
      <w:lvlJc w:val="left"/>
      <w:pPr>
        <w:ind w:left="709"/>
      </w:pPr>
      <w:rPr>
        <w:rFonts w:ascii="黑体" w:eastAsia="黑体" w:cs="Times New Roman" w:hint="eastAsia"/>
        <w:b w:val="0"/>
        <w:i w:val="0"/>
        <w:sz w:val="21"/>
      </w:rPr>
    </w:lvl>
    <w:lvl w:ilvl="3">
      <w:start w:val="1"/>
      <w:numFmt w:val="decimal"/>
      <w:pStyle w:val="ac"/>
      <w:suff w:val="nothing"/>
      <w:lvlText w:val="%1.%2.%3.%4　"/>
      <w:lvlJc w:val="left"/>
      <w:rPr>
        <w:rFonts w:ascii="黑体" w:eastAsia="黑体" w:hAnsi="Times New Roman" w:cs="Times New Roman" w:hint="eastAsia"/>
        <w:b w:val="0"/>
        <w:i w:val="0"/>
        <w:sz w:val="21"/>
      </w:rPr>
    </w:lvl>
    <w:lvl w:ilvl="4">
      <w:start w:val="1"/>
      <w:numFmt w:val="decimal"/>
      <w:pStyle w:val="ad"/>
      <w:suff w:val="nothing"/>
      <w:lvlText w:val="%1.%2.%3.%4.%5　"/>
      <w:lvlJc w:val="left"/>
      <w:rPr>
        <w:rFonts w:ascii="黑体" w:eastAsia="黑体" w:hAnsi="Times New Roman" w:cs="Times New Roman" w:hint="eastAsia"/>
        <w:b w:val="0"/>
        <w:i w:val="0"/>
        <w:sz w:val="21"/>
      </w:rPr>
    </w:lvl>
    <w:lvl w:ilvl="5">
      <w:start w:val="1"/>
      <w:numFmt w:val="decimal"/>
      <w:pStyle w:val="ae"/>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7" w15:restartNumberingAfterBreak="0">
    <w:nsid w:val="2A8F7113"/>
    <w:multiLevelType w:val="multilevel"/>
    <w:tmpl w:val="76786F08"/>
    <w:lvl w:ilvl="0">
      <w:start w:val="1"/>
      <w:numFmt w:val="upperLetter"/>
      <w:pStyle w:val="af"/>
      <w:suff w:val="space"/>
      <w:lvlText w:val="%1"/>
      <w:lvlJc w:val="left"/>
      <w:pPr>
        <w:ind w:left="623" w:hanging="425"/>
      </w:pPr>
      <w:rPr>
        <w:rFonts w:cs="Times New Roman" w:hint="eastAsia"/>
      </w:rPr>
    </w:lvl>
    <w:lvl w:ilvl="1">
      <w:start w:val="1"/>
      <w:numFmt w:val="decimal"/>
      <w:pStyle w:val="af0"/>
      <w:suff w:val="nothing"/>
      <w:lvlText w:val="图%1.%2　"/>
      <w:lvlJc w:val="left"/>
      <w:pPr>
        <w:ind w:left="1190" w:hanging="567"/>
      </w:pPr>
      <w:rPr>
        <w:rFonts w:cs="Times New Roman" w:hint="eastAsia"/>
      </w:rPr>
    </w:lvl>
    <w:lvl w:ilvl="2">
      <w:start w:val="1"/>
      <w:numFmt w:val="decimal"/>
      <w:lvlText w:val="%1.%2.%3"/>
      <w:lvlJc w:val="left"/>
      <w:pPr>
        <w:tabs>
          <w:tab w:val="num" w:pos="1616"/>
        </w:tabs>
        <w:ind w:left="1616" w:hanging="567"/>
      </w:pPr>
      <w:rPr>
        <w:rFonts w:cs="Times New Roman" w:hint="eastAsia"/>
      </w:rPr>
    </w:lvl>
    <w:lvl w:ilvl="3">
      <w:start w:val="1"/>
      <w:numFmt w:val="decimal"/>
      <w:lvlText w:val="%1.%2.%3.%4"/>
      <w:lvlJc w:val="left"/>
      <w:pPr>
        <w:tabs>
          <w:tab w:val="num" w:pos="2914"/>
        </w:tabs>
        <w:ind w:left="2182" w:hanging="708"/>
      </w:pPr>
      <w:rPr>
        <w:rFonts w:cs="Times New Roman" w:hint="eastAsia"/>
      </w:rPr>
    </w:lvl>
    <w:lvl w:ilvl="4">
      <w:start w:val="1"/>
      <w:numFmt w:val="decimal"/>
      <w:lvlText w:val="%1.%2.%3.%4.%5"/>
      <w:lvlJc w:val="left"/>
      <w:pPr>
        <w:tabs>
          <w:tab w:val="num" w:pos="3699"/>
        </w:tabs>
        <w:ind w:left="2749" w:hanging="850"/>
      </w:pPr>
      <w:rPr>
        <w:rFonts w:cs="Times New Roman" w:hint="eastAsia"/>
      </w:rPr>
    </w:lvl>
    <w:lvl w:ilvl="5">
      <w:start w:val="1"/>
      <w:numFmt w:val="decimal"/>
      <w:lvlText w:val="%1.%2.%3.%4.%5.%6"/>
      <w:lvlJc w:val="left"/>
      <w:pPr>
        <w:tabs>
          <w:tab w:val="num" w:pos="4484"/>
        </w:tabs>
        <w:ind w:left="3458" w:hanging="1134"/>
      </w:pPr>
      <w:rPr>
        <w:rFonts w:cs="Times New Roman" w:hint="eastAsia"/>
      </w:rPr>
    </w:lvl>
    <w:lvl w:ilvl="6">
      <w:start w:val="1"/>
      <w:numFmt w:val="decimal"/>
      <w:lvlText w:val="%1.%2.%3.%4.%5.%6.%7"/>
      <w:lvlJc w:val="left"/>
      <w:pPr>
        <w:tabs>
          <w:tab w:val="num" w:pos="5269"/>
        </w:tabs>
        <w:ind w:left="4025" w:hanging="1276"/>
      </w:pPr>
      <w:rPr>
        <w:rFonts w:cs="Times New Roman" w:hint="eastAsia"/>
      </w:rPr>
    </w:lvl>
    <w:lvl w:ilvl="7">
      <w:start w:val="1"/>
      <w:numFmt w:val="decimal"/>
      <w:lvlText w:val="%1.%2.%3.%4.%5.%6.%7.%8"/>
      <w:lvlJc w:val="left"/>
      <w:pPr>
        <w:tabs>
          <w:tab w:val="num" w:pos="6054"/>
        </w:tabs>
        <w:ind w:left="4592" w:hanging="1418"/>
      </w:pPr>
      <w:rPr>
        <w:rFonts w:cs="Times New Roman" w:hint="eastAsia"/>
      </w:rPr>
    </w:lvl>
    <w:lvl w:ilvl="8">
      <w:start w:val="1"/>
      <w:numFmt w:val="decimal"/>
      <w:lvlText w:val="%1.%2.%3.%4.%5.%6.%7.%8.%9"/>
      <w:lvlJc w:val="left"/>
      <w:pPr>
        <w:tabs>
          <w:tab w:val="num" w:pos="6840"/>
        </w:tabs>
        <w:ind w:left="5300" w:hanging="1700"/>
      </w:pPr>
      <w:rPr>
        <w:rFonts w:cs="Times New Roman" w:hint="eastAsia"/>
      </w:rPr>
    </w:lvl>
  </w:abstractNum>
  <w:abstractNum w:abstractNumId="8" w15:restartNumberingAfterBreak="0">
    <w:nsid w:val="2C5917C3"/>
    <w:multiLevelType w:val="multilevel"/>
    <w:tmpl w:val="C9A69A3E"/>
    <w:lvl w:ilvl="0">
      <w:start w:val="1"/>
      <w:numFmt w:val="none"/>
      <w:pStyle w:val="af1"/>
      <w:suff w:val="nothing"/>
      <w:lvlText w:val="%1——"/>
      <w:lvlJc w:val="left"/>
      <w:pPr>
        <w:ind w:left="833" w:hanging="408"/>
      </w:pPr>
      <w:rPr>
        <w:rFonts w:cs="Times New Roman" w:hint="eastAsia"/>
      </w:rPr>
    </w:lvl>
    <w:lvl w:ilvl="1">
      <w:start w:val="1"/>
      <w:numFmt w:val="bullet"/>
      <w:pStyle w:val="af2"/>
      <w:lvlText w:val=""/>
      <w:lvlJc w:val="left"/>
      <w:pPr>
        <w:tabs>
          <w:tab w:val="num" w:pos="760"/>
        </w:tabs>
        <w:ind w:left="1264" w:hanging="413"/>
      </w:pPr>
      <w:rPr>
        <w:rFonts w:ascii="Symbol" w:hAnsi="Symbol" w:hint="default"/>
        <w:color w:val="auto"/>
      </w:rPr>
    </w:lvl>
    <w:lvl w:ilvl="2">
      <w:start w:val="1"/>
      <w:numFmt w:val="bullet"/>
      <w:pStyle w:val="af3"/>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cs="Times New Roman" w:hint="eastAsia"/>
      </w:rPr>
    </w:lvl>
    <w:lvl w:ilvl="4">
      <w:start w:val="1"/>
      <w:numFmt w:val="lowerLetter"/>
      <w:lvlText w:val="%5)"/>
      <w:lvlJc w:val="left"/>
      <w:pPr>
        <w:tabs>
          <w:tab w:val="num" w:pos="2383"/>
        </w:tabs>
        <w:ind w:left="2196" w:hanging="528"/>
      </w:pPr>
      <w:rPr>
        <w:rFonts w:cs="Times New Roman" w:hint="eastAsia"/>
      </w:rPr>
    </w:lvl>
    <w:lvl w:ilvl="5">
      <w:start w:val="1"/>
      <w:numFmt w:val="lowerRoman"/>
      <w:lvlText w:val="%6."/>
      <w:lvlJc w:val="right"/>
      <w:pPr>
        <w:tabs>
          <w:tab w:val="num" w:pos="2695"/>
        </w:tabs>
        <w:ind w:left="2508" w:hanging="528"/>
      </w:pPr>
      <w:rPr>
        <w:rFonts w:cs="Times New Roman" w:hint="eastAsia"/>
      </w:rPr>
    </w:lvl>
    <w:lvl w:ilvl="6">
      <w:start w:val="1"/>
      <w:numFmt w:val="decimal"/>
      <w:lvlText w:val="%7."/>
      <w:lvlJc w:val="left"/>
      <w:pPr>
        <w:tabs>
          <w:tab w:val="num" w:pos="3007"/>
        </w:tabs>
        <w:ind w:left="2820" w:hanging="528"/>
      </w:pPr>
      <w:rPr>
        <w:rFonts w:cs="Times New Roman" w:hint="eastAsia"/>
      </w:rPr>
    </w:lvl>
    <w:lvl w:ilvl="7">
      <w:start w:val="1"/>
      <w:numFmt w:val="lowerLetter"/>
      <w:lvlText w:val="%8)"/>
      <w:lvlJc w:val="left"/>
      <w:pPr>
        <w:tabs>
          <w:tab w:val="num" w:pos="3319"/>
        </w:tabs>
        <w:ind w:left="3132" w:hanging="528"/>
      </w:pPr>
      <w:rPr>
        <w:rFonts w:cs="Times New Roman" w:hint="eastAsia"/>
      </w:rPr>
    </w:lvl>
    <w:lvl w:ilvl="8">
      <w:start w:val="1"/>
      <w:numFmt w:val="lowerRoman"/>
      <w:lvlText w:val="%9."/>
      <w:lvlJc w:val="right"/>
      <w:pPr>
        <w:tabs>
          <w:tab w:val="num" w:pos="3631"/>
        </w:tabs>
        <w:ind w:left="3444" w:hanging="528"/>
      </w:pPr>
      <w:rPr>
        <w:rFonts w:cs="Times New Roman" w:hint="eastAsia"/>
      </w:rPr>
    </w:lvl>
  </w:abstractNum>
  <w:abstractNum w:abstractNumId="9" w15:restartNumberingAfterBreak="0">
    <w:nsid w:val="3D733618"/>
    <w:multiLevelType w:val="multilevel"/>
    <w:tmpl w:val="193A04F0"/>
    <w:lvl w:ilvl="0">
      <w:start w:val="1"/>
      <w:numFmt w:val="decimal"/>
      <w:pStyle w:val="af4"/>
      <w:lvlText w:val="%1)"/>
      <w:lvlJc w:val="left"/>
      <w:pPr>
        <w:tabs>
          <w:tab w:val="num" w:pos="0"/>
        </w:tabs>
        <w:ind w:left="720" w:hanging="357"/>
      </w:pPr>
      <w:rPr>
        <w:rFonts w:cs="Times New Roman" w:hint="eastAsia"/>
      </w:rPr>
    </w:lvl>
    <w:lvl w:ilvl="1">
      <w:start w:val="1"/>
      <w:numFmt w:val="lowerLetter"/>
      <w:lvlText w:val="%2)"/>
      <w:lvlJc w:val="left"/>
      <w:pPr>
        <w:tabs>
          <w:tab w:val="num" w:pos="504"/>
        </w:tabs>
        <w:ind w:left="544" w:hanging="544"/>
      </w:pPr>
      <w:rPr>
        <w:rFonts w:cs="Times New Roman" w:hint="eastAsia"/>
      </w:rPr>
    </w:lvl>
    <w:lvl w:ilvl="2">
      <w:start w:val="1"/>
      <w:numFmt w:val="lowerRoman"/>
      <w:lvlText w:val="%3."/>
      <w:lvlJc w:val="right"/>
      <w:pPr>
        <w:tabs>
          <w:tab w:val="num" w:pos="532"/>
        </w:tabs>
        <w:ind w:left="544" w:hanging="544"/>
      </w:pPr>
      <w:rPr>
        <w:rFonts w:cs="Times New Roman" w:hint="eastAsia"/>
      </w:rPr>
    </w:lvl>
    <w:lvl w:ilvl="3">
      <w:start w:val="1"/>
      <w:numFmt w:val="decimal"/>
      <w:lvlText w:val="%4."/>
      <w:lvlJc w:val="left"/>
      <w:pPr>
        <w:tabs>
          <w:tab w:val="num" w:pos="560"/>
        </w:tabs>
        <w:ind w:left="544" w:hanging="544"/>
      </w:pPr>
      <w:rPr>
        <w:rFonts w:cs="Times New Roman" w:hint="eastAsia"/>
      </w:rPr>
    </w:lvl>
    <w:lvl w:ilvl="4">
      <w:start w:val="1"/>
      <w:numFmt w:val="lowerLetter"/>
      <w:lvlText w:val="%5)"/>
      <w:lvlJc w:val="left"/>
      <w:pPr>
        <w:tabs>
          <w:tab w:val="num" w:pos="588"/>
        </w:tabs>
        <w:ind w:left="544" w:hanging="544"/>
      </w:pPr>
      <w:rPr>
        <w:rFonts w:cs="Times New Roman" w:hint="eastAsia"/>
      </w:rPr>
    </w:lvl>
    <w:lvl w:ilvl="5">
      <w:start w:val="1"/>
      <w:numFmt w:val="lowerRoman"/>
      <w:lvlText w:val="%6."/>
      <w:lvlJc w:val="right"/>
      <w:pPr>
        <w:tabs>
          <w:tab w:val="num" w:pos="616"/>
        </w:tabs>
        <w:ind w:left="544" w:hanging="544"/>
      </w:pPr>
      <w:rPr>
        <w:rFonts w:cs="Times New Roman" w:hint="eastAsia"/>
      </w:rPr>
    </w:lvl>
    <w:lvl w:ilvl="6">
      <w:start w:val="1"/>
      <w:numFmt w:val="decimal"/>
      <w:lvlText w:val="%7."/>
      <w:lvlJc w:val="left"/>
      <w:pPr>
        <w:tabs>
          <w:tab w:val="num" w:pos="644"/>
        </w:tabs>
        <w:ind w:left="544" w:hanging="544"/>
      </w:pPr>
      <w:rPr>
        <w:rFonts w:cs="Times New Roman" w:hint="eastAsia"/>
      </w:rPr>
    </w:lvl>
    <w:lvl w:ilvl="7">
      <w:start w:val="1"/>
      <w:numFmt w:val="lowerLetter"/>
      <w:lvlText w:val="%8)"/>
      <w:lvlJc w:val="left"/>
      <w:pPr>
        <w:tabs>
          <w:tab w:val="num" w:pos="672"/>
        </w:tabs>
        <w:ind w:left="544" w:hanging="544"/>
      </w:pPr>
      <w:rPr>
        <w:rFonts w:cs="Times New Roman" w:hint="eastAsia"/>
      </w:rPr>
    </w:lvl>
    <w:lvl w:ilvl="8">
      <w:start w:val="1"/>
      <w:numFmt w:val="lowerRoman"/>
      <w:lvlText w:val="%9."/>
      <w:lvlJc w:val="right"/>
      <w:pPr>
        <w:tabs>
          <w:tab w:val="num" w:pos="700"/>
        </w:tabs>
        <w:ind w:left="544" w:hanging="544"/>
      </w:pPr>
      <w:rPr>
        <w:rFonts w:cs="Times New Roman" w:hint="eastAsia"/>
      </w:rPr>
    </w:lvl>
  </w:abstractNum>
  <w:abstractNum w:abstractNumId="10" w15:restartNumberingAfterBreak="0">
    <w:nsid w:val="44C50F90"/>
    <w:multiLevelType w:val="multilevel"/>
    <w:tmpl w:val="ED0C9B78"/>
    <w:lvl w:ilvl="0">
      <w:start w:val="1"/>
      <w:numFmt w:val="lowerLetter"/>
      <w:pStyle w:val="af5"/>
      <w:lvlText w:val="%1)"/>
      <w:lvlJc w:val="left"/>
      <w:pPr>
        <w:tabs>
          <w:tab w:val="num" w:pos="1259"/>
        </w:tabs>
        <w:ind w:left="1258" w:hanging="419"/>
      </w:pPr>
      <w:rPr>
        <w:rFonts w:ascii="宋体" w:eastAsia="宋体" w:cs="Times New Roman" w:hint="eastAsia"/>
        <w:b w:val="0"/>
        <w:i w:val="0"/>
        <w:sz w:val="21"/>
        <w:szCs w:val="21"/>
      </w:rPr>
    </w:lvl>
    <w:lvl w:ilvl="1">
      <w:start w:val="1"/>
      <w:numFmt w:val="decimal"/>
      <w:pStyle w:val="af6"/>
      <w:lvlText w:val="%2)"/>
      <w:lvlJc w:val="left"/>
      <w:pPr>
        <w:tabs>
          <w:tab w:val="num" w:pos="1679"/>
        </w:tabs>
        <w:ind w:left="1678" w:hanging="419"/>
      </w:pPr>
      <w:rPr>
        <w:rFonts w:cs="Times New Roman" w:hint="eastAsia"/>
      </w:rPr>
    </w:lvl>
    <w:lvl w:ilvl="2">
      <w:start w:val="1"/>
      <w:numFmt w:val="decimal"/>
      <w:pStyle w:val="af7"/>
      <w:lvlText w:val="(%3)"/>
      <w:lvlJc w:val="left"/>
      <w:pPr>
        <w:tabs>
          <w:tab w:val="num" w:pos="419"/>
        </w:tabs>
        <w:ind w:left="2098" w:hanging="420"/>
      </w:pPr>
      <w:rPr>
        <w:rFonts w:ascii="宋体" w:eastAsia="宋体" w:cs="Times New Roman" w:hint="eastAsia"/>
        <w:b w:val="0"/>
        <w:i w:val="0"/>
        <w:sz w:val="21"/>
        <w:szCs w:val="21"/>
      </w:rPr>
    </w:lvl>
    <w:lvl w:ilvl="3">
      <w:start w:val="1"/>
      <w:numFmt w:val="decimal"/>
      <w:lvlText w:val="%4."/>
      <w:lvlJc w:val="left"/>
      <w:pPr>
        <w:tabs>
          <w:tab w:val="num" w:pos="2519"/>
        </w:tabs>
        <w:ind w:left="2518" w:hanging="419"/>
      </w:pPr>
      <w:rPr>
        <w:rFonts w:cs="Times New Roman" w:hint="eastAsia"/>
      </w:rPr>
    </w:lvl>
    <w:lvl w:ilvl="4">
      <w:start w:val="1"/>
      <w:numFmt w:val="lowerLetter"/>
      <w:lvlText w:val="%5)"/>
      <w:lvlJc w:val="left"/>
      <w:pPr>
        <w:tabs>
          <w:tab w:val="num" w:pos="2939"/>
        </w:tabs>
        <w:ind w:left="2938" w:hanging="419"/>
      </w:pPr>
      <w:rPr>
        <w:rFonts w:cs="Times New Roman" w:hint="eastAsia"/>
      </w:rPr>
    </w:lvl>
    <w:lvl w:ilvl="5">
      <w:start w:val="1"/>
      <w:numFmt w:val="lowerRoman"/>
      <w:lvlText w:val="%6."/>
      <w:lvlJc w:val="right"/>
      <w:pPr>
        <w:tabs>
          <w:tab w:val="num" w:pos="3359"/>
        </w:tabs>
        <w:ind w:left="3358" w:hanging="419"/>
      </w:pPr>
      <w:rPr>
        <w:rFonts w:cs="Times New Roman" w:hint="eastAsia"/>
      </w:rPr>
    </w:lvl>
    <w:lvl w:ilvl="6">
      <w:start w:val="1"/>
      <w:numFmt w:val="decimal"/>
      <w:lvlText w:val="%7."/>
      <w:lvlJc w:val="left"/>
      <w:pPr>
        <w:tabs>
          <w:tab w:val="num" w:pos="3779"/>
        </w:tabs>
        <w:ind w:left="3778" w:hanging="419"/>
      </w:pPr>
      <w:rPr>
        <w:rFonts w:cs="Times New Roman" w:hint="eastAsia"/>
      </w:rPr>
    </w:lvl>
    <w:lvl w:ilvl="7">
      <w:start w:val="1"/>
      <w:numFmt w:val="lowerLetter"/>
      <w:lvlText w:val="%8)"/>
      <w:lvlJc w:val="left"/>
      <w:pPr>
        <w:tabs>
          <w:tab w:val="num" w:pos="4199"/>
        </w:tabs>
        <w:ind w:left="4198" w:hanging="419"/>
      </w:pPr>
      <w:rPr>
        <w:rFonts w:cs="Times New Roman" w:hint="eastAsia"/>
      </w:rPr>
    </w:lvl>
    <w:lvl w:ilvl="8">
      <w:start w:val="1"/>
      <w:numFmt w:val="lowerRoman"/>
      <w:lvlText w:val="%9."/>
      <w:lvlJc w:val="right"/>
      <w:pPr>
        <w:tabs>
          <w:tab w:val="num" w:pos="4619"/>
        </w:tabs>
        <w:ind w:left="4618" w:hanging="419"/>
      </w:pPr>
      <w:rPr>
        <w:rFonts w:cs="Times New Roman" w:hint="eastAsia"/>
      </w:rPr>
    </w:lvl>
  </w:abstractNum>
  <w:abstractNum w:abstractNumId="11" w15:restartNumberingAfterBreak="0">
    <w:nsid w:val="45B56502"/>
    <w:multiLevelType w:val="multilevel"/>
    <w:tmpl w:val="F6CCA31C"/>
    <w:lvl w:ilvl="0">
      <w:start w:val="1"/>
      <w:numFmt w:val="none"/>
      <w:suff w:val="nothing"/>
      <w:lvlText w:val="%1"/>
      <w:lvlJc w:val="left"/>
      <w:pPr>
        <w:ind w:left="0" w:firstLine="0"/>
      </w:pPr>
      <w:rPr>
        <w:rFonts w:ascii="Times New Roman" w:hAnsi="Times New Roman" w:cs="Times New Roman" w:hint="default"/>
        <w:b/>
        <w:i w:val="0"/>
        <w:sz w:val="21"/>
      </w:rPr>
    </w:lvl>
    <w:lvl w:ilvl="1">
      <w:start w:val="4"/>
      <w:numFmt w:val="decimal"/>
      <w:suff w:val="nothing"/>
      <w:lvlText w:val="%1%2　"/>
      <w:lvlJc w:val="left"/>
      <w:pPr>
        <w:ind w:left="0" w:firstLine="0"/>
      </w:pPr>
      <w:rPr>
        <w:rFonts w:ascii="黑体" w:eastAsia="黑体" w:hAnsi="Times New Roman" w:cs="Times New Roman" w:hint="eastAsia"/>
        <w:b w:val="0"/>
        <w:i w:val="0"/>
        <w:sz w:val="21"/>
      </w:rPr>
    </w:lvl>
    <w:lvl w:ilvl="2">
      <w:start w:val="1"/>
      <w:numFmt w:val="decimal"/>
      <w:lvlText w:val="%3."/>
      <w:lvlJc w:val="left"/>
      <w:pPr>
        <w:ind w:left="0" w:firstLine="0"/>
      </w:pPr>
      <w:rPr>
        <w:rFonts w:hint="eastAsia"/>
        <w:b w:val="0"/>
        <w:i w:val="0"/>
        <w:sz w:val="28"/>
        <w:szCs w:val="28"/>
      </w:rPr>
    </w:lvl>
    <w:lvl w:ilvl="3">
      <w:start w:val="1"/>
      <w:numFmt w:val="decimal"/>
      <w:suff w:val="nothing"/>
      <w:lvlText w:val="%1%2.%3.%4　"/>
      <w:lvlJc w:val="left"/>
      <w:pPr>
        <w:ind w:left="0" w:firstLine="0"/>
      </w:pPr>
      <w:rPr>
        <w:rFonts w:ascii="黑体" w:eastAsia="黑体" w:hAnsi="Times New Roman" w:cs="Times New Roman" w:hint="eastAsia"/>
        <w:b w:val="0"/>
        <w:i w:val="0"/>
        <w:sz w:val="21"/>
      </w:rPr>
    </w:lvl>
    <w:lvl w:ilvl="4">
      <w:start w:val="1"/>
      <w:numFmt w:val="decimal"/>
      <w:suff w:val="nothing"/>
      <w:lvlText w:val="%1%2.%3.%4.%5　"/>
      <w:lvlJc w:val="left"/>
      <w:pPr>
        <w:ind w:left="0" w:firstLine="0"/>
      </w:pPr>
      <w:rPr>
        <w:rFonts w:ascii="黑体" w:eastAsia="黑体" w:hAnsi="Times New Roman" w:cs="Times New Roman" w:hint="eastAsia"/>
        <w:b w:val="0"/>
        <w:i w:val="0"/>
        <w:color w:val="000000"/>
        <w:sz w:val="21"/>
      </w:rPr>
    </w:lvl>
    <w:lvl w:ilvl="5">
      <w:start w:val="1"/>
      <w:numFmt w:val="decimal"/>
      <w:suff w:val="nothing"/>
      <w:lvlText w:val="%1%2.%3.%4.%5.%6　"/>
      <w:lvlJc w:val="left"/>
      <w:pPr>
        <w:ind w:left="0" w:firstLine="0"/>
      </w:pPr>
      <w:rPr>
        <w:rFonts w:ascii="黑体" w:eastAsia="黑体" w:hAnsi="Times New Roman" w:cs="Times New Roman" w:hint="eastAsia"/>
        <w:b w:val="0"/>
        <w:i w:val="0"/>
        <w:sz w:val="21"/>
      </w:rPr>
    </w:lvl>
    <w:lvl w:ilvl="6">
      <w:start w:val="1"/>
      <w:numFmt w:val="decimal"/>
      <w:suff w:val="nothing"/>
      <w:lvlText w:val="%1%2.%3.%4.%5.%6.%7　"/>
      <w:lvlJc w:val="left"/>
      <w:pPr>
        <w:ind w:left="0" w:firstLine="0"/>
      </w:pPr>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2" w15:restartNumberingAfterBreak="0">
    <w:nsid w:val="4B733A5F"/>
    <w:multiLevelType w:val="multilevel"/>
    <w:tmpl w:val="2894FF02"/>
    <w:lvl w:ilvl="0">
      <w:start w:val="1"/>
      <w:numFmt w:val="decimal"/>
      <w:lvlRestart w:val="0"/>
      <w:pStyle w:val="af8"/>
      <w:suff w:val="nothing"/>
      <w:lvlText w:val="示例%1："/>
      <w:lvlJc w:val="left"/>
      <w:pPr>
        <w:ind w:firstLine="363"/>
      </w:pPr>
      <w:rPr>
        <w:rFonts w:ascii="黑体" w:eastAsia="黑体" w:hAnsi="Times New Roman" w:cs="Times New Roman" w:hint="eastAsia"/>
        <w:b w:val="0"/>
        <w:i w:val="0"/>
        <w:sz w:val="18"/>
        <w:szCs w:val="18"/>
        <w:vertAlign w:val="baseline"/>
      </w:rPr>
    </w:lvl>
    <w:lvl w:ilvl="1">
      <w:start w:val="1"/>
      <w:numFmt w:val="none"/>
      <w:suff w:val="space"/>
      <w:lvlText w:val=""/>
      <w:lvlJc w:val="left"/>
      <w:rPr>
        <w:rFonts w:cs="Times New Roman" w:hint="eastAsia"/>
        <w:vertAlign w:val="baseline"/>
      </w:rPr>
    </w:lvl>
    <w:lvl w:ilvl="2">
      <w:start w:val="1"/>
      <w:numFmt w:val="decimal"/>
      <w:suff w:val="space"/>
      <w:lvlText w:val="2.2.%3"/>
      <w:lvlJc w:val="left"/>
      <w:rPr>
        <w:rFonts w:cs="Times New Roman" w:hint="eastAsia"/>
        <w:vertAlign w:val="baseline"/>
      </w:rPr>
    </w:lvl>
    <w:lvl w:ilvl="3">
      <w:start w:val="1"/>
      <w:numFmt w:val="decimal"/>
      <w:lvlText w:val="%4."/>
      <w:lvlJc w:val="left"/>
      <w:pPr>
        <w:tabs>
          <w:tab w:val="num" w:pos="0"/>
        </w:tabs>
        <w:ind w:left="992" w:hanging="629"/>
      </w:pPr>
      <w:rPr>
        <w:rFonts w:cs="Times New Roman" w:hint="eastAsia"/>
        <w:vertAlign w:val="baseline"/>
      </w:rPr>
    </w:lvl>
    <w:lvl w:ilvl="4">
      <w:start w:val="1"/>
      <w:numFmt w:val="lowerLetter"/>
      <w:lvlText w:val="%5)"/>
      <w:lvlJc w:val="left"/>
      <w:pPr>
        <w:tabs>
          <w:tab w:val="num" w:pos="0"/>
        </w:tabs>
        <w:ind w:left="992" w:hanging="629"/>
      </w:pPr>
      <w:rPr>
        <w:rFonts w:cs="Times New Roman" w:hint="eastAsia"/>
        <w:vertAlign w:val="baseline"/>
      </w:rPr>
    </w:lvl>
    <w:lvl w:ilvl="5">
      <w:start w:val="1"/>
      <w:numFmt w:val="lowerRoman"/>
      <w:lvlText w:val="%6."/>
      <w:lvlJc w:val="right"/>
      <w:pPr>
        <w:tabs>
          <w:tab w:val="num" w:pos="0"/>
        </w:tabs>
        <w:ind w:left="992" w:hanging="629"/>
      </w:pPr>
      <w:rPr>
        <w:rFonts w:cs="Times New Roman" w:hint="eastAsia"/>
        <w:vertAlign w:val="baseline"/>
      </w:rPr>
    </w:lvl>
    <w:lvl w:ilvl="6">
      <w:start w:val="1"/>
      <w:numFmt w:val="decimal"/>
      <w:lvlText w:val="%7."/>
      <w:lvlJc w:val="left"/>
      <w:pPr>
        <w:tabs>
          <w:tab w:val="num" w:pos="0"/>
        </w:tabs>
        <w:ind w:left="992" w:hanging="629"/>
      </w:pPr>
      <w:rPr>
        <w:rFonts w:cs="Times New Roman" w:hint="eastAsia"/>
        <w:vertAlign w:val="baseline"/>
      </w:rPr>
    </w:lvl>
    <w:lvl w:ilvl="7">
      <w:start w:val="1"/>
      <w:numFmt w:val="lowerLetter"/>
      <w:lvlText w:val="%8)"/>
      <w:lvlJc w:val="left"/>
      <w:pPr>
        <w:tabs>
          <w:tab w:val="num" w:pos="0"/>
        </w:tabs>
        <w:ind w:left="992" w:hanging="629"/>
      </w:pPr>
      <w:rPr>
        <w:rFonts w:cs="Times New Roman" w:hint="eastAsia"/>
        <w:vertAlign w:val="baseline"/>
      </w:rPr>
    </w:lvl>
    <w:lvl w:ilvl="8">
      <w:start w:val="1"/>
      <w:numFmt w:val="lowerRoman"/>
      <w:lvlText w:val="%9."/>
      <w:lvlJc w:val="right"/>
      <w:pPr>
        <w:tabs>
          <w:tab w:val="num" w:pos="0"/>
        </w:tabs>
        <w:ind w:left="992" w:hanging="629"/>
      </w:pPr>
      <w:rPr>
        <w:rFonts w:cs="Times New Roman" w:hint="eastAsia"/>
        <w:vertAlign w:val="baseline"/>
      </w:rPr>
    </w:lvl>
  </w:abstractNum>
  <w:abstractNum w:abstractNumId="13" w15:restartNumberingAfterBreak="0">
    <w:nsid w:val="557C2AF5"/>
    <w:multiLevelType w:val="multilevel"/>
    <w:tmpl w:val="5AB41562"/>
    <w:lvl w:ilvl="0">
      <w:start w:val="1"/>
      <w:numFmt w:val="decimal"/>
      <w:pStyle w:val="af9"/>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4" w15:restartNumberingAfterBreak="0">
    <w:nsid w:val="60B55DC2"/>
    <w:multiLevelType w:val="multilevel"/>
    <w:tmpl w:val="3856AD54"/>
    <w:lvl w:ilvl="0">
      <w:start w:val="1"/>
      <w:numFmt w:val="upperLetter"/>
      <w:pStyle w:val="afa"/>
      <w:lvlText w:val="%1"/>
      <w:lvlJc w:val="left"/>
      <w:pPr>
        <w:tabs>
          <w:tab w:val="num" w:pos="0"/>
        </w:tabs>
        <w:ind w:left="0" w:hanging="425"/>
      </w:pPr>
      <w:rPr>
        <w:rFonts w:cs="Times New Roman" w:hint="eastAsia"/>
      </w:rPr>
    </w:lvl>
    <w:lvl w:ilvl="1">
      <w:start w:val="1"/>
      <w:numFmt w:val="upperLetter"/>
      <w:pStyle w:val="afb"/>
      <w:suff w:val="nothing"/>
      <w:lvlText w:val="表%2.1"/>
      <w:lvlJc w:val="left"/>
      <w:pPr>
        <w:ind w:left="2772" w:hanging="567"/>
      </w:pPr>
      <w:rPr>
        <w:rFonts w:cs="Times New Roman" w:hint="eastAsia"/>
        <w:lang w:val="en-US"/>
      </w:rPr>
    </w:lvl>
    <w:lvl w:ilvl="2">
      <w:start w:val="1"/>
      <w:numFmt w:val="decimal"/>
      <w:lvlText w:val="%1.%2.%3"/>
      <w:lvlJc w:val="left"/>
      <w:pPr>
        <w:tabs>
          <w:tab w:val="num" w:pos="993"/>
        </w:tabs>
        <w:ind w:left="993" w:hanging="567"/>
      </w:pPr>
      <w:rPr>
        <w:rFonts w:cs="Times New Roman" w:hint="eastAsia"/>
      </w:rPr>
    </w:lvl>
    <w:lvl w:ilvl="3">
      <w:start w:val="1"/>
      <w:numFmt w:val="decimal"/>
      <w:lvlText w:val="%1.%2.%3.%4"/>
      <w:lvlJc w:val="left"/>
      <w:pPr>
        <w:tabs>
          <w:tab w:val="num" w:pos="2291"/>
        </w:tabs>
        <w:ind w:left="1559" w:hanging="708"/>
      </w:pPr>
      <w:rPr>
        <w:rFonts w:cs="Times New Roman" w:hint="eastAsia"/>
      </w:rPr>
    </w:lvl>
    <w:lvl w:ilvl="4">
      <w:start w:val="1"/>
      <w:numFmt w:val="decimal"/>
      <w:lvlText w:val="%1.%2.%3.%4.%5"/>
      <w:lvlJc w:val="left"/>
      <w:pPr>
        <w:tabs>
          <w:tab w:val="num" w:pos="3076"/>
        </w:tabs>
        <w:ind w:left="2126" w:hanging="850"/>
      </w:pPr>
      <w:rPr>
        <w:rFonts w:cs="Times New Roman" w:hint="eastAsia"/>
      </w:rPr>
    </w:lvl>
    <w:lvl w:ilvl="5">
      <w:start w:val="1"/>
      <w:numFmt w:val="decimal"/>
      <w:lvlText w:val="%1.%2.%3.%4.%5.%6"/>
      <w:lvlJc w:val="left"/>
      <w:pPr>
        <w:tabs>
          <w:tab w:val="num" w:pos="3861"/>
        </w:tabs>
        <w:ind w:left="2835" w:hanging="1134"/>
      </w:pPr>
      <w:rPr>
        <w:rFonts w:cs="Times New Roman" w:hint="eastAsia"/>
      </w:rPr>
    </w:lvl>
    <w:lvl w:ilvl="6">
      <w:start w:val="1"/>
      <w:numFmt w:val="decimal"/>
      <w:lvlText w:val="%1.%2.%3.%4.%5.%6.%7"/>
      <w:lvlJc w:val="left"/>
      <w:pPr>
        <w:tabs>
          <w:tab w:val="num" w:pos="4646"/>
        </w:tabs>
        <w:ind w:left="3402" w:hanging="1276"/>
      </w:pPr>
      <w:rPr>
        <w:rFonts w:cs="Times New Roman" w:hint="eastAsia"/>
      </w:rPr>
    </w:lvl>
    <w:lvl w:ilvl="7">
      <w:start w:val="1"/>
      <w:numFmt w:val="decimal"/>
      <w:lvlText w:val="%1.%2.%3.%4.%5.%6.%7.%8"/>
      <w:lvlJc w:val="left"/>
      <w:pPr>
        <w:tabs>
          <w:tab w:val="num" w:pos="5431"/>
        </w:tabs>
        <w:ind w:left="3969" w:hanging="1418"/>
      </w:pPr>
      <w:rPr>
        <w:rFonts w:cs="Times New Roman" w:hint="eastAsia"/>
      </w:rPr>
    </w:lvl>
    <w:lvl w:ilvl="8">
      <w:start w:val="1"/>
      <w:numFmt w:val="decimal"/>
      <w:lvlText w:val="%1.%2.%3.%4.%5.%6.%7.%8.%9"/>
      <w:lvlJc w:val="left"/>
      <w:pPr>
        <w:tabs>
          <w:tab w:val="num" w:pos="6217"/>
        </w:tabs>
        <w:ind w:left="4677" w:hanging="1700"/>
      </w:pPr>
      <w:rPr>
        <w:rFonts w:cs="Times New Roman" w:hint="eastAsia"/>
      </w:rPr>
    </w:lvl>
  </w:abstractNum>
  <w:abstractNum w:abstractNumId="15" w15:restartNumberingAfterBreak="0">
    <w:nsid w:val="646260FA"/>
    <w:multiLevelType w:val="multilevel"/>
    <w:tmpl w:val="4F2011E8"/>
    <w:lvl w:ilvl="0">
      <w:start w:val="1"/>
      <w:numFmt w:val="decimal"/>
      <w:pStyle w:val="afc"/>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6" w15:restartNumberingAfterBreak="0">
    <w:nsid w:val="657D3FBC"/>
    <w:multiLevelType w:val="multilevel"/>
    <w:tmpl w:val="95FA0F16"/>
    <w:lvl w:ilvl="0">
      <w:start w:val="1"/>
      <w:numFmt w:val="upperLetter"/>
      <w:pStyle w:val="afd"/>
      <w:suff w:val="nothing"/>
      <w:lvlText w:val="附　录　%1"/>
      <w:lvlJc w:val="left"/>
      <w:rPr>
        <w:rFonts w:ascii="黑体" w:eastAsia="黑体" w:hAnsi="Times New Roman" w:cs="Times New Roman" w:hint="eastAsia"/>
        <w:b w:val="0"/>
        <w:i w:val="0"/>
        <w:spacing w:val="0"/>
        <w:w w:val="100"/>
        <w:sz w:val="21"/>
      </w:rPr>
    </w:lvl>
    <w:lvl w:ilvl="1">
      <w:start w:val="1"/>
      <w:numFmt w:val="decimal"/>
      <w:pStyle w:val="afe"/>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f"/>
      <w:suff w:val="nothing"/>
      <w:lvlText w:val="%1.%2.%3　"/>
      <w:lvlJc w:val="left"/>
      <w:rPr>
        <w:rFonts w:ascii="黑体" w:eastAsia="黑体" w:hAnsi="Times New Roman" w:cs="Times New Roman" w:hint="eastAsia"/>
        <w:b w:val="0"/>
        <w:i w:val="0"/>
        <w:sz w:val="21"/>
      </w:rPr>
    </w:lvl>
    <w:lvl w:ilvl="3">
      <w:start w:val="1"/>
      <w:numFmt w:val="decimal"/>
      <w:pStyle w:val="aff0"/>
      <w:suff w:val="nothing"/>
      <w:lvlText w:val="%1.%2.%3.%4　"/>
      <w:lvlJc w:val="left"/>
      <w:rPr>
        <w:rFonts w:ascii="黑体" w:eastAsia="黑体" w:hAnsi="Times New Roman" w:cs="Times New Roman" w:hint="eastAsia"/>
        <w:b w:val="0"/>
        <w:i w:val="0"/>
        <w:sz w:val="21"/>
      </w:rPr>
    </w:lvl>
    <w:lvl w:ilvl="4">
      <w:start w:val="1"/>
      <w:numFmt w:val="decimal"/>
      <w:pStyle w:val="aff1"/>
      <w:suff w:val="nothing"/>
      <w:lvlText w:val="%1.%2.%3.%4.%5　"/>
      <w:lvlJc w:val="left"/>
      <w:rPr>
        <w:rFonts w:ascii="黑体" w:eastAsia="黑体" w:hAnsi="Times New Roman" w:cs="Times New Roman" w:hint="eastAsia"/>
        <w:b w:val="0"/>
        <w:i w:val="0"/>
        <w:sz w:val="21"/>
      </w:rPr>
    </w:lvl>
    <w:lvl w:ilvl="5">
      <w:start w:val="1"/>
      <w:numFmt w:val="decimal"/>
      <w:pStyle w:val="aff2"/>
      <w:suff w:val="nothing"/>
      <w:lvlText w:val="%1.%2.%3.%4.%5.%6　"/>
      <w:lvlJc w:val="left"/>
      <w:rPr>
        <w:rFonts w:ascii="黑体" w:eastAsia="黑体" w:hAnsi="Times New Roman" w:cs="Times New Roman" w:hint="eastAsia"/>
        <w:b w:val="0"/>
        <w:i w:val="0"/>
        <w:sz w:val="21"/>
      </w:rPr>
    </w:lvl>
    <w:lvl w:ilvl="6">
      <w:start w:val="1"/>
      <w:numFmt w:val="decimal"/>
      <w:pStyle w:val="aff3"/>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7" w15:restartNumberingAfterBreak="0">
    <w:nsid w:val="66EA6C55"/>
    <w:multiLevelType w:val="multilevel"/>
    <w:tmpl w:val="66EA6C5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6D6C07CD"/>
    <w:multiLevelType w:val="multilevel"/>
    <w:tmpl w:val="7A408B34"/>
    <w:lvl w:ilvl="0">
      <w:start w:val="1"/>
      <w:numFmt w:val="lowerLetter"/>
      <w:pStyle w:val="aff4"/>
      <w:lvlText w:val="%1)"/>
      <w:lvlJc w:val="left"/>
      <w:pPr>
        <w:tabs>
          <w:tab w:val="num" w:pos="839"/>
        </w:tabs>
        <w:ind w:left="839" w:hanging="419"/>
      </w:pPr>
      <w:rPr>
        <w:rFonts w:ascii="宋体" w:eastAsia="宋体" w:cs="Times New Roman" w:hint="eastAsia"/>
        <w:b w:val="0"/>
        <w:i w:val="0"/>
        <w:sz w:val="21"/>
      </w:rPr>
    </w:lvl>
    <w:lvl w:ilvl="1">
      <w:start w:val="1"/>
      <w:numFmt w:val="decimal"/>
      <w:pStyle w:val="aff5"/>
      <w:lvlText w:val="%2)"/>
      <w:lvlJc w:val="left"/>
      <w:pPr>
        <w:tabs>
          <w:tab w:val="num" w:pos="840"/>
        </w:tabs>
        <w:ind w:left="839" w:hanging="419"/>
      </w:pPr>
      <w:rPr>
        <w:rFonts w:ascii="宋体" w:eastAsia="宋体" w:cs="Times New Roman" w:hint="eastAsia"/>
        <w:b w:val="0"/>
        <w:i w:val="0"/>
        <w:sz w:val="21"/>
      </w:rPr>
    </w:lvl>
    <w:lvl w:ilvl="2">
      <w:start w:val="1"/>
      <w:numFmt w:val="lowerRoman"/>
      <w:lvlText w:val="%3."/>
      <w:lvlJc w:val="right"/>
      <w:pPr>
        <w:tabs>
          <w:tab w:val="num" w:pos="1260"/>
        </w:tabs>
        <w:ind w:left="1259" w:hanging="419"/>
      </w:pPr>
      <w:rPr>
        <w:rFonts w:cs="Times New Roman" w:hint="eastAsia"/>
      </w:rPr>
    </w:lvl>
    <w:lvl w:ilvl="3">
      <w:start w:val="1"/>
      <w:numFmt w:val="decimal"/>
      <w:lvlText w:val="%4."/>
      <w:lvlJc w:val="left"/>
      <w:pPr>
        <w:tabs>
          <w:tab w:val="num" w:pos="1680"/>
        </w:tabs>
        <w:ind w:left="1679" w:hanging="419"/>
      </w:pPr>
      <w:rPr>
        <w:rFonts w:cs="Times New Roman" w:hint="eastAsia"/>
      </w:rPr>
    </w:lvl>
    <w:lvl w:ilvl="4">
      <w:start w:val="1"/>
      <w:numFmt w:val="lowerLetter"/>
      <w:lvlText w:val="%5)"/>
      <w:lvlJc w:val="left"/>
      <w:pPr>
        <w:tabs>
          <w:tab w:val="num" w:pos="2100"/>
        </w:tabs>
        <w:ind w:left="2099" w:hanging="419"/>
      </w:pPr>
      <w:rPr>
        <w:rFonts w:cs="Times New Roman" w:hint="eastAsia"/>
      </w:rPr>
    </w:lvl>
    <w:lvl w:ilvl="5">
      <w:start w:val="1"/>
      <w:numFmt w:val="lowerRoman"/>
      <w:lvlText w:val="%6."/>
      <w:lvlJc w:val="right"/>
      <w:pPr>
        <w:tabs>
          <w:tab w:val="num" w:pos="2520"/>
        </w:tabs>
        <w:ind w:left="2519" w:hanging="419"/>
      </w:pPr>
      <w:rPr>
        <w:rFonts w:cs="Times New Roman" w:hint="eastAsia"/>
      </w:rPr>
    </w:lvl>
    <w:lvl w:ilvl="6">
      <w:start w:val="1"/>
      <w:numFmt w:val="decimal"/>
      <w:lvlText w:val="%7."/>
      <w:lvlJc w:val="left"/>
      <w:pPr>
        <w:tabs>
          <w:tab w:val="num" w:pos="2940"/>
        </w:tabs>
        <w:ind w:left="2939" w:hanging="419"/>
      </w:pPr>
      <w:rPr>
        <w:rFonts w:cs="Times New Roman" w:hint="eastAsia"/>
      </w:rPr>
    </w:lvl>
    <w:lvl w:ilvl="7">
      <w:start w:val="1"/>
      <w:numFmt w:val="lowerLetter"/>
      <w:lvlText w:val="%8)"/>
      <w:lvlJc w:val="left"/>
      <w:pPr>
        <w:tabs>
          <w:tab w:val="num" w:pos="3360"/>
        </w:tabs>
        <w:ind w:left="3359" w:hanging="419"/>
      </w:pPr>
      <w:rPr>
        <w:rFonts w:cs="Times New Roman" w:hint="eastAsia"/>
      </w:rPr>
    </w:lvl>
    <w:lvl w:ilvl="8">
      <w:start w:val="1"/>
      <w:numFmt w:val="lowerRoman"/>
      <w:lvlText w:val="%9."/>
      <w:lvlJc w:val="right"/>
      <w:pPr>
        <w:tabs>
          <w:tab w:val="num" w:pos="3780"/>
        </w:tabs>
        <w:ind w:left="3779" w:hanging="419"/>
      </w:pPr>
      <w:rPr>
        <w:rFonts w:cs="Times New Roman" w:hint="eastAsia"/>
      </w:rPr>
    </w:lvl>
  </w:abstractNum>
  <w:abstractNum w:abstractNumId="19" w15:restartNumberingAfterBreak="0">
    <w:nsid w:val="6DBF04F4"/>
    <w:multiLevelType w:val="multilevel"/>
    <w:tmpl w:val="5BEC0A32"/>
    <w:lvl w:ilvl="0">
      <w:start w:val="1"/>
      <w:numFmt w:val="none"/>
      <w:pStyle w:val="aff6"/>
      <w:suff w:val="nothing"/>
      <w:lvlText w:val="%1注："/>
      <w:lvlJc w:val="left"/>
      <w:pPr>
        <w:ind w:left="726" w:hanging="363"/>
      </w:pPr>
      <w:rPr>
        <w:rFonts w:ascii="黑体" w:eastAsia="黑体" w:hAnsi="Times New Roman" w:cs="Times New Roman" w:hint="eastAsia"/>
        <w:b w:val="0"/>
        <w:i w:val="0"/>
        <w:sz w:val="18"/>
      </w:rPr>
    </w:lvl>
    <w:lvl w:ilvl="1">
      <w:start w:val="1"/>
      <w:numFmt w:val="lowerLetter"/>
      <w:lvlText w:val="%2)"/>
      <w:lvlJc w:val="left"/>
      <w:pPr>
        <w:tabs>
          <w:tab w:val="num" w:pos="1140"/>
        </w:tabs>
        <w:ind w:left="726" w:hanging="363"/>
      </w:pPr>
      <w:rPr>
        <w:rFonts w:cs="Times New Roman" w:hint="eastAsia"/>
      </w:rPr>
    </w:lvl>
    <w:lvl w:ilvl="2">
      <w:start w:val="1"/>
      <w:numFmt w:val="lowerRoman"/>
      <w:lvlText w:val="%3."/>
      <w:lvlJc w:val="right"/>
      <w:pPr>
        <w:tabs>
          <w:tab w:val="num" w:pos="1140"/>
        </w:tabs>
        <w:ind w:left="726" w:hanging="363"/>
      </w:pPr>
      <w:rPr>
        <w:rFonts w:cs="Times New Roman" w:hint="eastAsia"/>
      </w:rPr>
    </w:lvl>
    <w:lvl w:ilvl="3">
      <w:start w:val="1"/>
      <w:numFmt w:val="decimal"/>
      <w:lvlText w:val="%4."/>
      <w:lvlJc w:val="left"/>
      <w:pPr>
        <w:tabs>
          <w:tab w:val="num" w:pos="1140"/>
        </w:tabs>
        <w:ind w:left="726" w:hanging="363"/>
      </w:pPr>
      <w:rPr>
        <w:rFonts w:cs="Times New Roman" w:hint="eastAsia"/>
      </w:rPr>
    </w:lvl>
    <w:lvl w:ilvl="4">
      <w:start w:val="1"/>
      <w:numFmt w:val="lowerLetter"/>
      <w:lvlText w:val="%5)"/>
      <w:lvlJc w:val="left"/>
      <w:pPr>
        <w:tabs>
          <w:tab w:val="num" w:pos="1140"/>
        </w:tabs>
        <w:ind w:left="726" w:hanging="363"/>
      </w:pPr>
      <w:rPr>
        <w:rFonts w:cs="Times New Roman" w:hint="eastAsia"/>
      </w:rPr>
    </w:lvl>
    <w:lvl w:ilvl="5">
      <w:start w:val="1"/>
      <w:numFmt w:val="lowerRoman"/>
      <w:lvlText w:val="%6."/>
      <w:lvlJc w:val="right"/>
      <w:pPr>
        <w:tabs>
          <w:tab w:val="num" w:pos="1140"/>
        </w:tabs>
        <w:ind w:left="726" w:hanging="363"/>
      </w:pPr>
      <w:rPr>
        <w:rFonts w:cs="Times New Roman" w:hint="eastAsia"/>
      </w:rPr>
    </w:lvl>
    <w:lvl w:ilvl="6">
      <w:start w:val="1"/>
      <w:numFmt w:val="decimal"/>
      <w:lvlText w:val="%7."/>
      <w:lvlJc w:val="left"/>
      <w:pPr>
        <w:tabs>
          <w:tab w:val="num" w:pos="1140"/>
        </w:tabs>
        <w:ind w:left="726" w:hanging="363"/>
      </w:pPr>
      <w:rPr>
        <w:rFonts w:cs="Times New Roman" w:hint="eastAsia"/>
      </w:rPr>
    </w:lvl>
    <w:lvl w:ilvl="7">
      <w:start w:val="1"/>
      <w:numFmt w:val="lowerLetter"/>
      <w:lvlText w:val="%8)"/>
      <w:lvlJc w:val="left"/>
      <w:pPr>
        <w:tabs>
          <w:tab w:val="num" w:pos="1140"/>
        </w:tabs>
        <w:ind w:left="726" w:hanging="363"/>
      </w:pPr>
      <w:rPr>
        <w:rFonts w:cs="Times New Roman" w:hint="eastAsia"/>
      </w:rPr>
    </w:lvl>
    <w:lvl w:ilvl="8">
      <w:start w:val="1"/>
      <w:numFmt w:val="lowerRoman"/>
      <w:lvlText w:val="%9."/>
      <w:lvlJc w:val="right"/>
      <w:pPr>
        <w:tabs>
          <w:tab w:val="num" w:pos="1140"/>
        </w:tabs>
        <w:ind w:left="726" w:hanging="363"/>
      </w:pPr>
      <w:rPr>
        <w:rFonts w:cs="Times New Roman" w:hint="eastAsia"/>
      </w:rPr>
    </w:lvl>
  </w:abstractNum>
  <w:abstractNum w:abstractNumId="20" w15:restartNumberingAfterBreak="0">
    <w:nsid w:val="70570A34"/>
    <w:multiLevelType w:val="hybridMultilevel"/>
    <w:tmpl w:val="5A5E4A7C"/>
    <w:lvl w:ilvl="0" w:tplc="398ADF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9"/>
  </w:num>
  <w:num w:numId="3">
    <w:abstractNumId w:val="1"/>
  </w:num>
  <w:num w:numId="4">
    <w:abstractNumId w:val="8"/>
  </w:num>
  <w:num w:numId="5">
    <w:abstractNumId w:val="5"/>
  </w:num>
  <w:num w:numId="6">
    <w:abstractNumId w:val="12"/>
  </w:num>
  <w:num w:numId="7">
    <w:abstractNumId w:val="7"/>
  </w:num>
  <w:num w:numId="8">
    <w:abstractNumId w:val="16"/>
  </w:num>
  <w:num w:numId="9">
    <w:abstractNumId w:val="18"/>
  </w:num>
  <w:num w:numId="10">
    <w:abstractNumId w:val="2"/>
  </w:num>
  <w:num w:numId="11">
    <w:abstractNumId w:val="9"/>
  </w:num>
  <w:num w:numId="12">
    <w:abstractNumId w:val="4"/>
  </w:num>
  <w:num w:numId="13">
    <w:abstractNumId w:val="15"/>
  </w:num>
  <w:num w:numId="14">
    <w:abstractNumId w:val="13"/>
  </w:num>
  <w:num w:numId="15">
    <w:abstractNumId w:val="10"/>
  </w:num>
  <w:num w:numId="16">
    <w:abstractNumId w:val="6"/>
  </w:num>
  <w:num w:numId="17">
    <w:abstractNumId w:val="0"/>
  </w:num>
  <w:num w:numId="18">
    <w:abstractNumId w:val="11"/>
  </w:num>
  <w:num w:numId="19">
    <w:abstractNumId w:val="14"/>
  </w:num>
  <w:num w:numId="20">
    <w:abstractNumId w:val="20"/>
  </w:num>
  <w:num w:numId="21">
    <w:abstractNumId w:val="6"/>
  </w:num>
  <w:num w:numId="22">
    <w:abstractNumId w:val="6"/>
  </w:num>
  <w:num w:numId="23">
    <w:abstractNumId w:val="6"/>
  </w:num>
  <w:num w:numId="24">
    <w:abstractNumId w:val="6"/>
  </w:num>
  <w:num w:numId="25">
    <w:abstractNumId w:val="6"/>
  </w:num>
  <w:num w:numId="26">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925"/>
    <w:rsid w:val="00000244"/>
    <w:rsid w:val="0000166A"/>
    <w:rsid w:val="0000185F"/>
    <w:rsid w:val="00001F90"/>
    <w:rsid w:val="00003A5F"/>
    <w:rsid w:val="0000586F"/>
    <w:rsid w:val="00005C11"/>
    <w:rsid w:val="000130A6"/>
    <w:rsid w:val="00013D86"/>
    <w:rsid w:val="00013E02"/>
    <w:rsid w:val="000161ED"/>
    <w:rsid w:val="00020E95"/>
    <w:rsid w:val="0002143C"/>
    <w:rsid w:val="000238DA"/>
    <w:rsid w:val="00025A65"/>
    <w:rsid w:val="00026BC4"/>
    <w:rsid w:val="00026C31"/>
    <w:rsid w:val="00027280"/>
    <w:rsid w:val="000320A7"/>
    <w:rsid w:val="0003321F"/>
    <w:rsid w:val="00035086"/>
    <w:rsid w:val="00035925"/>
    <w:rsid w:val="00035A3B"/>
    <w:rsid w:val="00036108"/>
    <w:rsid w:val="00037373"/>
    <w:rsid w:val="00037407"/>
    <w:rsid w:val="0004335B"/>
    <w:rsid w:val="00044205"/>
    <w:rsid w:val="00045A48"/>
    <w:rsid w:val="000509A3"/>
    <w:rsid w:val="0005617E"/>
    <w:rsid w:val="00056827"/>
    <w:rsid w:val="00057180"/>
    <w:rsid w:val="000628D6"/>
    <w:rsid w:val="00067CDF"/>
    <w:rsid w:val="00067E1A"/>
    <w:rsid w:val="00070B57"/>
    <w:rsid w:val="00070CB4"/>
    <w:rsid w:val="000724A0"/>
    <w:rsid w:val="00072A3D"/>
    <w:rsid w:val="00072CA9"/>
    <w:rsid w:val="000743C9"/>
    <w:rsid w:val="00074FBE"/>
    <w:rsid w:val="0007735A"/>
    <w:rsid w:val="00083A09"/>
    <w:rsid w:val="0009005E"/>
    <w:rsid w:val="00090FC4"/>
    <w:rsid w:val="000927BD"/>
    <w:rsid w:val="00092857"/>
    <w:rsid w:val="000A20A9"/>
    <w:rsid w:val="000A35BC"/>
    <w:rsid w:val="000A48B1"/>
    <w:rsid w:val="000A5B07"/>
    <w:rsid w:val="000A7BFE"/>
    <w:rsid w:val="000B1BBC"/>
    <w:rsid w:val="000B3143"/>
    <w:rsid w:val="000B6114"/>
    <w:rsid w:val="000C1380"/>
    <w:rsid w:val="000C184E"/>
    <w:rsid w:val="000C3216"/>
    <w:rsid w:val="000C3240"/>
    <w:rsid w:val="000C4714"/>
    <w:rsid w:val="000C6B05"/>
    <w:rsid w:val="000C6DD6"/>
    <w:rsid w:val="000C73D4"/>
    <w:rsid w:val="000D0FFE"/>
    <w:rsid w:val="000D27D1"/>
    <w:rsid w:val="000D3D4C"/>
    <w:rsid w:val="000D4F51"/>
    <w:rsid w:val="000D718B"/>
    <w:rsid w:val="000D7DA0"/>
    <w:rsid w:val="000E0A49"/>
    <w:rsid w:val="000E0C46"/>
    <w:rsid w:val="000E4769"/>
    <w:rsid w:val="000E5B92"/>
    <w:rsid w:val="000F030C"/>
    <w:rsid w:val="000F0C21"/>
    <w:rsid w:val="000F129C"/>
    <w:rsid w:val="000F1C8F"/>
    <w:rsid w:val="000F4490"/>
    <w:rsid w:val="000F6078"/>
    <w:rsid w:val="000F747A"/>
    <w:rsid w:val="00100CB8"/>
    <w:rsid w:val="00101BB5"/>
    <w:rsid w:val="001056DE"/>
    <w:rsid w:val="001113F8"/>
    <w:rsid w:val="001114B4"/>
    <w:rsid w:val="001124C0"/>
    <w:rsid w:val="00114CFB"/>
    <w:rsid w:val="00115E08"/>
    <w:rsid w:val="00124912"/>
    <w:rsid w:val="00125E23"/>
    <w:rsid w:val="00127443"/>
    <w:rsid w:val="00130298"/>
    <w:rsid w:val="00130A7D"/>
    <w:rsid w:val="00130F0F"/>
    <w:rsid w:val="0013175F"/>
    <w:rsid w:val="001330AA"/>
    <w:rsid w:val="00134323"/>
    <w:rsid w:val="00134AE3"/>
    <w:rsid w:val="00135355"/>
    <w:rsid w:val="00140310"/>
    <w:rsid w:val="00145163"/>
    <w:rsid w:val="00145D18"/>
    <w:rsid w:val="001503D0"/>
    <w:rsid w:val="001512B4"/>
    <w:rsid w:val="00154A05"/>
    <w:rsid w:val="00155351"/>
    <w:rsid w:val="00156F69"/>
    <w:rsid w:val="0015739B"/>
    <w:rsid w:val="001620A5"/>
    <w:rsid w:val="00164E53"/>
    <w:rsid w:val="0016699D"/>
    <w:rsid w:val="00175159"/>
    <w:rsid w:val="0017564F"/>
    <w:rsid w:val="00176208"/>
    <w:rsid w:val="00180945"/>
    <w:rsid w:val="00180DE2"/>
    <w:rsid w:val="0018211B"/>
    <w:rsid w:val="001840D3"/>
    <w:rsid w:val="00186DA6"/>
    <w:rsid w:val="001900F8"/>
    <w:rsid w:val="00191258"/>
    <w:rsid w:val="00192680"/>
    <w:rsid w:val="0019292B"/>
    <w:rsid w:val="00193037"/>
    <w:rsid w:val="00193A2C"/>
    <w:rsid w:val="001A288E"/>
    <w:rsid w:val="001B0911"/>
    <w:rsid w:val="001B6DC2"/>
    <w:rsid w:val="001C149C"/>
    <w:rsid w:val="001C21AC"/>
    <w:rsid w:val="001C30BE"/>
    <w:rsid w:val="001C35C1"/>
    <w:rsid w:val="001C47BA"/>
    <w:rsid w:val="001C59EA"/>
    <w:rsid w:val="001D0969"/>
    <w:rsid w:val="001D406C"/>
    <w:rsid w:val="001D41EE"/>
    <w:rsid w:val="001E0380"/>
    <w:rsid w:val="001E1352"/>
    <w:rsid w:val="001E13B1"/>
    <w:rsid w:val="001F35B9"/>
    <w:rsid w:val="001F3A19"/>
    <w:rsid w:val="001F6433"/>
    <w:rsid w:val="001F7031"/>
    <w:rsid w:val="002065F6"/>
    <w:rsid w:val="002072C1"/>
    <w:rsid w:val="00212D72"/>
    <w:rsid w:val="00215B9C"/>
    <w:rsid w:val="00215F97"/>
    <w:rsid w:val="00217A16"/>
    <w:rsid w:val="00220316"/>
    <w:rsid w:val="00223CBB"/>
    <w:rsid w:val="00223D1C"/>
    <w:rsid w:val="00227C1A"/>
    <w:rsid w:val="00234467"/>
    <w:rsid w:val="00236C16"/>
    <w:rsid w:val="00237D8D"/>
    <w:rsid w:val="00241DA2"/>
    <w:rsid w:val="0024245F"/>
    <w:rsid w:val="00242781"/>
    <w:rsid w:val="002446B6"/>
    <w:rsid w:val="00247395"/>
    <w:rsid w:val="00247FEE"/>
    <w:rsid w:val="00250E7D"/>
    <w:rsid w:val="00253DE4"/>
    <w:rsid w:val="002554EF"/>
    <w:rsid w:val="002565D5"/>
    <w:rsid w:val="00257B6A"/>
    <w:rsid w:val="002622C0"/>
    <w:rsid w:val="002709E0"/>
    <w:rsid w:val="002757E9"/>
    <w:rsid w:val="002762B3"/>
    <w:rsid w:val="002778AE"/>
    <w:rsid w:val="00280381"/>
    <w:rsid w:val="0028269A"/>
    <w:rsid w:val="00282788"/>
    <w:rsid w:val="00283590"/>
    <w:rsid w:val="0028440F"/>
    <w:rsid w:val="00286973"/>
    <w:rsid w:val="00293882"/>
    <w:rsid w:val="002946E5"/>
    <w:rsid w:val="00294E70"/>
    <w:rsid w:val="002977E4"/>
    <w:rsid w:val="002A10A2"/>
    <w:rsid w:val="002A1924"/>
    <w:rsid w:val="002A7420"/>
    <w:rsid w:val="002B0F12"/>
    <w:rsid w:val="002B1308"/>
    <w:rsid w:val="002B4554"/>
    <w:rsid w:val="002B66EC"/>
    <w:rsid w:val="002C10EA"/>
    <w:rsid w:val="002C1286"/>
    <w:rsid w:val="002C3B7A"/>
    <w:rsid w:val="002C480F"/>
    <w:rsid w:val="002C53BE"/>
    <w:rsid w:val="002C5D72"/>
    <w:rsid w:val="002C72D8"/>
    <w:rsid w:val="002D11FA"/>
    <w:rsid w:val="002D3194"/>
    <w:rsid w:val="002E0DDF"/>
    <w:rsid w:val="002E0FE0"/>
    <w:rsid w:val="002E2906"/>
    <w:rsid w:val="002E37D2"/>
    <w:rsid w:val="002E5635"/>
    <w:rsid w:val="002E64C3"/>
    <w:rsid w:val="002E6A2C"/>
    <w:rsid w:val="002E6B67"/>
    <w:rsid w:val="002F1D8C"/>
    <w:rsid w:val="002F21DA"/>
    <w:rsid w:val="002F2EDC"/>
    <w:rsid w:val="00301F39"/>
    <w:rsid w:val="003067E4"/>
    <w:rsid w:val="00315318"/>
    <w:rsid w:val="00316BA5"/>
    <w:rsid w:val="00325926"/>
    <w:rsid w:val="00327A8A"/>
    <w:rsid w:val="0033025C"/>
    <w:rsid w:val="003329AA"/>
    <w:rsid w:val="00332B61"/>
    <w:rsid w:val="00336610"/>
    <w:rsid w:val="00337021"/>
    <w:rsid w:val="00337239"/>
    <w:rsid w:val="0034301A"/>
    <w:rsid w:val="00343F73"/>
    <w:rsid w:val="00345060"/>
    <w:rsid w:val="00345893"/>
    <w:rsid w:val="0034603D"/>
    <w:rsid w:val="00352B21"/>
    <w:rsid w:val="00352C22"/>
    <w:rsid w:val="0035323B"/>
    <w:rsid w:val="00353645"/>
    <w:rsid w:val="003609D2"/>
    <w:rsid w:val="0036285D"/>
    <w:rsid w:val="00363F22"/>
    <w:rsid w:val="0036557A"/>
    <w:rsid w:val="00367AC8"/>
    <w:rsid w:val="00372329"/>
    <w:rsid w:val="0037414F"/>
    <w:rsid w:val="00375564"/>
    <w:rsid w:val="00375D44"/>
    <w:rsid w:val="0037626F"/>
    <w:rsid w:val="00376B1F"/>
    <w:rsid w:val="00382A14"/>
    <w:rsid w:val="00383191"/>
    <w:rsid w:val="003862EB"/>
    <w:rsid w:val="00386DED"/>
    <w:rsid w:val="003879DB"/>
    <w:rsid w:val="003912E7"/>
    <w:rsid w:val="00393947"/>
    <w:rsid w:val="003944B7"/>
    <w:rsid w:val="003A0226"/>
    <w:rsid w:val="003A2275"/>
    <w:rsid w:val="003A6A4F"/>
    <w:rsid w:val="003A7088"/>
    <w:rsid w:val="003B00DF"/>
    <w:rsid w:val="003B1275"/>
    <w:rsid w:val="003B1778"/>
    <w:rsid w:val="003B506B"/>
    <w:rsid w:val="003B6095"/>
    <w:rsid w:val="003B6590"/>
    <w:rsid w:val="003B6C77"/>
    <w:rsid w:val="003C0FC8"/>
    <w:rsid w:val="003C11CB"/>
    <w:rsid w:val="003C3339"/>
    <w:rsid w:val="003C4FD6"/>
    <w:rsid w:val="003C5B12"/>
    <w:rsid w:val="003C75F3"/>
    <w:rsid w:val="003C78A3"/>
    <w:rsid w:val="003D07CA"/>
    <w:rsid w:val="003D5C72"/>
    <w:rsid w:val="003D7B05"/>
    <w:rsid w:val="003E1867"/>
    <w:rsid w:val="003E2353"/>
    <w:rsid w:val="003E24E3"/>
    <w:rsid w:val="003E4AA3"/>
    <w:rsid w:val="003E5729"/>
    <w:rsid w:val="003F051F"/>
    <w:rsid w:val="003F0BC1"/>
    <w:rsid w:val="003F148C"/>
    <w:rsid w:val="003F23CD"/>
    <w:rsid w:val="003F2A21"/>
    <w:rsid w:val="003F4EE0"/>
    <w:rsid w:val="003F5165"/>
    <w:rsid w:val="003F51EB"/>
    <w:rsid w:val="003F719D"/>
    <w:rsid w:val="00400F89"/>
    <w:rsid w:val="00402153"/>
    <w:rsid w:val="00402FC1"/>
    <w:rsid w:val="0041227B"/>
    <w:rsid w:val="00413472"/>
    <w:rsid w:val="00420E56"/>
    <w:rsid w:val="00425082"/>
    <w:rsid w:val="00426A51"/>
    <w:rsid w:val="00430C71"/>
    <w:rsid w:val="00431DEB"/>
    <w:rsid w:val="0044085D"/>
    <w:rsid w:val="00440C25"/>
    <w:rsid w:val="00444C61"/>
    <w:rsid w:val="004467F3"/>
    <w:rsid w:val="00446B29"/>
    <w:rsid w:val="00450E1E"/>
    <w:rsid w:val="0045231E"/>
    <w:rsid w:val="00453F9A"/>
    <w:rsid w:val="00454C38"/>
    <w:rsid w:val="00454D67"/>
    <w:rsid w:val="00463D7C"/>
    <w:rsid w:val="00467C00"/>
    <w:rsid w:val="004703B5"/>
    <w:rsid w:val="00471E91"/>
    <w:rsid w:val="00474675"/>
    <w:rsid w:val="0047470C"/>
    <w:rsid w:val="0047734D"/>
    <w:rsid w:val="004850F6"/>
    <w:rsid w:val="00487D39"/>
    <w:rsid w:val="0049014A"/>
    <w:rsid w:val="00492A94"/>
    <w:rsid w:val="00497EC4"/>
    <w:rsid w:val="004A35F9"/>
    <w:rsid w:val="004A4D22"/>
    <w:rsid w:val="004A638E"/>
    <w:rsid w:val="004A76BD"/>
    <w:rsid w:val="004A7745"/>
    <w:rsid w:val="004B1297"/>
    <w:rsid w:val="004B24C1"/>
    <w:rsid w:val="004B38B3"/>
    <w:rsid w:val="004B7016"/>
    <w:rsid w:val="004C06E3"/>
    <w:rsid w:val="004C25C0"/>
    <w:rsid w:val="004C292F"/>
    <w:rsid w:val="004C4685"/>
    <w:rsid w:val="004C5822"/>
    <w:rsid w:val="004E11C7"/>
    <w:rsid w:val="004E2141"/>
    <w:rsid w:val="004E2CA6"/>
    <w:rsid w:val="004E3D8F"/>
    <w:rsid w:val="004E4760"/>
    <w:rsid w:val="004F089E"/>
    <w:rsid w:val="004F2A03"/>
    <w:rsid w:val="004F32E7"/>
    <w:rsid w:val="004F39A5"/>
    <w:rsid w:val="004F537A"/>
    <w:rsid w:val="005002CF"/>
    <w:rsid w:val="005023A4"/>
    <w:rsid w:val="00505BE2"/>
    <w:rsid w:val="005076EA"/>
    <w:rsid w:val="00507CB9"/>
    <w:rsid w:val="00510280"/>
    <w:rsid w:val="00510BA9"/>
    <w:rsid w:val="00513D73"/>
    <w:rsid w:val="0051490F"/>
    <w:rsid w:val="00514A43"/>
    <w:rsid w:val="005174E5"/>
    <w:rsid w:val="0052066B"/>
    <w:rsid w:val="00522393"/>
    <w:rsid w:val="00522620"/>
    <w:rsid w:val="00523DF0"/>
    <w:rsid w:val="00525656"/>
    <w:rsid w:val="00530E25"/>
    <w:rsid w:val="00531CDC"/>
    <w:rsid w:val="0053244A"/>
    <w:rsid w:val="005335B9"/>
    <w:rsid w:val="00534C02"/>
    <w:rsid w:val="0054264B"/>
    <w:rsid w:val="00543786"/>
    <w:rsid w:val="00543ED7"/>
    <w:rsid w:val="00545651"/>
    <w:rsid w:val="00550D14"/>
    <w:rsid w:val="005533D7"/>
    <w:rsid w:val="00554956"/>
    <w:rsid w:val="005566F7"/>
    <w:rsid w:val="0056344E"/>
    <w:rsid w:val="0056664F"/>
    <w:rsid w:val="00566C8B"/>
    <w:rsid w:val="00567AA6"/>
    <w:rsid w:val="005703DE"/>
    <w:rsid w:val="005707B5"/>
    <w:rsid w:val="005767F8"/>
    <w:rsid w:val="00581274"/>
    <w:rsid w:val="00583633"/>
    <w:rsid w:val="0058464E"/>
    <w:rsid w:val="0059101D"/>
    <w:rsid w:val="005975D6"/>
    <w:rsid w:val="005A01CB"/>
    <w:rsid w:val="005A0D20"/>
    <w:rsid w:val="005A58FF"/>
    <w:rsid w:val="005A5EAF"/>
    <w:rsid w:val="005A60BB"/>
    <w:rsid w:val="005A64C0"/>
    <w:rsid w:val="005A696D"/>
    <w:rsid w:val="005B3C11"/>
    <w:rsid w:val="005B5733"/>
    <w:rsid w:val="005C028B"/>
    <w:rsid w:val="005C1C28"/>
    <w:rsid w:val="005C1EF6"/>
    <w:rsid w:val="005C5B3B"/>
    <w:rsid w:val="005C5F91"/>
    <w:rsid w:val="005C68CE"/>
    <w:rsid w:val="005C6DB5"/>
    <w:rsid w:val="005D79D1"/>
    <w:rsid w:val="005E11B7"/>
    <w:rsid w:val="005E19E7"/>
    <w:rsid w:val="005F4F5C"/>
    <w:rsid w:val="005F5D67"/>
    <w:rsid w:val="006019F9"/>
    <w:rsid w:val="006029E8"/>
    <w:rsid w:val="00616C14"/>
    <w:rsid w:val="0061716C"/>
    <w:rsid w:val="006243A1"/>
    <w:rsid w:val="006312C2"/>
    <w:rsid w:val="006329AA"/>
    <w:rsid w:val="00632E56"/>
    <w:rsid w:val="00635CBA"/>
    <w:rsid w:val="006372F6"/>
    <w:rsid w:val="006375F9"/>
    <w:rsid w:val="00640215"/>
    <w:rsid w:val="0064338B"/>
    <w:rsid w:val="00646542"/>
    <w:rsid w:val="00646E69"/>
    <w:rsid w:val="0064701C"/>
    <w:rsid w:val="0064785F"/>
    <w:rsid w:val="00647C1C"/>
    <w:rsid w:val="006504F4"/>
    <w:rsid w:val="006522E0"/>
    <w:rsid w:val="00653D80"/>
    <w:rsid w:val="006548F8"/>
    <w:rsid w:val="00654BC9"/>
    <w:rsid w:val="006552FD"/>
    <w:rsid w:val="00655F21"/>
    <w:rsid w:val="00660E58"/>
    <w:rsid w:val="006617F5"/>
    <w:rsid w:val="00663A4C"/>
    <w:rsid w:val="00663AF3"/>
    <w:rsid w:val="006642D6"/>
    <w:rsid w:val="0066490C"/>
    <w:rsid w:val="00665EFA"/>
    <w:rsid w:val="00666B6C"/>
    <w:rsid w:val="00666E07"/>
    <w:rsid w:val="006701CC"/>
    <w:rsid w:val="00673BC8"/>
    <w:rsid w:val="00675665"/>
    <w:rsid w:val="006768D1"/>
    <w:rsid w:val="00682682"/>
    <w:rsid w:val="00682702"/>
    <w:rsid w:val="00683049"/>
    <w:rsid w:val="006834BE"/>
    <w:rsid w:val="006841A0"/>
    <w:rsid w:val="0068643E"/>
    <w:rsid w:val="00686E59"/>
    <w:rsid w:val="00692368"/>
    <w:rsid w:val="00697380"/>
    <w:rsid w:val="006A004D"/>
    <w:rsid w:val="006A2379"/>
    <w:rsid w:val="006A2EBC"/>
    <w:rsid w:val="006A45FB"/>
    <w:rsid w:val="006A55A6"/>
    <w:rsid w:val="006A5EA0"/>
    <w:rsid w:val="006A783B"/>
    <w:rsid w:val="006A7B33"/>
    <w:rsid w:val="006B4E13"/>
    <w:rsid w:val="006B6B92"/>
    <w:rsid w:val="006B75DD"/>
    <w:rsid w:val="006C254F"/>
    <w:rsid w:val="006C5EDD"/>
    <w:rsid w:val="006C67E0"/>
    <w:rsid w:val="006C7ABA"/>
    <w:rsid w:val="006D0D60"/>
    <w:rsid w:val="006D1122"/>
    <w:rsid w:val="006D3918"/>
    <w:rsid w:val="006D3C00"/>
    <w:rsid w:val="006D524A"/>
    <w:rsid w:val="006D5731"/>
    <w:rsid w:val="006E0C4A"/>
    <w:rsid w:val="006E19CB"/>
    <w:rsid w:val="006E3675"/>
    <w:rsid w:val="006E4A7F"/>
    <w:rsid w:val="006E6559"/>
    <w:rsid w:val="006F67DA"/>
    <w:rsid w:val="007020D5"/>
    <w:rsid w:val="007036A6"/>
    <w:rsid w:val="00704DF6"/>
    <w:rsid w:val="00704E7A"/>
    <w:rsid w:val="0070651C"/>
    <w:rsid w:val="00710730"/>
    <w:rsid w:val="007112F4"/>
    <w:rsid w:val="007132A3"/>
    <w:rsid w:val="00716421"/>
    <w:rsid w:val="00716D6C"/>
    <w:rsid w:val="0071755D"/>
    <w:rsid w:val="007177B3"/>
    <w:rsid w:val="0072099A"/>
    <w:rsid w:val="00724EFB"/>
    <w:rsid w:val="00724FA7"/>
    <w:rsid w:val="00730A14"/>
    <w:rsid w:val="007362A5"/>
    <w:rsid w:val="00737255"/>
    <w:rsid w:val="007419C3"/>
    <w:rsid w:val="007445C9"/>
    <w:rsid w:val="007467A7"/>
    <w:rsid w:val="007469DD"/>
    <w:rsid w:val="0074741B"/>
    <w:rsid w:val="0074759E"/>
    <w:rsid w:val="007478EA"/>
    <w:rsid w:val="007512C9"/>
    <w:rsid w:val="00751ED9"/>
    <w:rsid w:val="00753598"/>
    <w:rsid w:val="00753796"/>
    <w:rsid w:val="00753AB4"/>
    <w:rsid w:val="0075415C"/>
    <w:rsid w:val="00755968"/>
    <w:rsid w:val="00756E82"/>
    <w:rsid w:val="007626C7"/>
    <w:rsid w:val="00763502"/>
    <w:rsid w:val="00765F0E"/>
    <w:rsid w:val="00767B78"/>
    <w:rsid w:val="00774C68"/>
    <w:rsid w:val="00775067"/>
    <w:rsid w:val="0077781D"/>
    <w:rsid w:val="007809F6"/>
    <w:rsid w:val="00781E82"/>
    <w:rsid w:val="007844FB"/>
    <w:rsid w:val="00787300"/>
    <w:rsid w:val="007873A7"/>
    <w:rsid w:val="007913AB"/>
    <w:rsid w:val="007914F7"/>
    <w:rsid w:val="007919C3"/>
    <w:rsid w:val="00791A59"/>
    <w:rsid w:val="007A0E78"/>
    <w:rsid w:val="007A17C5"/>
    <w:rsid w:val="007A2B9F"/>
    <w:rsid w:val="007B1625"/>
    <w:rsid w:val="007B2C62"/>
    <w:rsid w:val="007B5EF4"/>
    <w:rsid w:val="007B706E"/>
    <w:rsid w:val="007B71EB"/>
    <w:rsid w:val="007C2761"/>
    <w:rsid w:val="007C6205"/>
    <w:rsid w:val="007C686A"/>
    <w:rsid w:val="007C728E"/>
    <w:rsid w:val="007D2C53"/>
    <w:rsid w:val="007D3D60"/>
    <w:rsid w:val="007D6E01"/>
    <w:rsid w:val="007E0136"/>
    <w:rsid w:val="007E1980"/>
    <w:rsid w:val="007E4B76"/>
    <w:rsid w:val="007E4BE6"/>
    <w:rsid w:val="007E5EA8"/>
    <w:rsid w:val="007F0CF1"/>
    <w:rsid w:val="007F12A5"/>
    <w:rsid w:val="007F4CF1"/>
    <w:rsid w:val="007F5783"/>
    <w:rsid w:val="007F758D"/>
    <w:rsid w:val="007F7CDE"/>
    <w:rsid w:val="007F7D52"/>
    <w:rsid w:val="0080406B"/>
    <w:rsid w:val="0080654C"/>
    <w:rsid w:val="008071C6"/>
    <w:rsid w:val="00807FC7"/>
    <w:rsid w:val="00813A10"/>
    <w:rsid w:val="00813D5D"/>
    <w:rsid w:val="00815DEA"/>
    <w:rsid w:val="00817A00"/>
    <w:rsid w:val="008201FA"/>
    <w:rsid w:val="00823386"/>
    <w:rsid w:val="0083200C"/>
    <w:rsid w:val="0083230C"/>
    <w:rsid w:val="00832536"/>
    <w:rsid w:val="008347BC"/>
    <w:rsid w:val="00835DB3"/>
    <w:rsid w:val="0083617B"/>
    <w:rsid w:val="008371BD"/>
    <w:rsid w:val="008402AE"/>
    <w:rsid w:val="00841326"/>
    <w:rsid w:val="00847562"/>
    <w:rsid w:val="008504A8"/>
    <w:rsid w:val="0085282E"/>
    <w:rsid w:val="0085704A"/>
    <w:rsid w:val="00857F40"/>
    <w:rsid w:val="00860339"/>
    <w:rsid w:val="0086079B"/>
    <w:rsid w:val="008617B7"/>
    <w:rsid w:val="00862FA5"/>
    <w:rsid w:val="00866B79"/>
    <w:rsid w:val="0086752D"/>
    <w:rsid w:val="00870EEE"/>
    <w:rsid w:val="0087198C"/>
    <w:rsid w:val="00872C1F"/>
    <w:rsid w:val="0087386F"/>
    <w:rsid w:val="00873B42"/>
    <w:rsid w:val="00874840"/>
    <w:rsid w:val="008815E0"/>
    <w:rsid w:val="00882A0B"/>
    <w:rsid w:val="008856D8"/>
    <w:rsid w:val="00892117"/>
    <w:rsid w:val="0089236F"/>
    <w:rsid w:val="00892E82"/>
    <w:rsid w:val="00897145"/>
    <w:rsid w:val="008A46C6"/>
    <w:rsid w:val="008B3DD7"/>
    <w:rsid w:val="008B445A"/>
    <w:rsid w:val="008B66F0"/>
    <w:rsid w:val="008B6C52"/>
    <w:rsid w:val="008C1B58"/>
    <w:rsid w:val="008C39AE"/>
    <w:rsid w:val="008C590D"/>
    <w:rsid w:val="008C7704"/>
    <w:rsid w:val="008D1B3D"/>
    <w:rsid w:val="008D1FCC"/>
    <w:rsid w:val="008E031B"/>
    <w:rsid w:val="008E1970"/>
    <w:rsid w:val="008E7029"/>
    <w:rsid w:val="008E7EF6"/>
    <w:rsid w:val="008F1F98"/>
    <w:rsid w:val="008F1FF5"/>
    <w:rsid w:val="008F50AE"/>
    <w:rsid w:val="008F6758"/>
    <w:rsid w:val="00901A98"/>
    <w:rsid w:val="0090212B"/>
    <w:rsid w:val="00902DA7"/>
    <w:rsid w:val="009040DD"/>
    <w:rsid w:val="00905B47"/>
    <w:rsid w:val="0090789E"/>
    <w:rsid w:val="009106F8"/>
    <w:rsid w:val="00911C89"/>
    <w:rsid w:val="0091331C"/>
    <w:rsid w:val="00921EB7"/>
    <w:rsid w:val="0092504D"/>
    <w:rsid w:val="0092604E"/>
    <w:rsid w:val="0092794B"/>
    <w:rsid w:val="009279DE"/>
    <w:rsid w:val="00930116"/>
    <w:rsid w:val="00933B29"/>
    <w:rsid w:val="00934EEB"/>
    <w:rsid w:val="0093517E"/>
    <w:rsid w:val="00935D49"/>
    <w:rsid w:val="00935F2D"/>
    <w:rsid w:val="0094212C"/>
    <w:rsid w:val="00947D8F"/>
    <w:rsid w:val="00953A2F"/>
    <w:rsid w:val="00954689"/>
    <w:rsid w:val="00954866"/>
    <w:rsid w:val="00954E34"/>
    <w:rsid w:val="00955ECB"/>
    <w:rsid w:val="00956531"/>
    <w:rsid w:val="009617C9"/>
    <w:rsid w:val="00961C93"/>
    <w:rsid w:val="00965324"/>
    <w:rsid w:val="00966638"/>
    <w:rsid w:val="0097045E"/>
    <w:rsid w:val="0097091E"/>
    <w:rsid w:val="00973715"/>
    <w:rsid w:val="009760D3"/>
    <w:rsid w:val="00977074"/>
    <w:rsid w:val="00977132"/>
    <w:rsid w:val="00981128"/>
    <w:rsid w:val="00981A4B"/>
    <w:rsid w:val="00981B76"/>
    <w:rsid w:val="00982501"/>
    <w:rsid w:val="00982D7F"/>
    <w:rsid w:val="009840BA"/>
    <w:rsid w:val="009877D3"/>
    <w:rsid w:val="0099366F"/>
    <w:rsid w:val="00994E8F"/>
    <w:rsid w:val="009951DC"/>
    <w:rsid w:val="009959BB"/>
    <w:rsid w:val="00997158"/>
    <w:rsid w:val="009A3A7C"/>
    <w:rsid w:val="009A3D01"/>
    <w:rsid w:val="009A7FB8"/>
    <w:rsid w:val="009B149C"/>
    <w:rsid w:val="009B2ADB"/>
    <w:rsid w:val="009B603A"/>
    <w:rsid w:val="009C2D0E"/>
    <w:rsid w:val="009C3C41"/>
    <w:rsid w:val="009C3DAC"/>
    <w:rsid w:val="009C42E0"/>
    <w:rsid w:val="009C4368"/>
    <w:rsid w:val="009C6ED0"/>
    <w:rsid w:val="009D4D31"/>
    <w:rsid w:val="009D5362"/>
    <w:rsid w:val="009E1415"/>
    <w:rsid w:val="009E6116"/>
    <w:rsid w:val="009E74C2"/>
    <w:rsid w:val="009E7A3E"/>
    <w:rsid w:val="009F1373"/>
    <w:rsid w:val="009F172B"/>
    <w:rsid w:val="009F3733"/>
    <w:rsid w:val="009F6538"/>
    <w:rsid w:val="00A02E43"/>
    <w:rsid w:val="00A0407A"/>
    <w:rsid w:val="00A065F9"/>
    <w:rsid w:val="00A0744D"/>
    <w:rsid w:val="00A07F34"/>
    <w:rsid w:val="00A11CEB"/>
    <w:rsid w:val="00A12F51"/>
    <w:rsid w:val="00A160D4"/>
    <w:rsid w:val="00A20485"/>
    <w:rsid w:val="00A209B1"/>
    <w:rsid w:val="00A22154"/>
    <w:rsid w:val="00A25689"/>
    <w:rsid w:val="00A25C38"/>
    <w:rsid w:val="00A271B6"/>
    <w:rsid w:val="00A27617"/>
    <w:rsid w:val="00A346DA"/>
    <w:rsid w:val="00A3486C"/>
    <w:rsid w:val="00A34F2D"/>
    <w:rsid w:val="00A369E7"/>
    <w:rsid w:val="00A36BBE"/>
    <w:rsid w:val="00A37F85"/>
    <w:rsid w:val="00A422B1"/>
    <w:rsid w:val="00A4307A"/>
    <w:rsid w:val="00A4307E"/>
    <w:rsid w:val="00A4514F"/>
    <w:rsid w:val="00A47EBB"/>
    <w:rsid w:val="00A51CDD"/>
    <w:rsid w:val="00A5290F"/>
    <w:rsid w:val="00A5471A"/>
    <w:rsid w:val="00A54F61"/>
    <w:rsid w:val="00A57F1B"/>
    <w:rsid w:val="00A61628"/>
    <w:rsid w:val="00A63156"/>
    <w:rsid w:val="00A66A2A"/>
    <w:rsid w:val="00A66AAD"/>
    <w:rsid w:val="00A6730D"/>
    <w:rsid w:val="00A71625"/>
    <w:rsid w:val="00A71B9B"/>
    <w:rsid w:val="00A740E5"/>
    <w:rsid w:val="00A751C7"/>
    <w:rsid w:val="00A85309"/>
    <w:rsid w:val="00A87844"/>
    <w:rsid w:val="00A911DB"/>
    <w:rsid w:val="00A94487"/>
    <w:rsid w:val="00AA038C"/>
    <w:rsid w:val="00AA28B7"/>
    <w:rsid w:val="00AA3A7F"/>
    <w:rsid w:val="00AA474B"/>
    <w:rsid w:val="00AA4DB5"/>
    <w:rsid w:val="00AA74A5"/>
    <w:rsid w:val="00AA7A09"/>
    <w:rsid w:val="00AA7C65"/>
    <w:rsid w:val="00AB2924"/>
    <w:rsid w:val="00AB3B50"/>
    <w:rsid w:val="00AB6F35"/>
    <w:rsid w:val="00AB77C3"/>
    <w:rsid w:val="00AB7CA7"/>
    <w:rsid w:val="00AB7DB0"/>
    <w:rsid w:val="00AB7DDE"/>
    <w:rsid w:val="00AB7F2F"/>
    <w:rsid w:val="00AC05B1"/>
    <w:rsid w:val="00AC2A06"/>
    <w:rsid w:val="00AD1D19"/>
    <w:rsid w:val="00AD356C"/>
    <w:rsid w:val="00AD5CC4"/>
    <w:rsid w:val="00AE2914"/>
    <w:rsid w:val="00AE625F"/>
    <w:rsid w:val="00AE6D15"/>
    <w:rsid w:val="00AF2325"/>
    <w:rsid w:val="00B00147"/>
    <w:rsid w:val="00B02F92"/>
    <w:rsid w:val="00B03491"/>
    <w:rsid w:val="00B04182"/>
    <w:rsid w:val="00B07AE3"/>
    <w:rsid w:val="00B11430"/>
    <w:rsid w:val="00B126F8"/>
    <w:rsid w:val="00B1698D"/>
    <w:rsid w:val="00B17ABC"/>
    <w:rsid w:val="00B23B25"/>
    <w:rsid w:val="00B25C71"/>
    <w:rsid w:val="00B25F38"/>
    <w:rsid w:val="00B32C9C"/>
    <w:rsid w:val="00B33D7C"/>
    <w:rsid w:val="00B353EB"/>
    <w:rsid w:val="00B439C4"/>
    <w:rsid w:val="00B4535E"/>
    <w:rsid w:val="00B52A8C"/>
    <w:rsid w:val="00B52E81"/>
    <w:rsid w:val="00B53677"/>
    <w:rsid w:val="00B53F25"/>
    <w:rsid w:val="00B5414B"/>
    <w:rsid w:val="00B555F1"/>
    <w:rsid w:val="00B636A8"/>
    <w:rsid w:val="00B665C6"/>
    <w:rsid w:val="00B71F10"/>
    <w:rsid w:val="00B73D5A"/>
    <w:rsid w:val="00B7407A"/>
    <w:rsid w:val="00B771EB"/>
    <w:rsid w:val="00B805AF"/>
    <w:rsid w:val="00B869EC"/>
    <w:rsid w:val="00B87AE3"/>
    <w:rsid w:val="00B87BB6"/>
    <w:rsid w:val="00B92356"/>
    <w:rsid w:val="00B928BA"/>
    <w:rsid w:val="00B9397A"/>
    <w:rsid w:val="00B9469C"/>
    <w:rsid w:val="00B9633D"/>
    <w:rsid w:val="00B96BC9"/>
    <w:rsid w:val="00BA0040"/>
    <w:rsid w:val="00BA0C31"/>
    <w:rsid w:val="00BA2EBE"/>
    <w:rsid w:val="00BA4D4E"/>
    <w:rsid w:val="00BA57F3"/>
    <w:rsid w:val="00BA7349"/>
    <w:rsid w:val="00BB0F28"/>
    <w:rsid w:val="00BB458A"/>
    <w:rsid w:val="00BC2C12"/>
    <w:rsid w:val="00BC34CE"/>
    <w:rsid w:val="00BC546D"/>
    <w:rsid w:val="00BD00D3"/>
    <w:rsid w:val="00BD1659"/>
    <w:rsid w:val="00BD1CA2"/>
    <w:rsid w:val="00BD29D1"/>
    <w:rsid w:val="00BD3AA9"/>
    <w:rsid w:val="00BD4376"/>
    <w:rsid w:val="00BD4A18"/>
    <w:rsid w:val="00BD6DB2"/>
    <w:rsid w:val="00BE11CF"/>
    <w:rsid w:val="00BE1ACB"/>
    <w:rsid w:val="00BE21AB"/>
    <w:rsid w:val="00BE22B5"/>
    <w:rsid w:val="00BE28E5"/>
    <w:rsid w:val="00BE3351"/>
    <w:rsid w:val="00BE55CB"/>
    <w:rsid w:val="00BE5F17"/>
    <w:rsid w:val="00BE6C75"/>
    <w:rsid w:val="00BE7960"/>
    <w:rsid w:val="00BE7F5C"/>
    <w:rsid w:val="00BF617A"/>
    <w:rsid w:val="00C00FE2"/>
    <w:rsid w:val="00C02813"/>
    <w:rsid w:val="00C031BF"/>
    <w:rsid w:val="00C0379D"/>
    <w:rsid w:val="00C03931"/>
    <w:rsid w:val="00C05FE3"/>
    <w:rsid w:val="00C11ACE"/>
    <w:rsid w:val="00C122F0"/>
    <w:rsid w:val="00C13962"/>
    <w:rsid w:val="00C13ED2"/>
    <w:rsid w:val="00C2136D"/>
    <w:rsid w:val="00C214EE"/>
    <w:rsid w:val="00C218EF"/>
    <w:rsid w:val="00C2314B"/>
    <w:rsid w:val="00C24971"/>
    <w:rsid w:val="00C25024"/>
    <w:rsid w:val="00C25332"/>
    <w:rsid w:val="00C26BE5"/>
    <w:rsid w:val="00C26E4D"/>
    <w:rsid w:val="00C26F0C"/>
    <w:rsid w:val="00C27909"/>
    <w:rsid w:val="00C27B03"/>
    <w:rsid w:val="00C27D15"/>
    <w:rsid w:val="00C27F0F"/>
    <w:rsid w:val="00C314E1"/>
    <w:rsid w:val="00C32C0A"/>
    <w:rsid w:val="00C34397"/>
    <w:rsid w:val="00C4095D"/>
    <w:rsid w:val="00C51D0B"/>
    <w:rsid w:val="00C5461F"/>
    <w:rsid w:val="00C601D2"/>
    <w:rsid w:val="00C6330C"/>
    <w:rsid w:val="00C63CE6"/>
    <w:rsid w:val="00C65BCC"/>
    <w:rsid w:val="00C66970"/>
    <w:rsid w:val="00C73D8F"/>
    <w:rsid w:val="00C76D78"/>
    <w:rsid w:val="00C80730"/>
    <w:rsid w:val="00C814BC"/>
    <w:rsid w:val="00C8244B"/>
    <w:rsid w:val="00C8691C"/>
    <w:rsid w:val="00CA0A0C"/>
    <w:rsid w:val="00CA168A"/>
    <w:rsid w:val="00CA357E"/>
    <w:rsid w:val="00CA3850"/>
    <w:rsid w:val="00CA44F9"/>
    <w:rsid w:val="00CA4A69"/>
    <w:rsid w:val="00CB2A0C"/>
    <w:rsid w:val="00CB4C98"/>
    <w:rsid w:val="00CB4CBC"/>
    <w:rsid w:val="00CB7ED8"/>
    <w:rsid w:val="00CC1825"/>
    <w:rsid w:val="00CC3E0C"/>
    <w:rsid w:val="00CC4D81"/>
    <w:rsid w:val="00CC58D3"/>
    <w:rsid w:val="00CC784D"/>
    <w:rsid w:val="00CD3048"/>
    <w:rsid w:val="00CD3D72"/>
    <w:rsid w:val="00CD730E"/>
    <w:rsid w:val="00CE3006"/>
    <w:rsid w:val="00CE347C"/>
    <w:rsid w:val="00CE36F7"/>
    <w:rsid w:val="00CE40E6"/>
    <w:rsid w:val="00CF00F2"/>
    <w:rsid w:val="00CF04AD"/>
    <w:rsid w:val="00CF5DB0"/>
    <w:rsid w:val="00D00FDD"/>
    <w:rsid w:val="00D0337B"/>
    <w:rsid w:val="00D03DEF"/>
    <w:rsid w:val="00D0545C"/>
    <w:rsid w:val="00D079B2"/>
    <w:rsid w:val="00D114E9"/>
    <w:rsid w:val="00D140F5"/>
    <w:rsid w:val="00D244F3"/>
    <w:rsid w:val="00D354C3"/>
    <w:rsid w:val="00D377D1"/>
    <w:rsid w:val="00D40011"/>
    <w:rsid w:val="00D429C6"/>
    <w:rsid w:val="00D435BF"/>
    <w:rsid w:val="00D45B8E"/>
    <w:rsid w:val="00D47748"/>
    <w:rsid w:val="00D5152A"/>
    <w:rsid w:val="00D54CC3"/>
    <w:rsid w:val="00D6041A"/>
    <w:rsid w:val="00D633EB"/>
    <w:rsid w:val="00D749BC"/>
    <w:rsid w:val="00D7542E"/>
    <w:rsid w:val="00D80ED3"/>
    <w:rsid w:val="00D81C22"/>
    <w:rsid w:val="00D82FF7"/>
    <w:rsid w:val="00D847FE"/>
    <w:rsid w:val="00D90413"/>
    <w:rsid w:val="00D93693"/>
    <w:rsid w:val="00D964EA"/>
    <w:rsid w:val="00D966D0"/>
    <w:rsid w:val="00DA0C59"/>
    <w:rsid w:val="00DA3991"/>
    <w:rsid w:val="00DA50CB"/>
    <w:rsid w:val="00DA603F"/>
    <w:rsid w:val="00DA7DE4"/>
    <w:rsid w:val="00DB7432"/>
    <w:rsid w:val="00DB7E6C"/>
    <w:rsid w:val="00DC3B77"/>
    <w:rsid w:val="00DD159A"/>
    <w:rsid w:val="00DD5A29"/>
    <w:rsid w:val="00DD5D9D"/>
    <w:rsid w:val="00DE1353"/>
    <w:rsid w:val="00DE35CB"/>
    <w:rsid w:val="00DE452C"/>
    <w:rsid w:val="00DE7193"/>
    <w:rsid w:val="00DF20F9"/>
    <w:rsid w:val="00DF21E9"/>
    <w:rsid w:val="00DF6581"/>
    <w:rsid w:val="00E00F14"/>
    <w:rsid w:val="00E01D61"/>
    <w:rsid w:val="00E04952"/>
    <w:rsid w:val="00E06080"/>
    <w:rsid w:val="00E06386"/>
    <w:rsid w:val="00E152F1"/>
    <w:rsid w:val="00E16942"/>
    <w:rsid w:val="00E173AA"/>
    <w:rsid w:val="00E203E7"/>
    <w:rsid w:val="00E24EB4"/>
    <w:rsid w:val="00E31BAB"/>
    <w:rsid w:val="00E320ED"/>
    <w:rsid w:val="00E33AFB"/>
    <w:rsid w:val="00E34218"/>
    <w:rsid w:val="00E34AF5"/>
    <w:rsid w:val="00E34F7C"/>
    <w:rsid w:val="00E35DD1"/>
    <w:rsid w:val="00E37A4F"/>
    <w:rsid w:val="00E41D97"/>
    <w:rsid w:val="00E42D2F"/>
    <w:rsid w:val="00E455B0"/>
    <w:rsid w:val="00E46282"/>
    <w:rsid w:val="00E5216E"/>
    <w:rsid w:val="00E556D7"/>
    <w:rsid w:val="00E56636"/>
    <w:rsid w:val="00E63444"/>
    <w:rsid w:val="00E70857"/>
    <w:rsid w:val="00E740C5"/>
    <w:rsid w:val="00E76B02"/>
    <w:rsid w:val="00E80051"/>
    <w:rsid w:val="00E81A6D"/>
    <w:rsid w:val="00E82344"/>
    <w:rsid w:val="00E82CA6"/>
    <w:rsid w:val="00E84C82"/>
    <w:rsid w:val="00E84CB2"/>
    <w:rsid w:val="00E84D64"/>
    <w:rsid w:val="00E86143"/>
    <w:rsid w:val="00E865CA"/>
    <w:rsid w:val="00E86960"/>
    <w:rsid w:val="00E87408"/>
    <w:rsid w:val="00E907BB"/>
    <w:rsid w:val="00E914C4"/>
    <w:rsid w:val="00E931E5"/>
    <w:rsid w:val="00E93224"/>
    <w:rsid w:val="00E934F5"/>
    <w:rsid w:val="00E96961"/>
    <w:rsid w:val="00EA00E2"/>
    <w:rsid w:val="00EA21E8"/>
    <w:rsid w:val="00EA38B0"/>
    <w:rsid w:val="00EA4CE8"/>
    <w:rsid w:val="00EA72EC"/>
    <w:rsid w:val="00EB11CB"/>
    <w:rsid w:val="00EB275A"/>
    <w:rsid w:val="00EB786A"/>
    <w:rsid w:val="00EC1578"/>
    <w:rsid w:val="00EC1C72"/>
    <w:rsid w:val="00EC3CC9"/>
    <w:rsid w:val="00EC44C3"/>
    <w:rsid w:val="00EC680A"/>
    <w:rsid w:val="00ED11B0"/>
    <w:rsid w:val="00ED66D0"/>
    <w:rsid w:val="00EE046C"/>
    <w:rsid w:val="00EE2BED"/>
    <w:rsid w:val="00EE374B"/>
    <w:rsid w:val="00EE7AA5"/>
    <w:rsid w:val="00EF043D"/>
    <w:rsid w:val="00F008F5"/>
    <w:rsid w:val="00F048A7"/>
    <w:rsid w:val="00F04CF9"/>
    <w:rsid w:val="00F04F50"/>
    <w:rsid w:val="00F109A4"/>
    <w:rsid w:val="00F11BB5"/>
    <w:rsid w:val="00F12B1A"/>
    <w:rsid w:val="00F1417B"/>
    <w:rsid w:val="00F20F0E"/>
    <w:rsid w:val="00F24184"/>
    <w:rsid w:val="00F30AE3"/>
    <w:rsid w:val="00F344F2"/>
    <w:rsid w:val="00F34B99"/>
    <w:rsid w:val="00F36BA9"/>
    <w:rsid w:val="00F45FB4"/>
    <w:rsid w:val="00F460D8"/>
    <w:rsid w:val="00F47966"/>
    <w:rsid w:val="00F50641"/>
    <w:rsid w:val="00F52DAB"/>
    <w:rsid w:val="00F5335A"/>
    <w:rsid w:val="00F543F0"/>
    <w:rsid w:val="00F63E46"/>
    <w:rsid w:val="00F6487B"/>
    <w:rsid w:val="00F67175"/>
    <w:rsid w:val="00F73D8C"/>
    <w:rsid w:val="00F76FC3"/>
    <w:rsid w:val="00F77294"/>
    <w:rsid w:val="00F80B76"/>
    <w:rsid w:val="00F81D29"/>
    <w:rsid w:val="00F837DA"/>
    <w:rsid w:val="00F840C4"/>
    <w:rsid w:val="00F86498"/>
    <w:rsid w:val="00F91C4D"/>
    <w:rsid w:val="00F92FD9"/>
    <w:rsid w:val="00FA6684"/>
    <w:rsid w:val="00FA731E"/>
    <w:rsid w:val="00FB2351"/>
    <w:rsid w:val="00FB2B38"/>
    <w:rsid w:val="00FB40C0"/>
    <w:rsid w:val="00FB7794"/>
    <w:rsid w:val="00FC59BF"/>
    <w:rsid w:val="00FC6358"/>
    <w:rsid w:val="00FC65FA"/>
    <w:rsid w:val="00FD0F4F"/>
    <w:rsid w:val="00FD320D"/>
    <w:rsid w:val="00FD40EB"/>
    <w:rsid w:val="00FD648A"/>
    <w:rsid w:val="00FD6499"/>
    <w:rsid w:val="00FD7C03"/>
    <w:rsid w:val="00FE23DE"/>
    <w:rsid w:val="00FE3EC2"/>
    <w:rsid w:val="00FE408D"/>
    <w:rsid w:val="00FE5AB2"/>
    <w:rsid w:val="00FF415B"/>
    <w:rsid w:val="00FF5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F67209"/>
  <w15:docId w15:val="{C8966A1B-057A-4C8B-A4F8-D6E15054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7">
    <w:name w:val="Normal"/>
    <w:qFormat/>
    <w:rsid w:val="00035925"/>
    <w:pPr>
      <w:widowControl w:val="0"/>
      <w:jc w:val="both"/>
    </w:pPr>
    <w:rPr>
      <w:kern w:val="2"/>
      <w:sz w:val="21"/>
      <w:szCs w:val="24"/>
    </w:rPr>
  </w:style>
  <w:style w:type="paragraph" w:styleId="1">
    <w:name w:val="heading 1"/>
    <w:basedOn w:val="aff7"/>
    <w:next w:val="aff7"/>
    <w:link w:val="10"/>
    <w:uiPriority w:val="99"/>
    <w:qFormat/>
    <w:rsid w:val="00F67175"/>
    <w:pPr>
      <w:keepNext/>
      <w:keepLines/>
      <w:spacing w:before="340" w:after="330" w:line="576" w:lineRule="auto"/>
      <w:outlineLvl w:val="0"/>
    </w:pPr>
    <w:rPr>
      <w:b/>
      <w:bCs/>
      <w:kern w:val="44"/>
      <w:sz w:val="44"/>
      <w:szCs w:val="44"/>
    </w:rPr>
  </w:style>
  <w:style w:type="paragraph" w:styleId="2">
    <w:name w:val="heading 2"/>
    <w:basedOn w:val="aff7"/>
    <w:next w:val="aff7"/>
    <w:link w:val="20"/>
    <w:uiPriority w:val="99"/>
    <w:qFormat/>
    <w:rsid w:val="00F67175"/>
    <w:pPr>
      <w:keepNext/>
      <w:keepLines/>
      <w:spacing w:before="260" w:after="260" w:line="413" w:lineRule="auto"/>
      <w:outlineLvl w:val="1"/>
    </w:pPr>
    <w:rPr>
      <w:rFonts w:ascii="Arial" w:eastAsia="黑体" w:hAnsi="Arial"/>
      <w:b/>
      <w:bCs/>
      <w:sz w:val="32"/>
      <w:szCs w:val="32"/>
    </w:rPr>
  </w:style>
  <w:style w:type="paragraph" w:styleId="3">
    <w:name w:val="heading 3"/>
    <w:basedOn w:val="aff7"/>
    <w:next w:val="aff7"/>
    <w:link w:val="30"/>
    <w:uiPriority w:val="99"/>
    <w:qFormat/>
    <w:rsid w:val="00F67175"/>
    <w:pPr>
      <w:keepNext/>
      <w:keepLines/>
      <w:spacing w:before="260" w:after="260" w:line="413" w:lineRule="auto"/>
      <w:outlineLvl w:val="2"/>
    </w:pPr>
    <w:rPr>
      <w:b/>
      <w:bCs/>
      <w:sz w:val="32"/>
      <w:szCs w:val="32"/>
    </w:rPr>
  </w:style>
  <w:style w:type="paragraph" w:styleId="4">
    <w:name w:val="heading 4"/>
    <w:basedOn w:val="aff7"/>
    <w:next w:val="aff7"/>
    <w:link w:val="40"/>
    <w:uiPriority w:val="99"/>
    <w:qFormat/>
    <w:rsid w:val="00F67175"/>
    <w:pPr>
      <w:keepNext/>
      <w:keepLines/>
      <w:spacing w:before="280" w:after="290" w:line="372" w:lineRule="auto"/>
      <w:outlineLvl w:val="3"/>
    </w:pPr>
    <w:rPr>
      <w:rFonts w:ascii="Arial" w:eastAsia="黑体" w:hAnsi="Arial"/>
      <w:b/>
      <w:bCs/>
      <w:sz w:val="28"/>
      <w:szCs w:val="28"/>
    </w:rPr>
  </w:style>
  <w:style w:type="paragraph" w:styleId="5">
    <w:name w:val="heading 5"/>
    <w:basedOn w:val="aff7"/>
    <w:next w:val="aff7"/>
    <w:link w:val="50"/>
    <w:uiPriority w:val="99"/>
    <w:qFormat/>
    <w:rsid w:val="00F67175"/>
    <w:pPr>
      <w:keepNext/>
      <w:keepLines/>
      <w:spacing w:before="280" w:after="290" w:line="372" w:lineRule="auto"/>
      <w:outlineLvl w:val="4"/>
    </w:pPr>
    <w:rPr>
      <w:b/>
      <w:bCs/>
      <w:sz w:val="28"/>
      <w:szCs w:val="28"/>
    </w:rPr>
  </w:style>
  <w:style w:type="paragraph" w:styleId="6">
    <w:name w:val="heading 6"/>
    <w:basedOn w:val="aff7"/>
    <w:next w:val="aff7"/>
    <w:link w:val="60"/>
    <w:uiPriority w:val="99"/>
    <w:qFormat/>
    <w:rsid w:val="00F67175"/>
    <w:pPr>
      <w:keepNext/>
      <w:keepLines/>
      <w:spacing w:before="240" w:after="64" w:line="317" w:lineRule="auto"/>
      <w:outlineLvl w:val="5"/>
    </w:pPr>
    <w:rPr>
      <w:rFonts w:ascii="Arial" w:eastAsia="黑体" w:hAnsi="Arial"/>
      <w:b/>
      <w:bCs/>
      <w:sz w:val="24"/>
    </w:rPr>
  </w:style>
  <w:style w:type="paragraph" w:styleId="7">
    <w:name w:val="heading 7"/>
    <w:basedOn w:val="aff7"/>
    <w:next w:val="aff7"/>
    <w:link w:val="70"/>
    <w:uiPriority w:val="99"/>
    <w:qFormat/>
    <w:rsid w:val="00F67175"/>
    <w:pPr>
      <w:keepNext/>
      <w:keepLines/>
      <w:spacing w:before="240" w:after="64" w:line="317" w:lineRule="auto"/>
      <w:outlineLvl w:val="6"/>
    </w:pPr>
    <w:rPr>
      <w:b/>
      <w:bCs/>
      <w:sz w:val="24"/>
    </w:rPr>
  </w:style>
  <w:style w:type="paragraph" w:styleId="8">
    <w:name w:val="heading 8"/>
    <w:basedOn w:val="aff7"/>
    <w:next w:val="aff7"/>
    <w:link w:val="80"/>
    <w:uiPriority w:val="99"/>
    <w:qFormat/>
    <w:rsid w:val="00F67175"/>
    <w:pPr>
      <w:keepNext/>
      <w:keepLines/>
      <w:spacing w:before="240" w:after="64" w:line="317" w:lineRule="auto"/>
      <w:outlineLvl w:val="7"/>
    </w:pPr>
    <w:rPr>
      <w:rFonts w:ascii="Arial" w:eastAsia="黑体" w:hAnsi="Arial"/>
      <w:sz w:val="24"/>
    </w:rPr>
  </w:style>
  <w:style w:type="paragraph" w:styleId="9">
    <w:name w:val="heading 9"/>
    <w:basedOn w:val="aff7"/>
    <w:next w:val="aff7"/>
    <w:link w:val="90"/>
    <w:uiPriority w:val="99"/>
    <w:qFormat/>
    <w:rsid w:val="00F67175"/>
    <w:pPr>
      <w:keepNext/>
      <w:keepLines/>
      <w:spacing w:before="240" w:after="64" w:line="317" w:lineRule="auto"/>
      <w:outlineLvl w:val="8"/>
    </w:pPr>
    <w:rPr>
      <w:rFonts w:ascii="Arial" w:eastAsia="黑体" w:hAnsi="Arial"/>
      <w:szCs w:val="21"/>
    </w:r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 w:type="character" w:customStyle="1" w:styleId="Heading1Char">
    <w:name w:val="Heading 1 Char"/>
    <w:uiPriority w:val="9"/>
    <w:rsid w:val="001A1B83"/>
    <w:rPr>
      <w:b/>
      <w:bCs/>
      <w:kern w:val="44"/>
      <w:sz w:val="44"/>
      <w:szCs w:val="44"/>
    </w:rPr>
  </w:style>
  <w:style w:type="character" w:customStyle="1" w:styleId="Heading2Char">
    <w:name w:val="Heading 2 Char"/>
    <w:uiPriority w:val="9"/>
    <w:semiHidden/>
    <w:rsid w:val="001A1B83"/>
    <w:rPr>
      <w:rFonts w:ascii="Cambria" w:eastAsia="宋体" w:hAnsi="Cambria" w:cs="Times New Roman"/>
      <w:b/>
      <w:bCs/>
      <w:sz w:val="32"/>
      <w:szCs w:val="32"/>
    </w:rPr>
  </w:style>
  <w:style w:type="character" w:customStyle="1" w:styleId="Heading3Char">
    <w:name w:val="Heading 3 Char"/>
    <w:uiPriority w:val="9"/>
    <w:semiHidden/>
    <w:rsid w:val="001A1B83"/>
    <w:rPr>
      <w:b/>
      <w:bCs/>
      <w:sz w:val="32"/>
      <w:szCs w:val="32"/>
    </w:rPr>
  </w:style>
  <w:style w:type="character" w:customStyle="1" w:styleId="Heading4Char">
    <w:name w:val="Heading 4 Char"/>
    <w:uiPriority w:val="9"/>
    <w:semiHidden/>
    <w:rsid w:val="001A1B83"/>
    <w:rPr>
      <w:rFonts w:ascii="Cambria" w:eastAsia="宋体" w:hAnsi="Cambria" w:cs="Times New Roman"/>
      <w:b/>
      <w:bCs/>
      <w:sz w:val="28"/>
      <w:szCs w:val="28"/>
    </w:rPr>
  </w:style>
  <w:style w:type="character" w:customStyle="1" w:styleId="Heading5Char">
    <w:name w:val="Heading 5 Char"/>
    <w:uiPriority w:val="9"/>
    <w:semiHidden/>
    <w:rsid w:val="001A1B83"/>
    <w:rPr>
      <w:b/>
      <w:bCs/>
      <w:sz w:val="28"/>
      <w:szCs w:val="28"/>
    </w:rPr>
  </w:style>
  <w:style w:type="character" w:customStyle="1" w:styleId="Heading6Char">
    <w:name w:val="Heading 6 Char"/>
    <w:uiPriority w:val="9"/>
    <w:semiHidden/>
    <w:rsid w:val="001A1B83"/>
    <w:rPr>
      <w:rFonts w:ascii="Cambria" w:eastAsia="宋体" w:hAnsi="Cambria" w:cs="Times New Roman"/>
      <w:b/>
      <w:bCs/>
      <w:sz w:val="24"/>
      <w:szCs w:val="24"/>
    </w:rPr>
  </w:style>
  <w:style w:type="character" w:customStyle="1" w:styleId="Heading7Char">
    <w:name w:val="Heading 7 Char"/>
    <w:uiPriority w:val="9"/>
    <w:semiHidden/>
    <w:rsid w:val="001A1B83"/>
    <w:rPr>
      <w:b/>
      <w:bCs/>
      <w:sz w:val="24"/>
      <w:szCs w:val="24"/>
    </w:rPr>
  </w:style>
  <w:style w:type="character" w:customStyle="1" w:styleId="Heading8Char">
    <w:name w:val="Heading 8 Char"/>
    <w:uiPriority w:val="9"/>
    <w:semiHidden/>
    <w:rsid w:val="001A1B83"/>
    <w:rPr>
      <w:rFonts w:ascii="Cambria" w:eastAsia="宋体" w:hAnsi="Cambria" w:cs="Times New Roman"/>
      <w:sz w:val="24"/>
      <w:szCs w:val="24"/>
    </w:rPr>
  </w:style>
  <w:style w:type="character" w:customStyle="1" w:styleId="Heading9Char">
    <w:name w:val="Heading 9 Char"/>
    <w:uiPriority w:val="9"/>
    <w:semiHidden/>
    <w:rsid w:val="001A1B83"/>
    <w:rPr>
      <w:rFonts w:ascii="Cambria" w:eastAsia="宋体" w:hAnsi="Cambria" w:cs="Times New Roman"/>
      <w:szCs w:val="21"/>
    </w:rPr>
  </w:style>
  <w:style w:type="paragraph" w:customStyle="1" w:styleId="affb">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b"/>
    <w:uiPriority w:val="99"/>
    <w:locked/>
    <w:rsid w:val="00035925"/>
    <w:rPr>
      <w:rFonts w:ascii="宋体" w:cs="Times New Roman"/>
      <w:noProof/>
      <w:sz w:val="21"/>
      <w:lang w:val="en-US" w:eastAsia="zh-CN" w:bidi="ar-SA"/>
    </w:rPr>
  </w:style>
  <w:style w:type="paragraph" w:customStyle="1" w:styleId="aa">
    <w:name w:val="一级条标题"/>
    <w:next w:val="affb"/>
    <w:uiPriority w:val="99"/>
    <w:rsid w:val="001C149C"/>
    <w:pPr>
      <w:numPr>
        <w:ilvl w:val="1"/>
        <w:numId w:val="16"/>
      </w:numPr>
      <w:spacing w:beforeLines="50" w:afterLines="50"/>
      <w:outlineLvl w:val="2"/>
    </w:pPr>
    <w:rPr>
      <w:rFonts w:ascii="黑体" w:eastAsia="黑体"/>
      <w:sz w:val="21"/>
      <w:szCs w:val="21"/>
    </w:rPr>
  </w:style>
  <w:style w:type="paragraph" w:customStyle="1" w:styleId="affc">
    <w:name w:val="标准书脚_奇数页"/>
    <w:uiPriority w:val="99"/>
    <w:rsid w:val="000A48B1"/>
    <w:pPr>
      <w:spacing w:before="120"/>
      <w:ind w:right="198"/>
      <w:jc w:val="right"/>
    </w:pPr>
    <w:rPr>
      <w:rFonts w:ascii="宋体"/>
      <w:sz w:val="18"/>
      <w:szCs w:val="18"/>
    </w:rPr>
  </w:style>
  <w:style w:type="paragraph" w:customStyle="1" w:styleId="affd">
    <w:name w:val="标准书眉_奇数页"/>
    <w:next w:val="aff7"/>
    <w:uiPriority w:val="99"/>
    <w:rsid w:val="0074741B"/>
    <w:pPr>
      <w:tabs>
        <w:tab w:val="center" w:pos="4154"/>
        <w:tab w:val="right" w:pos="8306"/>
      </w:tabs>
      <w:spacing w:after="220"/>
      <w:jc w:val="right"/>
    </w:pPr>
    <w:rPr>
      <w:rFonts w:ascii="黑体" w:eastAsia="黑体"/>
      <w:noProof/>
      <w:sz w:val="21"/>
      <w:szCs w:val="21"/>
    </w:rPr>
  </w:style>
  <w:style w:type="paragraph" w:customStyle="1" w:styleId="a9">
    <w:name w:val="章标题"/>
    <w:next w:val="affb"/>
    <w:uiPriority w:val="99"/>
    <w:rsid w:val="001C149C"/>
    <w:pPr>
      <w:numPr>
        <w:numId w:val="16"/>
      </w:numPr>
      <w:spacing w:beforeLines="100" w:afterLines="100"/>
      <w:jc w:val="both"/>
      <w:outlineLvl w:val="1"/>
    </w:pPr>
    <w:rPr>
      <w:rFonts w:ascii="黑体" w:eastAsia="黑体"/>
      <w:sz w:val="21"/>
    </w:rPr>
  </w:style>
  <w:style w:type="paragraph" w:customStyle="1" w:styleId="ab">
    <w:name w:val="二级条标题"/>
    <w:basedOn w:val="aa"/>
    <w:next w:val="affb"/>
    <w:uiPriority w:val="99"/>
    <w:rsid w:val="001C149C"/>
    <w:pPr>
      <w:numPr>
        <w:ilvl w:val="2"/>
      </w:numPr>
      <w:spacing w:before="50" w:after="50"/>
      <w:outlineLvl w:val="3"/>
    </w:pPr>
  </w:style>
  <w:style w:type="paragraph" w:customStyle="1" w:styleId="21">
    <w:name w:val="封面标准号2"/>
    <w:uiPriority w:val="99"/>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1">
    <w:name w:val="列项——（一级）"/>
    <w:uiPriority w:val="99"/>
    <w:rsid w:val="00BE55CB"/>
    <w:pPr>
      <w:widowControl w:val="0"/>
      <w:numPr>
        <w:numId w:val="4"/>
      </w:numPr>
      <w:jc w:val="both"/>
    </w:pPr>
    <w:rPr>
      <w:rFonts w:ascii="宋体"/>
      <w:sz w:val="21"/>
    </w:rPr>
  </w:style>
  <w:style w:type="paragraph" w:customStyle="1" w:styleId="af2">
    <w:name w:val="列项●（二级）"/>
    <w:uiPriority w:val="99"/>
    <w:rsid w:val="00BE55CB"/>
    <w:pPr>
      <w:numPr>
        <w:ilvl w:val="1"/>
        <w:numId w:val="4"/>
      </w:numPr>
      <w:tabs>
        <w:tab w:val="left" w:pos="840"/>
      </w:tabs>
      <w:jc w:val="both"/>
    </w:pPr>
    <w:rPr>
      <w:rFonts w:ascii="宋体"/>
      <w:sz w:val="21"/>
    </w:rPr>
  </w:style>
  <w:style w:type="paragraph" w:customStyle="1" w:styleId="affe">
    <w:name w:val="目次、标准名称标题"/>
    <w:basedOn w:val="aff7"/>
    <w:next w:val="affb"/>
    <w:uiPriority w:val="99"/>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c">
    <w:name w:val="三级条标题"/>
    <w:basedOn w:val="ab"/>
    <w:next w:val="affb"/>
    <w:uiPriority w:val="99"/>
    <w:rsid w:val="001C149C"/>
    <w:pPr>
      <w:numPr>
        <w:ilvl w:val="3"/>
      </w:numPr>
      <w:ind w:left="0"/>
      <w:outlineLvl w:val="4"/>
    </w:pPr>
  </w:style>
  <w:style w:type="paragraph" w:customStyle="1" w:styleId="a1">
    <w:name w:val="示例"/>
    <w:next w:val="afff"/>
    <w:uiPriority w:val="99"/>
    <w:rsid w:val="005A5EAF"/>
    <w:pPr>
      <w:widowControl w:val="0"/>
      <w:numPr>
        <w:numId w:val="1"/>
      </w:numPr>
      <w:jc w:val="both"/>
    </w:pPr>
    <w:rPr>
      <w:rFonts w:ascii="宋体"/>
      <w:sz w:val="18"/>
      <w:szCs w:val="18"/>
    </w:rPr>
  </w:style>
  <w:style w:type="paragraph" w:customStyle="1" w:styleId="af6">
    <w:name w:val="数字编号列项（二级）"/>
    <w:uiPriority w:val="99"/>
    <w:rsid w:val="003E5729"/>
    <w:pPr>
      <w:numPr>
        <w:ilvl w:val="1"/>
        <w:numId w:val="15"/>
      </w:numPr>
      <w:jc w:val="both"/>
    </w:pPr>
    <w:rPr>
      <w:rFonts w:ascii="宋体"/>
      <w:sz w:val="21"/>
    </w:rPr>
  </w:style>
  <w:style w:type="paragraph" w:customStyle="1" w:styleId="ad">
    <w:name w:val="四级条标题"/>
    <w:basedOn w:val="ac"/>
    <w:next w:val="affb"/>
    <w:uiPriority w:val="99"/>
    <w:rsid w:val="001C149C"/>
    <w:pPr>
      <w:numPr>
        <w:ilvl w:val="4"/>
      </w:numPr>
      <w:outlineLvl w:val="5"/>
    </w:pPr>
  </w:style>
  <w:style w:type="paragraph" w:customStyle="1" w:styleId="ae">
    <w:name w:val="五级条标题"/>
    <w:basedOn w:val="ad"/>
    <w:next w:val="affb"/>
    <w:uiPriority w:val="99"/>
    <w:rsid w:val="001C149C"/>
    <w:pPr>
      <w:numPr>
        <w:ilvl w:val="5"/>
      </w:numPr>
      <w:outlineLvl w:val="6"/>
    </w:pPr>
  </w:style>
  <w:style w:type="paragraph" w:styleId="afff0">
    <w:name w:val="footer"/>
    <w:basedOn w:val="aff7"/>
    <w:link w:val="afff1"/>
    <w:uiPriority w:val="99"/>
    <w:rsid w:val="00294E70"/>
    <w:pPr>
      <w:snapToGrid w:val="0"/>
      <w:ind w:rightChars="100" w:right="210"/>
      <w:jc w:val="right"/>
    </w:pPr>
    <w:rPr>
      <w:sz w:val="18"/>
      <w:szCs w:val="18"/>
    </w:rPr>
  </w:style>
  <w:style w:type="character" w:customStyle="1" w:styleId="afff1">
    <w:name w:val="页脚 字符"/>
    <w:link w:val="afff0"/>
    <w:uiPriority w:val="99"/>
    <w:semiHidden/>
    <w:rsid w:val="001A1B83"/>
    <w:rPr>
      <w:sz w:val="18"/>
      <w:szCs w:val="18"/>
    </w:rPr>
  </w:style>
  <w:style w:type="paragraph" w:styleId="afff2">
    <w:name w:val="header"/>
    <w:basedOn w:val="aff7"/>
    <w:link w:val="afff3"/>
    <w:qFormat/>
    <w:rsid w:val="00930116"/>
    <w:pPr>
      <w:snapToGrid w:val="0"/>
      <w:jc w:val="left"/>
    </w:pPr>
    <w:rPr>
      <w:sz w:val="18"/>
      <w:szCs w:val="18"/>
    </w:rPr>
  </w:style>
  <w:style w:type="character" w:customStyle="1" w:styleId="HeaderChar">
    <w:name w:val="Header Char"/>
    <w:uiPriority w:val="99"/>
    <w:semiHidden/>
    <w:rsid w:val="001A1B83"/>
    <w:rPr>
      <w:sz w:val="18"/>
      <w:szCs w:val="18"/>
    </w:rPr>
  </w:style>
  <w:style w:type="paragraph" w:customStyle="1" w:styleId="aff6">
    <w:name w:val="注："/>
    <w:next w:val="affb"/>
    <w:uiPriority w:val="99"/>
    <w:rsid w:val="000D718B"/>
    <w:pPr>
      <w:widowControl w:val="0"/>
      <w:numPr>
        <w:numId w:val="2"/>
      </w:numPr>
      <w:autoSpaceDE w:val="0"/>
      <w:autoSpaceDN w:val="0"/>
      <w:jc w:val="both"/>
    </w:pPr>
    <w:rPr>
      <w:rFonts w:ascii="宋体"/>
      <w:sz w:val="18"/>
      <w:szCs w:val="18"/>
    </w:rPr>
  </w:style>
  <w:style w:type="paragraph" w:customStyle="1" w:styleId="a">
    <w:name w:val="注×："/>
    <w:uiPriority w:val="99"/>
    <w:rsid w:val="000D718B"/>
    <w:pPr>
      <w:widowControl w:val="0"/>
      <w:numPr>
        <w:numId w:val="3"/>
      </w:numPr>
      <w:autoSpaceDE w:val="0"/>
      <w:autoSpaceDN w:val="0"/>
      <w:jc w:val="both"/>
    </w:pPr>
    <w:rPr>
      <w:rFonts w:ascii="宋体"/>
      <w:sz w:val="18"/>
      <w:szCs w:val="18"/>
    </w:rPr>
  </w:style>
  <w:style w:type="paragraph" w:customStyle="1" w:styleId="af5">
    <w:name w:val="字母编号列项（一级）"/>
    <w:uiPriority w:val="99"/>
    <w:rsid w:val="003E5729"/>
    <w:pPr>
      <w:numPr>
        <w:numId w:val="15"/>
      </w:numPr>
      <w:jc w:val="both"/>
    </w:pPr>
    <w:rPr>
      <w:rFonts w:ascii="宋体"/>
      <w:sz w:val="21"/>
    </w:rPr>
  </w:style>
  <w:style w:type="paragraph" w:customStyle="1" w:styleId="af3">
    <w:name w:val="列项◆（三级）"/>
    <w:basedOn w:val="aff7"/>
    <w:uiPriority w:val="99"/>
    <w:rsid w:val="00BE55CB"/>
    <w:pPr>
      <w:numPr>
        <w:ilvl w:val="2"/>
        <w:numId w:val="4"/>
      </w:numPr>
    </w:pPr>
    <w:rPr>
      <w:rFonts w:ascii="宋体"/>
      <w:szCs w:val="21"/>
    </w:rPr>
  </w:style>
  <w:style w:type="paragraph" w:customStyle="1" w:styleId="af7">
    <w:name w:val="编号列项（三级）"/>
    <w:uiPriority w:val="99"/>
    <w:rsid w:val="003E5729"/>
    <w:pPr>
      <w:numPr>
        <w:ilvl w:val="2"/>
        <w:numId w:val="15"/>
      </w:numPr>
    </w:pPr>
    <w:rPr>
      <w:rFonts w:ascii="宋体"/>
      <w:sz w:val="21"/>
    </w:rPr>
  </w:style>
  <w:style w:type="paragraph" w:customStyle="1" w:styleId="af8">
    <w:name w:val="示例×："/>
    <w:basedOn w:val="a9"/>
    <w:uiPriority w:val="99"/>
    <w:rsid w:val="007E1980"/>
    <w:pPr>
      <w:numPr>
        <w:numId w:val="6"/>
      </w:numPr>
      <w:spacing w:beforeLines="0" w:afterLines="0"/>
      <w:outlineLvl w:val="9"/>
    </w:pPr>
    <w:rPr>
      <w:rFonts w:ascii="宋体" w:eastAsia="宋体"/>
      <w:sz w:val="18"/>
      <w:szCs w:val="18"/>
    </w:rPr>
  </w:style>
  <w:style w:type="paragraph" w:customStyle="1" w:styleId="afff4">
    <w:name w:val="二级无"/>
    <w:basedOn w:val="ab"/>
    <w:uiPriority w:val="99"/>
    <w:rsid w:val="001C149C"/>
    <w:pPr>
      <w:spacing w:beforeLines="0" w:afterLines="0"/>
      <w:ind w:left="0"/>
    </w:pPr>
    <w:rPr>
      <w:rFonts w:ascii="宋体" w:eastAsia="宋体"/>
    </w:rPr>
  </w:style>
  <w:style w:type="paragraph" w:customStyle="1" w:styleId="afff5">
    <w:name w:val="注：（正文）"/>
    <w:basedOn w:val="aff6"/>
    <w:next w:val="affb"/>
    <w:uiPriority w:val="99"/>
    <w:rsid w:val="000D718B"/>
  </w:style>
  <w:style w:type="paragraph" w:customStyle="1" w:styleId="a8">
    <w:name w:val="注×：（正文）"/>
    <w:uiPriority w:val="99"/>
    <w:rsid w:val="000D718B"/>
    <w:pPr>
      <w:numPr>
        <w:numId w:val="5"/>
      </w:numPr>
      <w:jc w:val="both"/>
    </w:pPr>
    <w:rPr>
      <w:rFonts w:ascii="宋体"/>
      <w:sz w:val="18"/>
      <w:szCs w:val="18"/>
    </w:rPr>
  </w:style>
  <w:style w:type="paragraph" w:customStyle="1" w:styleId="afff6">
    <w:name w:val="标准标志"/>
    <w:next w:val="aff7"/>
    <w:uiPriority w:val="99"/>
    <w:rsid w:val="001900F8"/>
    <w:pPr>
      <w:framePr w:w="2546" w:h="1389" w:hRule="exact" w:hSpace="181" w:vSpace="181" w:wrap="around" w:hAnchor="margin" w:x="6522" w:y="398" w:anchorLock="1"/>
      <w:shd w:val="solid" w:color="FFFFFF" w:fill="FFFFFF"/>
      <w:spacing w:line="240" w:lineRule="atLeast"/>
      <w:jc w:val="right"/>
    </w:pPr>
    <w:rPr>
      <w:b/>
      <w:w w:val="170"/>
      <w:sz w:val="96"/>
      <w:szCs w:val="96"/>
    </w:rPr>
  </w:style>
  <w:style w:type="paragraph" w:customStyle="1" w:styleId="afff7">
    <w:name w:val="标准称谓"/>
    <w:next w:val="aff7"/>
    <w:uiPriority w:val="99"/>
    <w:rsid w:val="0064338B"/>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afff8">
    <w:name w:val="标准书脚_偶数页"/>
    <w:uiPriority w:val="99"/>
    <w:rsid w:val="000A48B1"/>
    <w:pPr>
      <w:spacing w:before="120"/>
      <w:ind w:left="221"/>
    </w:pPr>
    <w:rPr>
      <w:rFonts w:ascii="宋体"/>
      <w:sz w:val="18"/>
      <w:szCs w:val="18"/>
    </w:rPr>
  </w:style>
  <w:style w:type="paragraph" w:customStyle="1" w:styleId="afff9">
    <w:name w:val="标准书眉_偶数页"/>
    <w:basedOn w:val="affd"/>
    <w:next w:val="aff7"/>
    <w:uiPriority w:val="99"/>
    <w:rsid w:val="0074741B"/>
    <w:pPr>
      <w:jc w:val="left"/>
    </w:pPr>
  </w:style>
  <w:style w:type="paragraph" w:customStyle="1" w:styleId="afffa">
    <w:name w:val="标准书眉一"/>
    <w:uiPriority w:val="99"/>
    <w:rsid w:val="00083A09"/>
    <w:pPr>
      <w:jc w:val="both"/>
    </w:pPr>
  </w:style>
  <w:style w:type="paragraph" w:customStyle="1" w:styleId="afffb">
    <w:name w:val="参考文献"/>
    <w:basedOn w:val="aff7"/>
    <w:next w:val="affb"/>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c">
    <w:name w:val="参考文献、索引标题"/>
    <w:basedOn w:val="aff7"/>
    <w:next w:val="affb"/>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d">
    <w:name w:val="Hyperlink"/>
    <w:uiPriority w:val="99"/>
    <w:rsid w:val="00083A09"/>
    <w:rPr>
      <w:rFonts w:cs="Times New Roman"/>
      <w:noProof/>
      <w:color w:val="0000FF"/>
      <w:spacing w:val="0"/>
      <w:w w:val="100"/>
      <w:sz w:val="21"/>
      <w:szCs w:val="21"/>
      <w:u w:val="single"/>
    </w:rPr>
  </w:style>
  <w:style w:type="character" w:customStyle="1" w:styleId="afffe">
    <w:name w:val="发布"/>
    <w:uiPriority w:val="99"/>
    <w:rsid w:val="00C2314B"/>
    <w:rPr>
      <w:rFonts w:ascii="黑体" w:eastAsia="黑体" w:cs="Times New Roman"/>
      <w:spacing w:val="85"/>
      <w:w w:val="100"/>
      <w:position w:val="3"/>
      <w:sz w:val="28"/>
      <w:szCs w:val="28"/>
    </w:rPr>
  </w:style>
  <w:style w:type="paragraph" w:customStyle="1" w:styleId="affff">
    <w:name w:val="发布部门"/>
    <w:next w:val="affb"/>
    <w:uiPriority w:val="99"/>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f0">
    <w:name w:val="发布日期"/>
    <w:uiPriority w:val="99"/>
    <w:rsid w:val="00EC3CC9"/>
    <w:pPr>
      <w:framePr w:w="3997" w:h="471" w:hRule="exact" w:vSpace="181" w:wrap="around" w:hAnchor="page" w:x="7089" w:y="14097" w:anchorLock="1"/>
    </w:pPr>
    <w:rPr>
      <w:rFonts w:eastAsia="黑体"/>
      <w:sz w:val="28"/>
    </w:rPr>
  </w:style>
  <w:style w:type="paragraph" w:customStyle="1" w:styleId="affff1">
    <w:name w:val="封面标准代替信息"/>
    <w:uiPriority w:val="99"/>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uiPriority w:val="99"/>
    <w:rsid w:val="00083A09"/>
    <w:pPr>
      <w:widowControl w:val="0"/>
      <w:kinsoku w:val="0"/>
      <w:overflowPunct w:val="0"/>
      <w:autoSpaceDE w:val="0"/>
      <w:autoSpaceDN w:val="0"/>
      <w:spacing w:before="308"/>
      <w:jc w:val="right"/>
      <w:textAlignment w:val="center"/>
    </w:pPr>
    <w:rPr>
      <w:sz w:val="28"/>
    </w:rPr>
  </w:style>
  <w:style w:type="paragraph" w:customStyle="1" w:styleId="affff2">
    <w:name w:val="封面标准名称"/>
    <w:uiPriority w:val="99"/>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3">
    <w:name w:val="封面标准英文名称"/>
    <w:basedOn w:val="affff2"/>
    <w:uiPriority w:val="99"/>
    <w:rsid w:val="001C21AC"/>
    <w:pPr>
      <w:framePr w:wrap="around"/>
      <w:spacing w:before="370" w:line="400" w:lineRule="exact"/>
    </w:pPr>
    <w:rPr>
      <w:rFonts w:ascii="Times New Roman"/>
      <w:sz w:val="28"/>
      <w:szCs w:val="28"/>
    </w:rPr>
  </w:style>
  <w:style w:type="paragraph" w:customStyle="1" w:styleId="affff4">
    <w:name w:val="封面一致性程度标识"/>
    <w:basedOn w:val="affff3"/>
    <w:uiPriority w:val="99"/>
    <w:rsid w:val="00083A09"/>
    <w:pPr>
      <w:framePr w:wrap="around"/>
      <w:spacing w:before="440"/>
    </w:pPr>
    <w:rPr>
      <w:rFonts w:ascii="宋体" w:eastAsia="宋体"/>
    </w:rPr>
  </w:style>
  <w:style w:type="paragraph" w:customStyle="1" w:styleId="affff5">
    <w:name w:val="封面标准文稿类别"/>
    <w:basedOn w:val="affff4"/>
    <w:uiPriority w:val="99"/>
    <w:rsid w:val="0054264B"/>
    <w:pPr>
      <w:framePr w:wrap="around"/>
      <w:spacing w:after="160" w:line="240" w:lineRule="auto"/>
    </w:pPr>
    <w:rPr>
      <w:sz w:val="24"/>
    </w:rPr>
  </w:style>
  <w:style w:type="paragraph" w:customStyle="1" w:styleId="affff6">
    <w:name w:val="封面标准文稿编辑信息"/>
    <w:basedOn w:val="affff5"/>
    <w:uiPriority w:val="99"/>
    <w:rsid w:val="00083A09"/>
    <w:pPr>
      <w:framePr w:wrap="around"/>
      <w:spacing w:before="180" w:line="180" w:lineRule="exact"/>
    </w:pPr>
    <w:rPr>
      <w:sz w:val="21"/>
    </w:rPr>
  </w:style>
  <w:style w:type="paragraph" w:customStyle="1" w:styleId="affff7">
    <w:name w:val="封面正文"/>
    <w:uiPriority w:val="99"/>
    <w:rsid w:val="00083A09"/>
    <w:pPr>
      <w:jc w:val="both"/>
    </w:pPr>
  </w:style>
  <w:style w:type="paragraph" w:customStyle="1" w:styleId="afd">
    <w:name w:val="附录标识"/>
    <w:basedOn w:val="aff7"/>
    <w:next w:val="affb"/>
    <w:uiPriority w:val="99"/>
    <w:rsid w:val="00083A09"/>
    <w:pPr>
      <w:keepNext/>
      <w:widowControl/>
      <w:numPr>
        <w:numId w:val="8"/>
      </w:numPr>
      <w:shd w:val="clear" w:color="FFFFFF" w:fill="FFFFFF"/>
      <w:tabs>
        <w:tab w:val="left" w:pos="6405"/>
      </w:tabs>
      <w:spacing w:before="640" w:after="280"/>
      <w:jc w:val="center"/>
      <w:outlineLvl w:val="0"/>
    </w:pPr>
    <w:rPr>
      <w:rFonts w:ascii="黑体" w:eastAsia="黑体"/>
      <w:kern w:val="0"/>
      <w:szCs w:val="20"/>
    </w:rPr>
  </w:style>
  <w:style w:type="paragraph" w:customStyle="1" w:styleId="affff8">
    <w:name w:val="附录标题"/>
    <w:basedOn w:val="affb"/>
    <w:next w:val="affb"/>
    <w:uiPriority w:val="99"/>
    <w:rsid w:val="00083A09"/>
    <w:pPr>
      <w:ind w:firstLineChars="0" w:firstLine="0"/>
      <w:jc w:val="center"/>
    </w:pPr>
    <w:rPr>
      <w:rFonts w:ascii="黑体" w:eastAsia="黑体"/>
    </w:rPr>
  </w:style>
  <w:style w:type="paragraph" w:customStyle="1" w:styleId="afa">
    <w:name w:val="附录表标号"/>
    <w:basedOn w:val="aff7"/>
    <w:next w:val="affb"/>
    <w:uiPriority w:val="99"/>
    <w:rsid w:val="00083A09"/>
    <w:pPr>
      <w:numPr>
        <w:numId w:val="19"/>
      </w:numPr>
      <w:spacing w:line="14" w:lineRule="exact"/>
      <w:jc w:val="center"/>
      <w:outlineLvl w:val="0"/>
    </w:pPr>
    <w:rPr>
      <w:color w:val="FFFFFF"/>
    </w:rPr>
  </w:style>
  <w:style w:type="paragraph" w:customStyle="1" w:styleId="afb">
    <w:name w:val="附录表标题"/>
    <w:basedOn w:val="aff7"/>
    <w:next w:val="affb"/>
    <w:uiPriority w:val="99"/>
    <w:rsid w:val="000D718B"/>
    <w:pPr>
      <w:numPr>
        <w:ilvl w:val="1"/>
        <w:numId w:val="19"/>
      </w:numPr>
      <w:spacing w:beforeLines="50" w:afterLines="50"/>
      <w:jc w:val="center"/>
    </w:pPr>
    <w:rPr>
      <w:rFonts w:ascii="黑体" w:eastAsia="黑体"/>
      <w:szCs w:val="21"/>
    </w:rPr>
  </w:style>
  <w:style w:type="paragraph" w:customStyle="1" w:styleId="aff0">
    <w:name w:val="附录二级条标题"/>
    <w:basedOn w:val="aff7"/>
    <w:next w:val="affb"/>
    <w:uiPriority w:val="99"/>
    <w:rsid w:val="00083A09"/>
    <w:pPr>
      <w:widowControl/>
      <w:numPr>
        <w:ilvl w:val="3"/>
        <w:numId w:val="8"/>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9">
    <w:name w:val="附录二级无"/>
    <w:basedOn w:val="aff0"/>
    <w:uiPriority w:val="99"/>
    <w:rsid w:val="00BF617A"/>
    <w:pPr>
      <w:spacing w:beforeLines="0" w:afterLines="0"/>
    </w:pPr>
    <w:rPr>
      <w:rFonts w:ascii="宋体" w:eastAsia="宋体"/>
      <w:szCs w:val="21"/>
    </w:rPr>
  </w:style>
  <w:style w:type="paragraph" w:customStyle="1" w:styleId="affffa">
    <w:name w:val="附录公式"/>
    <w:basedOn w:val="affb"/>
    <w:next w:val="affb"/>
    <w:link w:val="Char0"/>
    <w:uiPriority w:val="99"/>
    <w:rsid w:val="00083A09"/>
  </w:style>
  <w:style w:type="character" w:customStyle="1" w:styleId="Char0">
    <w:name w:val="附录公式 Char"/>
    <w:link w:val="affffa"/>
    <w:uiPriority w:val="99"/>
    <w:locked/>
    <w:rsid w:val="00083A09"/>
    <w:rPr>
      <w:rFonts w:ascii="宋体" w:cs="Times New Roman"/>
      <w:noProof/>
      <w:sz w:val="21"/>
      <w:lang w:val="en-US" w:eastAsia="zh-CN" w:bidi="ar-SA"/>
    </w:rPr>
  </w:style>
  <w:style w:type="paragraph" w:customStyle="1" w:styleId="affffb">
    <w:name w:val="附录公式编号制表符"/>
    <w:basedOn w:val="aff7"/>
    <w:next w:val="affb"/>
    <w:uiPriority w:val="99"/>
    <w:rsid w:val="00EC680A"/>
    <w:pPr>
      <w:widowControl/>
      <w:tabs>
        <w:tab w:val="center" w:pos="4201"/>
        <w:tab w:val="right" w:leader="dot" w:pos="9298"/>
      </w:tabs>
      <w:autoSpaceDE w:val="0"/>
      <w:autoSpaceDN w:val="0"/>
    </w:pPr>
    <w:rPr>
      <w:rFonts w:ascii="宋体"/>
      <w:noProof/>
      <w:kern w:val="0"/>
      <w:szCs w:val="20"/>
    </w:rPr>
  </w:style>
  <w:style w:type="paragraph" w:customStyle="1" w:styleId="aff1">
    <w:name w:val="附录三级条标题"/>
    <w:basedOn w:val="aff0"/>
    <w:next w:val="affb"/>
    <w:uiPriority w:val="99"/>
    <w:rsid w:val="00083A09"/>
    <w:pPr>
      <w:numPr>
        <w:ilvl w:val="4"/>
      </w:numPr>
      <w:tabs>
        <w:tab w:val="num" w:pos="360"/>
      </w:tabs>
      <w:outlineLvl w:val="4"/>
    </w:pPr>
  </w:style>
  <w:style w:type="paragraph" w:customStyle="1" w:styleId="affffc">
    <w:name w:val="附录三级无"/>
    <w:basedOn w:val="aff1"/>
    <w:uiPriority w:val="99"/>
    <w:rsid w:val="00BF617A"/>
    <w:pPr>
      <w:tabs>
        <w:tab w:val="clear" w:pos="360"/>
      </w:tabs>
      <w:spacing w:beforeLines="0" w:afterLines="0"/>
    </w:pPr>
    <w:rPr>
      <w:rFonts w:ascii="宋体" w:eastAsia="宋体"/>
      <w:szCs w:val="21"/>
    </w:rPr>
  </w:style>
  <w:style w:type="paragraph" w:customStyle="1" w:styleId="aff5">
    <w:name w:val="附录数字编号列项（二级）"/>
    <w:uiPriority w:val="99"/>
    <w:rsid w:val="00A751C7"/>
    <w:pPr>
      <w:numPr>
        <w:ilvl w:val="1"/>
        <w:numId w:val="9"/>
      </w:numPr>
    </w:pPr>
    <w:rPr>
      <w:rFonts w:ascii="宋体"/>
      <w:sz w:val="21"/>
    </w:rPr>
  </w:style>
  <w:style w:type="paragraph" w:customStyle="1" w:styleId="aff2">
    <w:name w:val="附录四级条标题"/>
    <w:basedOn w:val="aff1"/>
    <w:next w:val="affb"/>
    <w:uiPriority w:val="99"/>
    <w:rsid w:val="00083A09"/>
    <w:pPr>
      <w:numPr>
        <w:ilvl w:val="5"/>
      </w:numPr>
      <w:tabs>
        <w:tab w:val="num" w:pos="360"/>
      </w:tabs>
      <w:outlineLvl w:val="5"/>
    </w:pPr>
  </w:style>
  <w:style w:type="paragraph" w:customStyle="1" w:styleId="affffd">
    <w:name w:val="附录四级无"/>
    <w:basedOn w:val="aff2"/>
    <w:uiPriority w:val="99"/>
    <w:rsid w:val="00BF617A"/>
    <w:pPr>
      <w:tabs>
        <w:tab w:val="clear" w:pos="360"/>
      </w:tabs>
      <w:spacing w:beforeLines="0" w:afterLines="0"/>
    </w:pPr>
    <w:rPr>
      <w:rFonts w:ascii="宋体" w:eastAsia="宋体"/>
      <w:szCs w:val="21"/>
    </w:rPr>
  </w:style>
  <w:style w:type="paragraph" w:customStyle="1" w:styleId="af">
    <w:name w:val="附录图标号"/>
    <w:basedOn w:val="aff7"/>
    <w:uiPriority w:val="99"/>
    <w:rsid w:val="00083A09"/>
    <w:pPr>
      <w:keepNext/>
      <w:pageBreakBefore/>
      <w:widowControl/>
      <w:numPr>
        <w:numId w:val="7"/>
      </w:numPr>
      <w:spacing w:line="14" w:lineRule="exact"/>
      <w:ind w:left="0" w:firstLine="363"/>
      <w:jc w:val="center"/>
      <w:outlineLvl w:val="0"/>
    </w:pPr>
    <w:rPr>
      <w:color w:val="FFFFFF"/>
    </w:rPr>
  </w:style>
  <w:style w:type="paragraph" w:customStyle="1" w:styleId="af0">
    <w:name w:val="附录图标题"/>
    <w:basedOn w:val="aff7"/>
    <w:next w:val="affb"/>
    <w:uiPriority w:val="99"/>
    <w:rsid w:val="000D718B"/>
    <w:pPr>
      <w:numPr>
        <w:ilvl w:val="1"/>
        <w:numId w:val="7"/>
      </w:numPr>
      <w:tabs>
        <w:tab w:val="num" w:pos="363"/>
      </w:tabs>
      <w:spacing w:beforeLines="50" w:afterLines="50"/>
      <w:ind w:left="0" w:firstLine="0"/>
      <w:jc w:val="center"/>
    </w:pPr>
    <w:rPr>
      <w:rFonts w:ascii="黑体" w:eastAsia="黑体"/>
      <w:szCs w:val="21"/>
    </w:rPr>
  </w:style>
  <w:style w:type="paragraph" w:customStyle="1" w:styleId="aff3">
    <w:name w:val="附录五级条标题"/>
    <w:basedOn w:val="aff2"/>
    <w:next w:val="affb"/>
    <w:uiPriority w:val="99"/>
    <w:rsid w:val="00083A09"/>
    <w:pPr>
      <w:numPr>
        <w:ilvl w:val="6"/>
      </w:numPr>
      <w:tabs>
        <w:tab w:val="num" w:pos="360"/>
      </w:tabs>
      <w:outlineLvl w:val="6"/>
    </w:pPr>
  </w:style>
  <w:style w:type="paragraph" w:customStyle="1" w:styleId="affffe">
    <w:name w:val="附录五级无"/>
    <w:basedOn w:val="aff3"/>
    <w:uiPriority w:val="99"/>
    <w:rsid w:val="00BF617A"/>
    <w:pPr>
      <w:tabs>
        <w:tab w:val="clear" w:pos="360"/>
      </w:tabs>
      <w:spacing w:beforeLines="0" w:afterLines="0"/>
    </w:pPr>
    <w:rPr>
      <w:rFonts w:ascii="宋体" w:eastAsia="宋体"/>
      <w:szCs w:val="21"/>
    </w:rPr>
  </w:style>
  <w:style w:type="paragraph" w:customStyle="1" w:styleId="afe">
    <w:name w:val="附录章标题"/>
    <w:next w:val="affb"/>
    <w:uiPriority w:val="99"/>
    <w:rsid w:val="00083A09"/>
    <w:pPr>
      <w:numPr>
        <w:ilvl w:val="1"/>
        <w:numId w:val="8"/>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
    <w:name w:val="附录一级条标题"/>
    <w:basedOn w:val="afe"/>
    <w:next w:val="affb"/>
    <w:uiPriority w:val="99"/>
    <w:rsid w:val="00083A09"/>
    <w:pPr>
      <w:numPr>
        <w:ilvl w:val="2"/>
      </w:numPr>
      <w:autoSpaceDN w:val="0"/>
      <w:spacing w:beforeLines="50" w:afterLines="50"/>
      <w:outlineLvl w:val="2"/>
    </w:pPr>
  </w:style>
  <w:style w:type="paragraph" w:customStyle="1" w:styleId="afffff">
    <w:name w:val="附录一级无"/>
    <w:basedOn w:val="aff"/>
    <w:uiPriority w:val="99"/>
    <w:rsid w:val="00BF617A"/>
    <w:pPr>
      <w:spacing w:beforeLines="0" w:afterLines="0"/>
    </w:pPr>
    <w:rPr>
      <w:rFonts w:ascii="宋体" w:eastAsia="宋体"/>
      <w:szCs w:val="21"/>
    </w:rPr>
  </w:style>
  <w:style w:type="paragraph" w:customStyle="1" w:styleId="aff4">
    <w:name w:val="附录字母编号列项（一级）"/>
    <w:uiPriority w:val="99"/>
    <w:rsid w:val="00A751C7"/>
    <w:pPr>
      <w:numPr>
        <w:numId w:val="9"/>
      </w:numPr>
    </w:pPr>
    <w:rPr>
      <w:rFonts w:ascii="宋体"/>
      <w:noProof/>
      <w:sz w:val="21"/>
    </w:rPr>
  </w:style>
  <w:style w:type="paragraph" w:styleId="af4">
    <w:name w:val="footnote text"/>
    <w:basedOn w:val="aff7"/>
    <w:link w:val="afffff0"/>
    <w:uiPriority w:val="99"/>
    <w:rsid w:val="00074FBE"/>
    <w:pPr>
      <w:numPr>
        <w:numId w:val="11"/>
      </w:numPr>
      <w:snapToGrid w:val="0"/>
      <w:jc w:val="left"/>
    </w:pPr>
    <w:rPr>
      <w:rFonts w:ascii="宋体"/>
      <w:sz w:val="18"/>
      <w:szCs w:val="18"/>
    </w:rPr>
  </w:style>
  <w:style w:type="character" w:customStyle="1" w:styleId="afffff0">
    <w:name w:val="脚注文本 字符"/>
    <w:link w:val="af4"/>
    <w:uiPriority w:val="99"/>
    <w:rsid w:val="001A1B83"/>
    <w:rPr>
      <w:rFonts w:ascii="宋体"/>
      <w:kern w:val="2"/>
      <w:sz w:val="18"/>
      <w:szCs w:val="18"/>
    </w:rPr>
  </w:style>
  <w:style w:type="character" w:styleId="afffff1">
    <w:name w:val="footnote reference"/>
    <w:uiPriority w:val="99"/>
    <w:rsid w:val="00083A09"/>
    <w:rPr>
      <w:rFonts w:cs="Times New Roman"/>
      <w:vertAlign w:val="superscript"/>
    </w:rPr>
  </w:style>
  <w:style w:type="paragraph" w:customStyle="1" w:styleId="afffff2">
    <w:name w:val="列项说明"/>
    <w:basedOn w:val="aff7"/>
    <w:uiPriority w:val="99"/>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f3">
    <w:name w:val="列项说明数字编号"/>
    <w:uiPriority w:val="99"/>
    <w:rsid w:val="00083A09"/>
    <w:pPr>
      <w:ind w:leftChars="400" w:left="600" w:hangingChars="200" w:hanging="200"/>
    </w:pPr>
    <w:rPr>
      <w:rFonts w:ascii="宋体"/>
      <w:sz w:val="21"/>
    </w:rPr>
  </w:style>
  <w:style w:type="paragraph" w:customStyle="1" w:styleId="afffff4">
    <w:name w:val="目次、索引正文"/>
    <w:uiPriority w:val="99"/>
    <w:rsid w:val="00083A09"/>
    <w:pPr>
      <w:spacing w:line="320" w:lineRule="exact"/>
      <w:jc w:val="both"/>
    </w:pPr>
    <w:rPr>
      <w:rFonts w:ascii="宋体"/>
      <w:sz w:val="21"/>
    </w:rPr>
  </w:style>
  <w:style w:type="paragraph" w:styleId="TOC3">
    <w:name w:val="toc 3"/>
    <w:basedOn w:val="aff7"/>
    <w:next w:val="aff7"/>
    <w:autoRedefine/>
    <w:uiPriority w:val="39"/>
    <w:rsid w:val="00961C93"/>
    <w:pPr>
      <w:tabs>
        <w:tab w:val="right" w:leader="dot" w:pos="9241"/>
      </w:tabs>
      <w:ind w:firstLineChars="100" w:firstLine="100"/>
      <w:jc w:val="left"/>
    </w:pPr>
    <w:rPr>
      <w:rFonts w:ascii="宋体"/>
      <w:szCs w:val="21"/>
    </w:rPr>
  </w:style>
  <w:style w:type="paragraph" w:styleId="TOC4">
    <w:name w:val="toc 4"/>
    <w:basedOn w:val="aff7"/>
    <w:next w:val="aff7"/>
    <w:autoRedefine/>
    <w:uiPriority w:val="39"/>
    <w:rsid w:val="00961C93"/>
    <w:pPr>
      <w:tabs>
        <w:tab w:val="right" w:leader="dot" w:pos="9241"/>
      </w:tabs>
      <w:ind w:firstLineChars="200" w:firstLine="200"/>
      <w:jc w:val="left"/>
    </w:pPr>
    <w:rPr>
      <w:rFonts w:ascii="宋体"/>
      <w:szCs w:val="21"/>
    </w:rPr>
  </w:style>
  <w:style w:type="paragraph" w:styleId="TOC5">
    <w:name w:val="toc 5"/>
    <w:basedOn w:val="aff7"/>
    <w:next w:val="aff7"/>
    <w:autoRedefine/>
    <w:uiPriority w:val="99"/>
    <w:rsid w:val="00961C93"/>
    <w:pPr>
      <w:tabs>
        <w:tab w:val="right" w:leader="dot" w:pos="9241"/>
      </w:tabs>
      <w:ind w:firstLineChars="300" w:firstLine="300"/>
      <w:jc w:val="left"/>
    </w:pPr>
    <w:rPr>
      <w:rFonts w:ascii="宋体"/>
      <w:szCs w:val="21"/>
    </w:rPr>
  </w:style>
  <w:style w:type="paragraph" w:styleId="TOC6">
    <w:name w:val="toc 6"/>
    <w:basedOn w:val="aff7"/>
    <w:next w:val="aff7"/>
    <w:autoRedefine/>
    <w:uiPriority w:val="99"/>
    <w:rsid w:val="00961C93"/>
    <w:pPr>
      <w:tabs>
        <w:tab w:val="right" w:leader="dot" w:pos="9241"/>
      </w:tabs>
      <w:ind w:firstLineChars="400" w:firstLine="400"/>
      <w:jc w:val="left"/>
    </w:pPr>
    <w:rPr>
      <w:rFonts w:ascii="宋体"/>
      <w:szCs w:val="21"/>
    </w:rPr>
  </w:style>
  <w:style w:type="paragraph" w:styleId="TOC7">
    <w:name w:val="toc 7"/>
    <w:basedOn w:val="aff7"/>
    <w:next w:val="aff7"/>
    <w:autoRedefine/>
    <w:uiPriority w:val="99"/>
    <w:rsid w:val="00961C93"/>
    <w:pPr>
      <w:tabs>
        <w:tab w:val="right" w:leader="dot" w:pos="9241"/>
      </w:tabs>
      <w:ind w:firstLineChars="500" w:firstLine="500"/>
      <w:jc w:val="left"/>
    </w:pPr>
    <w:rPr>
      <w:rFonts w:ascii="宋体"/>
      <w:szCs w:val="21"/>
    </w:rPr>
  </w:style>
  <w:style w:type="paragraph" w:styleId="TOC8">
    <w:name w:val="toc 8"/>
    <w:basedOn w:val="aff7"/>
    <w:next w:val="aff7"/>
    <w:autoRedefine/>
    <w:uiPriority w:val="99"/>
    <w:rsid w:val="00D54CC3"/>
    <w:pPr>
      <w:tabs>
        <w:tab w:val="right" w:leader="dot" w:pos="9241"/>
      </w:tabs>
      <w:ind w:firstLineChars="600" w:firstLine="607"/>
      <w:jc w:val="left"/>
    </w:pPr>
    <w:rPr>
      <w:rFonts w:ascii="宋体"/>
      <w:szCs w:val="21"/>
    </w:rPr>
  </w:style>
  <w:style w:type="paragraph" w:styleId="TOC9">
    <w:name w:val="toc 9"/>
    <w:basedOn w:val="aff7"/>
    <w:next w:val="aff7"/>
    <w:autoRedefine/>
    <w:uiPriority w:val="99"/>
    <w:rsid w:val="00083A09"/>
    <w:pPr>
      <w:ind w:left="1470"/>
      <w:jc w:val="left"/>
    </w:pPr>
    <w:rPr>
      <w:sz w:val="20"/>
      <w:szCs w:val="20"/>
    </w:rPr>
  </w:style>
  <w:style w:type="paragraph" w:customStyle="1" w:styleId="afffff5">
    <w:name w:val="其他标准标志"/>
    <w:basedOn w:val="afff6"/>
    <w:uiPriority w:val="99"/>
    <w:rsid w:val="0018211B"/>
    <w:pPr>
      <w:framePr w:w="6101" w:wrap="around" w:vAnchor="page" w:hAnchor="page" w:x="4673" w:y="942"/>
    </w:pPr>
    <w:rPr>
      <w:w w:val="130"/>
    </w:rPr>
  </w:style>
  <w:style w:type="paragraph" w:customStyle="1" w:styleId="afffff6">
    <w:name w:val="其他标准称谓"/>
    <w:next w:val="aff7"/>
    <w:uiPriority w:val="99"/>
    <w:rsid w:val="008E031B"/>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afffff7">
    <w:name w:val="其他发布部门"/>
    <w:basedOn w:val="affff"/>
    <w:uiPriority w:val="99"/>
    <w:rsid w:val="00525656"/>
    <w:pPr>
      <w:framePr w:wrap="around" w:y="15310"/>
      <w:spacing w:line="240" w:lineRule="atLeast"/>
    </w:pPr>
    <w:rPr>
      <w:rFonts w:ascii="黑体" w:eastAsia="黑体"/>
      <w:b w:val="0"/>
    </w:rPr>
  </w:style>
  <w:style w:type="paragraph" w:customStyle="1" w:styleId="afffff8">
    <w:name w:val="前言、引言标题"/>
    <w:next w:val="affb"/>
    <w:uiPriority w:val="99"/>
    <w:rsid w:val="00083A09"/>
    <w:pPr>
      <w:keepNext/>
      <w:pageBreakBefore/>
      <w:shd w:val="clear" w:color="FFFFFF" w:fill="FFFFFF"/>
      <w:spacing w:before="640" w:after="560"/>
      <w:jc w:val="center"/>
      <w:outlineLvl w:val="0"/>
    </w:pPr>
    <w:rPr>
      <w:rFonts w:ascii="黑体" w:eastAsia="黑体"/>
      <w:sz w:val="32"/>
    </w:rPr>
  </w:style>
  <w:style w:type="paragraph" w:customStyle="1" w:styleId="afffff9">
    <w:name w:val="三级无"/>
    <w:basedOn w:val="ac"/>
    <w:uiPriority w:val="99"/>
    <w:rsid w:val="001C149C"/>
    <w:pPr>
      <w:spacing w:beforeLines="0" w:afterLines="0"/>
    </w:pPr>
    <w:rPr>
      <w:rFonts w:ascii="宋体" w:eastAsia="宋体"/>
    </w:rPr>
  </w:style>
  <w:style w:type="paragraph" w:customStyle="1" w:styleId="afffffa">
    <w:name w:val="实施日期"/>
    <w:basedOn w:val="affff0"/>
    <w:uiPriority w:val="99"/>
    <w:rsid w:val="001C21AC"/>
    <w:pPr>
      <w:framePr w:wrap="around" w:vAnchor="page" w:hAnchor="text"/>
      <w:jc w:val="right"/>
    </w:pPr>
  </w:style>
  <w:style w:type="paragraph" w:customStyle="1" w:styleId="afffffb">
    <w:name w:val="示例后文字"/>
    <w:basedOn w:val="affb"/>
    <w:next w:val="affb"/>
    <w:uiPriority w:val="99"/>
    <w:rsid w:val="00083A09"/>
    <w:pPr>
      <w:ind w:firstLine="360"/>
    </w:pPr>
    <w:rPr>
      <w:sz w:val="18"/>
    </w:rPr>
  </w:style>
  <w:style w:type="paragraph" w:customStyle="1" w:styleId="a0">
    <w:name w:val="首示例"/>
    <w:next w:val="affb"/>
    <w:link w:val="Char1"/>
    <w:uiPriority w:val="99"/>
    <w:rsid w:val="00083A09"/>
    <w:pPr>
      <w:numPr>
        <w:numId w:val="10"/>
      </w:numPr>
      <w:tabs>
        <w:tab w:val="num" w:pos="360"/>
      </w:tabs>
      <w:ind w:firstLine="0"/>
    </w:pPr>
    <w:rPr>
      <w:rFonts w:ascii="宋体" w:hAnsi="宋体"/>
      <w:kern w:val="2"/>
      <w:sz w:val="18"/>
      <w:szCs w:val="18"/>
    </w:rPr>
  </w:style>
  <w:style w:type="character" w:customStyle="1" w:styleId="Char1">
    <w:name w:val="首示例 Char"/>
    <w:link w:val="a0"/>
    <w:uiPriority w:val="99"/>
    <w:locked/>
    <w:rsid w:val="00083A09"/>
    <w:rPr>
      <w:rFonts w:ascii="宋体" w:hAnsi="宋体"/>
      <w:kern w:val="2"/>
      <w:sz w:val="18"/>
      <w:szCs w:val="18"/>
    </w:rPr>
  </w:style>
  <w:style w:type="paragraph" w:customStyle="1" w:styleId="afffffc">
    <w:name w:val="四级无"/>
    <w:basedOn w:val="ad"/>
    <w:uiPriority w:val="99"/>
    <w:rsid w:val="001C149C"/>
    <w:pPr>
      <w:spacing w:beforeLines="0" w:afterLines="0"/>
    </w:pPr>
    <w:rPr>
      <w:rFonts w:ascii="宋体" w:eastAsia="宋体"/>
    </w:rPr>
  </w:style>
  <w:style w:type="paragraph" w:styleId="12">
    <w:name w:val="index 1"/>
    <w:basedOn w:val="aff7"/>
    <w:next w:val="affb"/>
    <w:uiPriority w:val="99"/>
    <w:rsid w:val="009951DC"/>
    <w:pPr>
      <w:tabs>
        <w:tab w:val="right" w:leader="dot" w:pos="9299"/>
      </w:tabs>
      <w:jc w:val="left"/>
    </w:pPr>
    <w:rPr>
      <w:rFonts w:ascii="宋体"/>
      <w:szCs w:val="21"/>
    </w:rPr>
  </w:style>
  <w:style w:type="paragraph" w:styleId="22">
    <w:name w:val="index 2"/>
    <w:basedOn w:val="aff7"/>
    <w:next w:val="aff7"/>
    <w:autoRedefine/>
    <w:uiPriority w:val="99"/>
    <w:rsid w:val="00083A09"/>
    <w:pPr>
      <w:ind w:left="420" w:hanging="210"/>
      <w:jc w:val="left"/>
    </w:pPr>
    <w:rPr>
      <w:rFonts w:ascii="Calibri" w:hAnsi="Calibri"/>
      <w:sz w:val="20"/>
      <w:szCs w:val="20"/>
    </w:rPr>
  </w:style>
  <w:style w:type="paragraph" w:styleId="31">
    <w:name w:val="index 3"/>
    <w:basedOn w:val="aff7"/>
    <w:next w:val="aff7"/>
    <w:autoRedefine/>
    <w:uiPriority w:val="99"/>
    <w:rsid w:val="00083A09"/>
    <w:pPr>
      <w:ind w:left="630" w:hanging="210"/>
      <w:jc w:val="left"/>
    </w:pPr>
    <w:rPr>
      <w:rFonts w:ascii="Calibri" w:hAnsi="Calibri"/>
      <w:sz w:val="20"/>
      <w:szCs w:val="20"/>
    </w:rPr>
  </w:style>
  <w:style w:type="paragraph" w:styleId="41">
    <w:name w:val="index 4"/>
    <w:basedOn w:val="aff7"/>
    <w:next w:val="aff7"/>
    <w:autoRedefine/>
    <w:uiPriority w:val="99"/>
    <w:rsid w:val="00083A09"/>
    <w:pPr>
      <w:ind w:left="840" w:hanging="210"/>
      <w:jc w:val="left"/>
    </w:pPr>
    <w:rPr>
      <w:rFonts w:ascii="Calibri" w:hAnsi="Calibri"/>
      <w:sz w:val="20"/>
      <w:szCs w:val="20"/>
    </w:rPr>
  </w:style>
  <w:style w:type="paragraph" w:styleId="51">
    <w:name w:val="index 5"/>
    <w:basedOn w:val="aff7"/>
    <w:next w:val="aff7"/>
    <w:autoRedefine/>
    <w:uiPriority w:val="99"/>
    <w:rsid w:val="00083A09"/>
    <w:pPr>
      <w:ind w:left="1050" w:hanging="210"/>
      <w:jc w:val="left"/>
    </w:pPr>
    <w:rPr>
      <w:rFonts w:ascii="Calibri" w:hAnsi="Calibri"/>
      <w:sz w:val="20"/>
      <w:szCs w:val="20"/>
    </w:rPr>
  </w:style>
  <w:style w:type="paragraph" w:styleId="61">
    <w:name w:val="index 6"/>
    <w:basedOn w:val="aff7"/>
    <w:next w:val="aff7"/>
    <w:autoRedefine/>
    <w:uiPriority w:val="99"/>
    <w:rsid w:val="00083A09"/>
    <w:pPr>
      <w:ind w:left="1260" w:hanging="210"/>
      <w:jc w:val="left"/>
    </w:pPr>
    <w:rPr>
      <w:rFonts w:ascii="Calibri" w:hAnsi="Calibri"/>
      <w:sz w:val="20"/>
      <w:szCs w:val="20"/>
    </w:rPr>
  </w:style>
  <w:style w:type="paragraph" w:styleId="71">
    <w:name w:val="index 7"/>
    <w:basedOn w:val="aff7"/>
    <w:next w:val="aff7"/>
    <w:autoRedefine/>
    <w:uiPriority w:val="99"/>
    <w:rsid w:val="00083A09"/>
    <w:pPr>
      <w:ind w:left="1470" w:hanging="210"/>
      <w:jc w:val="left"/>
    </w:pPr>
    <w:rPr>
      <w:rFonts w:ascii="Calibri" w:hAnsi="Calibri"/>
      <w:sz w:val="20"/>
      <w:szCs w:val="20"/>
    </w:rPr>
  </w:style>
  <w:style w:type="paragraph" w:styleId="81">
    <w:name w:val="index 8"/>
    <w:basedOn w:val="aff7"/>
    <w:next w:val="aff7"/>
    <w:autoRedefine/>
    <w:uiPriority w:val="99"/>
    <w:rsid w:val="00083A09"/>
    <w:pPr>
      <w:ind w:left="1680" w:hanging="210"/>
      <w:jc w:val="left"/>
    </w:pPr>
    <w:rPr>
      <w:rFonts w:ascii="Calibri" w:hAnsi="Calibri"/>
      <w:sz w:val="20"/>
      <w:szCs w:val="20"/>
    </w:rPr>
  </w:style>
  <w:style w:type="paragraph" w:styleId="91">
    <w:name w:val="index 9"/>
    <w:basedOn w:val="aff7"/>
    <w:next w:val="aff7"/>
    <w:autoRedefine/>
    <w:uiPriority w:val="99"/>
    <w:rsid w:val="00083A09"/>
    <w:pPr>
      <w:ind w:left="1890" w:hanging="210"/>
      <w:jc w:val="left"/>
    </w:pPr>
    <w:rPr>
      <w:rFonts w:ascii="Calibri" w:hAnsi="Calibri"/>
      <w:sz w:val="20"/>
      <w:szCs w:val="20"/>
    </w:rPr>
  </w:style>
  <w:style w:type="paragraph" w:styleId="afffffd">
    <w:name w:val="index heading"/>
    <w:basedOn w:val="aff7"/>
    <w:next w:val="12"/>
    <w:uiPriority w:val="99"/>
    <w:rsid w:val="00083A09"/>
    <w:pPr>
      <w:spacing w:before="120" w:after="120"/>
      <w:jc w:val="center"/>
    </w:pPr>
    <w:rPr>
      <w:rFonts w:ascii="Calibri" w:hAnsi="Calibri"/>
      <w:b/>
      <w:bCs/>
      <w:iCs/>
      <w:szCs w:val="20"/>
    </w:rPr>
  </w:style>
  <w:style w:type="paragraph" w:styleId="afffffe">
    <w:name w:val="caption"/>
    <w:basedOn w:val="aff7"/>
    <w:next w:val="aff7"/>
    <w:uiPriority w:val="99"/>
    <w:qFormat/>
    <w:rsid w:val="00083A09"/>
    <w:pPr>
      <w:spacing w:before="152" w:after="160"/>
    </w:pPr>
    <w:rPr>
      <w:rFonts w:ascii="Arial" w:eastAsia="黑体" w:hAnsi="Arial" w:cs="Arial"/>
      <w:sz w:val="20"/>
      <w:szCs w:val="20"/>
    </w:rPr>
  </w:style>
  <w:style w:type="paragraph" w:customStyle="1" w:styleId="affffff">
    <w:name w:val="条文脚注"/>
    <w:basedOn w:val="af4"/>
    <w:uiPriority w:val="99"/>
    <w:rsid w:val="000D718B"/>
    <w:pPr>
      <w:numPr>
        <w:numId w:val="0"/>
      </w:numPr>
      <w:jc w:val="both"/>
    </w:pPr>
  </w:style>
  <w:style w:type="paragraph" w:customStyle="1" w:styleId="affffff0">
    <w:name w:val="图标脚注说明"/>
    <w:basedOn w:val="affb"/>
    <w:uiPriority w:val="99"/>
    <w:rsid w:val="000D718B"/>
    <w:pPr>
      <w:ind w:left="840" w:firstLineChars="0" w:hanging="420"/>
    </w:pPr>
    <w:rPr>
      <w:sz w:val="18"/>
      <w:szCs w:val="18"/>
    </w:rPr>
  </w:style>
  <w:style w:type="paragraph" w:customStyle="1" w:styleId="a7">
    <w:name w:val="图表脚注说明"/>
    <w:basedOn w:val="aff7"/>
    <w:uiPriority w:val="99"/>
    <w:rsid w:val="003912E7"/>
    <w:pPr>
      <w:numPr>
        <w:numId w:val="12"/>
      </w:numPr>
    </w:pPr>
    <w:rPr>
      <w:rFonts w:ascii="宋体"/>
      <w:sz w:val="18"/>
      <w:szCs w:val="18"/>
    </w:rPr>
  </w:style>
  <w:style w:type="paragraph" w:customStyle="1" w:styleId="affffff1">
    <w:name w:val="图的脚注"/>
    <w:next w:val="affb"/>
    <w:autoRedefine/>
    <w:uiPriority w:val="99"/>
    <w:rsid w:val="00083A09"/>
    <w:pPr>
      <w:widowControl w:val="0"/>
      <w:ind w:leftChars="200" w:left="840" w:hangingChars="200" w:hanging="420"/>
      <w:jc w:val="both"/>
    </w:pPr>
    <w:rPr>
      <w:rFonts w:ascii="宋体"/>
      <w:sz w:val="18"/>
    </w:rPr>
  </w:style>
  <w:style w:type="table" w:styleId="affffff2">
    <w:name w:val="Table Grid"/>
    <w:basedOn w:val="aff9"/>
    <w:uiPriority w:val="99"/>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3">
    <w:name w:val="endnote text"/>
    <w:basedOn w:val="aff7"/>
    <w:link w:val="affffff4"/>
    <w:uiPriority w:val="99"/>
    <w:semiHidden/>
    <w:rsid w:val="00083A09"/>
    <w:pPr>
      <w:snapToGrid w:val="0"/>
      <w:jc w:val="left"/>
    </w:pPr>
  </w:style>
  <w:style w:type="character" w:customStyle="1" w:styleId="affffff4">
    <w:name w:val="尾注文本 字符"/>
    <w:link w:val="affffff3"/>
    <w:uiPriority w:val="99"/>
    <w:semiHidden/>
    <w:rsid w:val="001A1B83"/>
    <w:rPr>
      <w:szCs w:val="24"/>
    </w:rPr>
  </w:style>
  <w:style w:type="character" w:styleId="affffff5">
    <w:name w:val="endnote reference"/>
    <w:uiPriority w:val="99"/>
    <w:semiHidden/>
    <w:rsid w:val="00083A09"/>
    <w:rPr>
      <w:rFonts w:cs="Times New Roman"/>
      <w:vertAlign w:val="superscript"/>
    </w:rPr>
  </w:style>
  <w:style w:type="paragraph" w:styleId="affffff6">
    <w:name w:val="Document Map"/>
    <w:basedOn w:val="aff7"/>
    <w:link w:val="affffff7"/>
    <w:uiPriority w:val="99"/>
    <w:rsid w:val="00083A09"/>
    <w:pPr>
      <w:shd w:val="clear" w:color="auto" w:fill="000080"/>
    </w:pPr>
  </w:style>
  <w:style w:type="character" w:customStyle="1" w:styleId="affffff7">
    <w:name w:val="文档结构图 字符"/>
    <w:link w:val="affffff6"/>
    <w:uiPriority w:val="99"/>
    <w:semiHidden/>
    <w:rsid w:val="001A1B83"/>
    <w:rPr>
      <w:sz w:val="0"/>
      <w:szCs w:val="0"/>
    </w:rPr>
  </w:style>
  <w:style w:type="paragraph" w:customStyle="1" w:styleId="affffff8">
    <w:name w:val="文献分类号"/>
    <w:uiPriority w:val="99"/>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9">
    <w:name w:val="五级无"/>
    <w:basedOn w:val="ae"/>
    <w:uiPriority w:val="99"/>
    <w:rsid w:val="001C149C"/>
    <w:pPr>
      <w:spacing w:beforeLines="0" w:afterLines="0"/>
    </w:pPr>
    <w:rPr>
      <w:rFonts w:ascii="宋体" w:eastAsia="宋体"/>
    </w:rPr>
  </w:style>
  <w:style w:type="character" w:styleId="affffffa">
    <w:name w:val="page number"/>
    <w:uiPriority w:val="99"/>
    <w:rsid w:val="00083A09"/>
    <w:rPr>
      <w:rFonts w:ascii="Times New Roman" w:eastAsia="宋体" w:hAnsi="Times New Roman" w:cs="Times New Roman"/>
      <w:sz w:val="18"/>
    </w:rPr>
  </w:style>
  <w:style w:type="paragraph" w:customStyle="1" w:styleId="affffffb">
    <w:name w:val="一级无"/>
    <w:basedOn w:val="aa"/>
    <w:uiPriority w:val="99"/>
    <w:rsid w:val="001C149C"/>
    <w:pPr>
      <w:spacing w:beforeLines="0" w:afterLines="0"/>
    </w:pPr>
    <w:rPr>
      <w:rFonts w:ascii="宋体" w:eastAsia="宋体"/>
    </w:rPr>
  </w:style>
  <w:style w:type="character" w:styleId="affffffc">
    <w:name w:val="FollowedHyperlink"/>
    <w:uiPriority w:val="99"/>
    <w:rsid w:val="00083A09"/>
    <w:rPr>
      <w:rFonts w:cs="Times New Roman"/>
      <w:color w:val="800080"/>
      <w:u w:val="single"/>
    </w:rPr>
  </w:style>
  <w:style w:type="paragraph" w:customStyle="1" w:styleId="afc">
    <w:name w:val="正文表标题"/>
    <w:next w:val="affb"/>
    <w:uiPriority w:val="99"/>
    <w:rsid w:val="00083A09"/>
    <w:pPr>
      <w:numPr>
        <w:numId w:val="13"/>
      </w:numPr>
      <w:tabs>
        <w:tab w:val="num" w:pos="360"/>
      </w:tabs>
      <w:spacing w:beforeLines="50" w:afterLines="50"/>
      <w:jc w:val="center"/>
    </w:pPr>
    <w:rPr>
      <w:rFonts w:ascii="黑体" w:eastAsia="黑体"/>
      <w:sz w:val="21"/>
    </w:rPr>
  </w:style>
  <w:style w:type="paragraph" w:customStyle="1" w:styleId="affffffd">
    <w:name w:val="正文公式编号制表符"/>
    <w:basedOn w:val="affb"/>
    <w:next w:val="affb"/>
    <w:uiPriority w:val="99"/>
    <w:rsid w:val="00EC680A"/>
    <w:pPr>
      <w:ind w:firstLineChars="0" w:firstLine="0"/>
    </w:pPr>
  </w:style>
  <w:style w:type="paragraph" w:customStyle="1" w:styleId="af9">
    <w:name w:val="正文图标题"/>
    <w:next w:val="affb"/>
    <w:uiPriority w:val="99"/>
    <w:rsid w:val="00083A09"/>
    <w:pPr>
      <w:numPr>
        <w:numId w:val="14"/>
      </w:numPr>
      <w:tabs>
        <w:tab w:val="num" w:pos="360"/>
      </w:tabs>
      <w:spacing w:beforeLines="50" w:afterLines="50"/>
      <w:jc w:val="center"/>
    </w:pPr>
    <w:rPr>
      <w:rFonts w:ascii="黑体" w:eastAsia="黑体"/>
      <w:sz w:val="21"/>
    </w:rPr>
  </w:style>
  <w:style w:type="paragraph" w:customStyle="1" w:styleId="affffffe">
    <w:name w:val="终结线"/>
    <w:basedOn w:val="aff7"/>
    <w:uiPriority w:val="99"/>
    <w:rsid w:val="00083A09"/>
    <w:pPr>
      <w:framePr w:hSpace="181" w:vSpace="181" w:wrap="around" w:vAnchor="text" w:hAnchor="margin" w:xAlign="center" w:y="285"/>
    </w:pPr>
  </w:style>
  <w:style w:type="paragraph" w:customStyle="1" w:styleId="afffffff">
    <w:name w:val="其他发布日期"/>
    <w:basedOn w:val="affff0"/>
    <w:uiPriority w:val="99"/>
    <w:rsid w:val="006E4A7F"/>
    <w:pPr>
      <w:framePr w:wrap="around" w:vAnchor="page" w:hAnchor="text" w:x="1419"/>
    </w:pPr>
  </w:style>
  <w:style w:type="paragraph" w:customStyle="1" w:styleId="afffffff0">
    <w:name w:val="其他实施日期"/>
    <w:basedOn w:val="afffffa"/>
    <w:uiPriority w:val="99"/>
    <w:rsid w:val="006E4A7F"/>
    <w:pPr>
      <w:framePr w:wrap="around"/>
    </w:pPr>
  </w:style>
  <w:style w:type="paragraph" w:customStyle="1" w:styleId="23">
    <w:name w:val="封面标准名称2"/>
    <w:basedOn w:val="affff2"/>
    <w:uiPriority w:val="99"/>
    <w:rsid w:val="0028269A"/>
    <w:pPr>
      <w:framePr w:wrap="around" w:y="4469"/>
      <w:spacing w:beforeLines="630"/>
    </w:pPr>
  </w:style>
  <w:style w:type="paragraph" w:customStyle="1" w:styleId="24">
    <w:name w:val="封面标准英文名称2"/>
    <w:basedOn w:val="affff3"/>
    <w:uiPriority w:val="99"/>
    <w:rsid w:val="0028269A"/>
    <w:pPr>
      <w:framePr w:wrap="around" w:y="4469"/>
    </w:pPr>
  </w:style>
  <w:style w:type="paragraph" w:customStyle="1" w:styleId="25">
    <w:name w:val="封面一致性程度标识2"/>
    <w:basedOn w:val="affff4"/>
    <w:uiPriority w:val="99"/>
    <w:rsid w:val="0028269A"/>
    <w:pPr>
      <w:framePr w:wrap="around" w:y="4469"/>
    </w:pPr>
  </w:style>
  <w:style w:type="paragraph" w:customStyle="1" w:styleId="26">
    <w:name w:val="封面标准文稿类别2"/>
    <w:basedOn w:val="affff5"/>
    <w:uiPriority w:val="99"/>
    <w:rsid w:val="0028269A"/>
    <w:pPr>
      <w:framePr w:wrap="around" w:y="4469"/>
    </w:pPr>
  </w:style>
  <w:style w:type="paragraph" w:customStyle="1" w:styleId="27">
    <w:name w:val="封面标准文稿编辑信息2"/>
    <w:basedOn w:val="affff6"/>
    <w:uiPriority w:val="99"/>
    <w:rsid w:val="0028269A"/>
    <w:pPr>
      <w:framePr w:wrap="around" w:y="4469"/>
    </w:pPr>
  </w:style>
  <w:style w:type="paragraph" w:customStyle="1" w:styleId="afff">
    <w:name w:val="示例内容"/>
    <w:uiPriority w:val="99"/>
    <w:rsid w:val="00B636A8"/>
    <w:pPr>
      <w:ind w:firstLineChars="200" w:firstLine="200"/>
    </w:pPr>
    <w:rPr>
      <w:rFonts w:ascii="宋体"/>
      <w:noProof/>
      <w:sz w:val="18"/>
      <w:szCs w:val="18"/>
    </w:rPr>
  </w:style>
  <w:style w:type="character" w:customStyle="1" w:styleId="10">
    <w:name w:val="标题 1 字符"/>
    <w:link w:val="1"/>
    <w:uiPriority w:val="99"/>
    <w:locked/>
    <w:rsid w:val="00F67175"/>
    <w:rPr>
      <w:rFonts w:cs="Times New Roman"/>
      <w:b/>
      <w:bCs/>
      <w:kern w:val="44"/>
      <w:sz w:val="44"/>
      <w:szCs w:val="44"/>
    </w:rPr>
  </w:style>
  <w:style w:type="paragraph" w:styleId="TOC1">
    <w:name w:val="toc 1"/>
    <w:basedOn w:val="aff7"/>
    <w:next w:val="aff7"/>
    <w:autoRedefine/>
    <w:uiPriority w:val="39"/>
    <w:rsid w:val="002946E5"/>
    <w:pPr>
      <w:widowControl/>
      <w:tabs>
        <w:tab w:val="right" w:leader="dot" w:pos="9345"/>
      </w:tabs>
    </w:pPr>
    <w:rPr>
      <w:rFonts w:ascii="宋体"/>
      <w:szCs w:val="21"/>
    </w:rPr>
  </w:style>
  <w:style w:type="paragraph" w:styleId="TOC2">
    <w:name w:val="toc 2"/>
    <w:basedOn w:val="aff7"/>
    <w:next w:val="aff7"/>
    <w:autoRedefine/>
    <w:uiPriority w:val="39"/>
    <w:rsid w:val="00F344F2"/>
    <w:pPr>
      <w:tabs>
        <w:tab w:val="right" w:leader="dot" w:pos="9242"/>
      </w:tabs>
    </w:pPr>
    <w:rPr>
      <w:rFonts w:ascii="宋体"/>
      <w:szCs w:val="21"/>
    </w:rPr>
  </w:style>
  <w:style w:type="character" w:customStyle="1" w:styleId="20">
    <w:name w:val="标题 2 字符"/>
    <w:link w:val="2"/>
    <w:uiPriority w:val="99"/>
    <w:locked/>
    <w:rsid w:val="00F67175"/>
    <w:rPr>
      <w:rFonts w:ascii="Arial" w:eastAsia="黑体" w:hAnsi="Arial" w:cs="Times New Roman"/>
      <w:b/>
      <w:bCs/>
      <w:kern w:val="2"/>
      <w:sz w:val="32"/>
      <w:szCs w:val="32"/>
    </w:rPr>
  </w:style>
  <w:style w:type="character" w:customStyle="1" w:styleId="30">
    <w:name w:val="标题 3 字符"/>
    <w:link w:val="3"/>
    <w:uiPriority w:val="99"/>
    <w:locked/>
    <w:rsid w:val="00F67175"/>
    <w:rPr>
      <w:rFonts w:cs="Times New Roman"/>
      <w:b/>
      <w:bCs/>
      <w:kern w:val="2"/>
      <w:sz w:val="32"/>
      <w:szCs w:val="32"/>
    </w:rPr>
  </w:style>
  <w:style w:type="character" w:customStyle="1" w:styleId="40">
    <w:name w:val="标题 4 字符"/>
    <w:link w:val="4"/>
    <w:uiPriority w:val="99"/>
    <w:locked/>
    <w:rsid w:val="00F67175"/>
    <w:rPr>
      <w:rFonts w:ascii="Arial" w:eastAsia="黑体" w:hAnsi="Arial" w:cs="Times New Roman"/>
      <w:b/>
      <w:bCs/>
      <w:kern w:val="2"/>
      <w:sz w:val="28"/>
      <w:szCs w:val="28"/>
    </w:rPr>
  </w:style>
  <w:style w:type="character" w:customStyle="1" w:styleId="50">
    <w:name w:val="标题 5 字符"/>
    <w:link w:val="5"/>
    <w:uiPriority w:val="99"/>
    <w:locked/>
    <w:rsid w:val="00F67175"/>
    <w:rPr>
      <w:rFonts w:cs="Times New Roman"/>
      <w:b/>
      <w:bCs/>
      <w:kern w:val="2"/>
      <w:sz w:val="28"/>
      <w:szCs w:val="28"/>
    </w:rPr>
  </w:style>
  <w:style w:type="character" w:customStyle="1" w:styleId="60">
    <w:name w:val="标题 6 字符"/>
    <w:link w:val="6"/>
    <w:uiPriority w:val="99"/>
    <w:locked/>
    <w:rsid w:val="00F67175"/>
    <w:rPr>
      <w:rFonts w:ascii="Arial" w:eastAsia="黑体" w:hAnsi="Arial" w:cs="Times New Roman"/>
      <w:b/>
      <w:bCs/>
      <w:kern w:val="2"/>
      <w:sz w:val="24"/>
      <w:szCs w:val="24"/>
    </w:rPr>
  </w:style>
  <w:style w:type="character" w:customStyle="1" w:styleId="70">
    <w:name w:val="标题 7 字符"/>
    <w:link w:val="7"/>
    <w:uiPriority w:val="99"/>
    <w:locked/>
    <w:rsid w:val="00F67175"/>
    <w:rPr>
      <w:rFonts w:cs="Times New Roman"/>
      <w:b/>
      <w:bCs/>
      <w:kern w:val="2"/>
      <w:sz w:val="24"/>
      <w:szCs w:val="24"/>
    </w:rPr>
  </w:style>
  <w:style w:type="character" w:customStyle="1" w:styleId="80">
    <w:name w:val="标题 8 字符"/>
    <w:link w:val="8"/>
    <w:uiPriority w:val="99"/>
    <w:locked/>
    <w:rsid w:val="00F67175"/>
    <w:rPr>
      <w:rFonts w:ascii="Arial" w:eastAsia="黑体" w:hAnsi="Arial" w:cs="Times New Roman"/>
      <w:kern w:val="2"/>
      <w:sz w:val="24"/>
      <w:szCs w:val="24"/>
    </w:rPr>
  </w:style>
  <w:style w:type="character" w:customStyle="1" w:styleId="90">
    <w:name w:val="标题 9 字符"/>
    <w:link w:val="9"/>
    <w:uiPriority w:val="99"/>
    <w:locked/>
    <w:rsid w:val="00F67175"/>
    <w:rPr>
      <w:rFonts w:ascii="Arial" w:eastAsia="黑体" w:hAnsi="Arial" w:cs="Times New Roman"/>
      <w:kern w:val="2"/>
      <w:sz w:val="21"/>
      <w:szCs w:val="21"/>
    </w:rPr>
  </w:style>
  <w:style w:type="character" w:styleId="HTML">
    <w:name w:val="HTML Variable"/>
    <w:uiPriority w:val="99"/>
    <w:rsid w:val="00F67175"/>
    <w:rPr>
      <w:i/>
    </w:rPr>
  </w:style>
  <w:style w:type="character" w:styleId="HTML0">
    <w:name w:val="HTML Keyboard"/>
    <w:uiPriority w:val="99"/>
    <w:rsid w:val="00F67175"/>
    <w:rPr>
      <w:rFonts w:ascii="Courier New" w:hAnsi="Courier New"/>
      <w:sz w:val="20"/>
    </w:rPr>
  </w:style>
  <w:style w:type="character" w:styleId="afffffff1">
    <w:name w:val="annotation reference"/>
    <w:uiPriority w:val="99"/>
    <w:rsid w:val="00F67175"/>
    <w:rPr>
      <w:sz w:val="21"/>
    </w:rPr>
  </w:style>
  <w:style w:type="character" w:styleId="HTML1">
    <w:name w:val="HTML Definition"/>
    <w:uiPriority w:val="99"/>
    <w:rsid w:val="00F67175"/>
    <w:rPr>
      <w:i/>
    </w:rPr>
  </w:style>
  <w:style w:type="character" w:styleId="HTML2">
    <w:name w:val="HTML Sample"/>
    <w:uiPriority w:val="99"/>
    <w:rsid w:val="00F67175"/>
    <w:rPr>
      <w:rFonts w:ascii="Courier New" w:hAnsi="Courier New"/>
    </w:rPr>
  </w:style>
  <w:style w:type="character" w:styleId="HTML3">
    <w:name w:val="HTML Acronym"/>
    <w:uiPriority w:val="99"/>
    <w:rsid w:val="00F67175"/>
    <w:rPr>
      <w:rFonts w:cs="Times New Roman"/>
    </w:rPr>
  </w:style>
  <w:style w:type="character" w:styleId="HTML4">
    <w:name w:val="HTML Code"/>
    <w:uiPriority w:val="99"/>
    <w:rsid w:val="00F67175"/>
    <w:rPr>
      <w:rFonts w:ascii="Courier New" w:hAnsi="Courier New"/>
      <w:sz w:val="20"/>
    </w:rPr>
  </w:style>
  <w:style w:type="character" w:styleId="HTML5">
    <w:name w:val="HTML Typewriter"/>
    <w:uiPriority w:val="99"/>
    <w:rsid w:val="00F67175"/>
    <w:rPr>
      <w:rFonts w:ascii="Courier New" w:hAnsi="Courier New"/>
      <w:sz w:val="20"/>
    </w:rPr>
  </w:style>
  <w:style w:type="character" w:styleId="HTML6">
    <w:name w:val="HTML Cite"/>
    <w:uiPriority w:val="99"/>
    <w:rsid w:val="00F67175"/>
    <w:rPr>
      <w:i/>
    </w:rPr>
  </w:style>
  <w:style w:type="character" w:customStyle="1" w:styleId="afffffff2">
    <w:name w:val="个人答复风格"/>
    <w:uiPriority w:val="99"/>
    <w:rsid w:val="00F67175"/>
    <w:rPr>
      <w:rFonts w:ascii="Arial" w:eastAsia="宋体" w:hAnsi="Arial"/>
      <w:color w:val="auto"/>
      <w:sz w:val="20"/>
    </w:rPr>
  </w:style>
  <w:style w:type="character" w:customStyle="1" w:styleId="afffffff3">
    <w:name w:val="个人撰写风格"/>
    <w:uiPriority w:val="99"/>
    <w:rsid w:val="00F67175"/>
    <w:rPr>
      <w:rFonts w:ascii="Arial" w:eastAsia="宋体" w:hAnsi="Arial"/>
      <w:color w:val="auto"/>
      <w:sz w:val="20"/>
    </w:rPr>
  </w:style>
  <w:style w:type="character" w:customStyle="1" w:styleId="CharChar3">
    <w:name w:val="Char Char3"/>
    <w:uiPriority w:val="99"/>
    <w:locked/>
    <w:rsid w:val="00F67175"/>
    <w:rPr>
      <w:kern w:val="2"/>
      <w:sz w:val="24"/>
    </w:rPr>
  </w:style>
  <w:style w:type="character" w:customStyle="1" w:styleId="CharChar2">
    <w:name w:val="Char Char2"/>
    <w:uiPriority w:val="99"/>
    <w:locked/>
    <w:rsid w:val="00F67175"/>
    <w:rPr>
      <w:b/>
      <w:kern w:val="2"/>
      <w:sz w:val="24"/>
    </w:rPr>
  </w:style>
  <w:style w:type="paragraph" w:styleId="28">
    <w:name w:val="Body Text Indent 2"/>
    <w:basedOn w:val="aff7"/>
    <w:link w:val="29"/>
    <w:uiPriority w:val="99"/>
    <w:rsid w:val="00F67175"/>
    <w:pPr>
      <w:spacing w:line="440" w:lineRule="exact"/>
      <w:ind w:firstLineChars="200" w:firstLine="480"/>
    </w:pPr>
    <w:rPr>
      <w:rFonts w:ascii="宋体"/>
      <w:sz w:val="24"/>
    </w:rPr>
  </w:style>
  <w:style w:type="character" w:customStyle="1" w:styleId="BodyTextIndent2Char">
    <w:name w:val="Body Text Indent 2 Char"/>
    <w:uiPriority w:val="99"/>
    <w:semiHidden/>
    <w:rsid w:val="001A1B83"/>
    <w:rPr>
      <w:szCs w:val="24"/>
    </w:rPr>
  </w:style>
  <w:style w:type="character" w:customStyle="1" w:styleId="29">
    <w:name w:val="正文文本缩进 2 字符"/>
    <w:link w:val="28"/>
    <w:uiPriority w:val="99"/>
    <w:locked/>
    <w:rsid w:val="00F67175"/>
    <w:rPr>
      <w:rFonts w:ascii="宋体" w:cs="Times New Roman"/>
      <w:kern w:val="2"/>
      <w:sz w:val="24"/>
      <w:szCs w:val="24"/>
    </w:rPr>
  </w:style>
  <w:style w:type="paragraph" w:styleId="afffffff4">
    <w:name w:val="Title"/>
    <w:basedOn w:val="aff7"/>
    <w:link w:val="afffffff5"/>
    <w:uiPriority w:val="99"/>
    <w:qFormat/>
    <w:rsid w:val="00F67175"/>
    <w:pPr>
      <w:spacing w:before="240" w:after="60"/>
      <w:jc w:val="center"/>
      <w:outlineLvl w:val="0"/>
    </w:pPr>
    <w:rPr>
      <w:rFonts w:ascii="Arial" w:hAnsi="Arial" w:cs="Arial"/>
      <w:b/>
      <w:bCs/>
      <w:sz w:val="32"/>
      <w:szCs w:val="32"/>
    </w:rPr>
  </w:style>
  <w:style w:type="character" w:customStyle="1" w:styleId="TitleChar">
    <w:name w:val="Title Char"/>
    <w:uiPriority w:val="10"/>
    <w:rsid w:val="001A1B83"/>
    <w:rPr>
      <w:rFonts w:ascii="Cambria" w:hAnsi="Cambria" w:cs="Times New Roman"/>
      <w:b/>
      <w:bCs/>
      <w:sz w:val="32"/>
      <w:szCs w:val="32"/>
    </w:rPr>
  </w:style>
  <w:style w:type="character" w:customStyle="1" w:styleId="afffffff5">
    <w:name w:val="标题 字符"/>
    <w:link w:val="afffffff4"/>
    <w:uiPriority w:val="99"/>
    <w:locked/>
    <w:rsid w:val="00F67175"/>
    <w:rPr>
      <w:rFonts w:ascii="Arial" w:hAnsi="Arial" w:cs="Arial"/>
      <w:b/>
      <w:bCs/>
      <w:kern w:val="2"/>
      <w:sz w:val="32"/>
      <w:szCs w:val="32"/>
    </w:rPr>
  </w:style>
  <w:style w:type="paragraph" w:styleId="afffffff6">
    <w:name w:val="Body Text Indent"/>
    <w:basedOn w:val="aff7"/>
    <w:link w:val="afffffff7"/>
    <w:uiPriority w:val="99"/>
    <w:rsid w:val="00F67175"/>
    <w:pPr>
      <w:ind w:firstLine="360"/>
    </w:pPr>
    <w:rPr>
      <w:u w:val="single"/>
    </w:rPr>
  </w:style>
  <w:style w:type="character" w:customStyle="1" w:styleId="BodyTextIndentChar">
    <w:name w:val="Body Text Indent Char"/>
    <w:uiPriority w:val="99"/>
    <w:semiHidden/>
    <w:rsid w:val="001A1B83"/>
    <w:rPr>
      <w:szCs w:val="24"/>
    </w:rPr>
  </w:style>
  <w:style w:type="character" w:customStyle="1" w:styleId="afffffff7">
    <w:name w:val="正文文本缩进 字符"/>
    <w:link w:val="afffffff6"/>
    <w:uiPriority w:val="99"/>
    <w:locked/>
    <w:rsid w:val="00F67175"/>
    <w:rPr>
      <w:rFonts w:cs="Times New Roman"/>
      <w:kern w:val="2"/>
      <w:sz w:val="24"/>
      <w:szCs w:val="24"/>
      <w:u w:val="single"/>
    </w:rPr>
  </w:style>
  <w:style w:type="paragraph" w:styleId="32">
    <w:name w:val="Body Text Indent 3"/>
    <w:basedOn w:val="aff7"/>
    <w:link w:val="33"/>
    <w:uiPriority w:val="99"/>
    <w:rsid w:val="00F67175"/>
    <w:pPr>
      <w:tabs>
        <w:tab w:val="left" w:pos="720"/>
      </w:tabs>
      <w:spacing w:line="440" w:lineRule="exact"/>
      <w:ind w:firstLineChars="200" w:firstLine="420"/>
    </w:pPr>
  </w:style>
  <w:style w:type="character" w:customStyle="1" w:styleId="BodyTextIndent3Char">
    <w:name w:val="Body Text Indent 3 Char"/>
    <w:uiPriority w:val="99"/>
    <w:semiHidden/>
    <w:rsid w:val="001A1B83"/>
    <w:rPr>
      <w:sz w:val="16"/>
      <w:szCs w:val="16"/>
    </w:rPr>
  </w:style>
  <w:style w:type="character" w:customStyle="1" w:styleId="33">
    <w:name w:val="正文文本缩进 3 字符"/>
    <w:link w:val="32"/>
    <w:uiPriority w:val="99"/>
    <w:locked/>
    <w:rsid w:val="00F67175"/>
    <w:rPr>
      <w:rFonts w:cs="Times New Roman"/>
      <w:kern w:val="2"/>
      <w:sz w:val="24"/>
      <w:szCs w:val="24"/>
    </w:rPr>
  </w:style>
  <w:style w:type="paragraph" w:styleId="HTML7">
    <w:name w:val="HTML Address"/>
    <w:basedOn w:val="aff7"/>
    <w:link w:val="HTML8"/>
    <w:uiPriority w:val="99"/>
    <w:rsid w:val="00F67175"/>
    <w:rPr>
      <w:i/>
      <w:iCs/>
    </w:rPr>
  </w:style>
  <w:style w:type="character" w:customStyle="1" w:styleId="HTMLAddressChar">
    <w:name w:val="HTML Address Char"/>
    <w:uiPriority w:val="99"/>
    <w:semiHidden/>
    <w:rsid w:val="001A1B83"/>
    <w:rPr>
      <w:i/>
      <w:iCs/>
      <w:szCs w:val="24"/>
    </w:rPr>
  </w:style>
  <w:style w:type="character" w:customStyle="1" w:styleId="HTML8">
    <w:name w:val="HTML 地址 字符"/>
    <w:link w:val="HTML7"/>
    <w:uiPriority w:val="99"/>
    <w:locked/>
    <w:rsid w:val="00F67175"/>
    <w:rPr>
      <w:rFonts w:cs="Times New Roman"/>
      <w:i/>
      <w:iCs/>
      <w:kern w:val="2"/>
      <w:sz w:val="24"/>
      <w:szCs w:val="24"/>
    </w:rPr>
  </w:style>
  <w:style w:type="paragraph" w:styleId="afffffff8">
    <w:name w:val="annotation text"/>
    <w:basedOn w:val="aff7"/>
    <w:link w:val="afffffff9"/>
    <w:rsid w:val="00F67175"/>
    <w:pPr>
      <w:jc w:val="left"/>
    </w:pPr>
  </w:style>
  <w:style w:type="character" w:customStyle="1" w:styleId="CommentTextChar">
    <w:name w:val="Comment Text Char"/>
    <w:uiPriority w:val="99"/>
    <w:semiHidden/>
    <w:rsid w:val="001A1B83"/>
    <w:rPr>
      <w:szCs w:val="24"/>
    </w:rPr>
  </w:style>
  <w:style w:type="character" w:customStyle="1" w:styleId="afffffff9">
    <w:name w:val="批注文字 字符"/>
    <w:link w:val="afffffff8"/>
    <w:locked/>
    <w:rsid w:val="00F67175"/>
    <w:rPr>
      <w:rFonts w:cs="Times New Roman"/>
      <w:kern w:val="2"/>
      <w:sz w:val="24"/>
      <w:szCs w:val="24"/>
    </w:rPr>
  </w:style>
  <w:style w:type="paragraph" w:styleId="afffffffa">
    <w:name w:val="annotation subject"/>
    <w:basedOn w:val="afffffff8"/>
    <w:next w:val="afffffff8"/>
    <w:link w:val="afffffffb"/>
    <w:uiPriority w:val="99"/>
    <w:rsid w:val="00F67175"/>
    <w:rPr>
      <w:b/>
      <w:bCs/>
    </w:rPr>
  </w:style>
  <w:style w:type="character" w:customStyle="1" w:styleId="CommentSubjectChar">
    <w:name w:val="Comment Subject Char"/>
    <w:uiPriority w:val="99"/>
    <w:semiHidden/>
    <w:rsid w:val="001A1B83"/>
    <w:rPr>
      <w:rFonts w:cs="Times New Roman"/>
      <w:b/>
      <w:bCs/>
      <w:kern w:val="2"/>
      <w:sz w:val="24"/>
      <w:szCs w:val="24"/>
    </w:rPr>
  </w:style>
  <w:style w:type="character" w:customStyle="1" w:styleId="afffffffb">
    <w:name w:val="批注主题 字符"/>
    <w:link w:val="afffffffa"/>
    <w:uiPriority w:val="99"/>
    <w:locked/>
    <w:rsid w:val="00F67175"/>
    <w:rPr>
      <w:rFonts w:cs="Times New Roman"/>
      <w:b/>
      <w:bCs/>
      <w:kern w:val="2"/>
      <w:sz w:val="24"/>
      <w:szCs w:val="24"/>
    </w:rPr>
  </w:style>
  <w:style w:type="paragraph" w:styleId="HTML9">
    <w:name w:val="HTML Preformatted"/>
    <w:basedOn w:val="aff7"/>
    <w:link w:val="HTMLa"/>
    <w:uiPriority w:val="99"/>
    <w:rsid w:val="00F67175"/>
    <w:rPr>
      <w:rFonts w:ascii="Courier New" w:hAnsi="Courier New" w:cs="Courier New"/>
      <w:sz w:val="20"/>
      <w:szCs w:val="20"/>
    </w:rPr>
  </w:style>
  <w:style w:type="character" w:customStyle="1" w:styleId="HTMLPreformattedChar">
    <w:name w:val="HTML Preformatted Char"/>
    <w:uiPriority w:val="99"/>
    <w:semiHidden/>
    <w:rsid w:val="001A1B83"/>
    <w:rPr>
      <w:rFonts w:ascii="Courier New" w:hAnsi="Courier New" w:cs="Courier New"/>
      <w:sz w:val="20"/>
      <w:szCs w:val="20"/>
    </w:rPr>
  </w:style>
  <w:style w:type="character" w:customStyle="1" w:styleId="HTMLa">
    <w:name w:val="HTML 预设格式 字符"/>
    <w:link w:val="HTML9"/>
    <w:uiPriority w:val="99"/>
    <w:locked/>
    <w:rsid w:val="00F67175"/>
    <w:rPr>
      <w:rFonts w:ascii="Courier New" w:hAnsi="Courier New" w:cs="Courier New"/>
      <w:kern w:val="2"/>
    </w:rPr>
  </w:style>
  <w:style w:type="paragraph" w:styleId="afffffffc">
    <w:name w:val="Balloon Text"/>
    <w:basedOn w:val="aff7"/>
    <w:link w:val="afffffffd"/>
    <w:uiPriority w:val="99"/>
    <w:rsid w:val="00F67175"/>
    <w:rPr>
      <w:sz w:val="18"/>
      <w:szCs w:val="18"/>
    </w:rPr>
  </w:style>
  <w:style w:type="character" w:customStyle="1" w:styleId="BalloonTextChar">
    <w:name w:val="Balloon Text Char"/>
    <w:uiPriority w:val="99"/>
    <w:semiHidden/>
    <w:rsid w:val="001A1B83"/>
    <w:rPr>
      <w:sz w:val="0"/>
      <w:szCs w:val="0"/>
    </w:rPr>
  </w:style>
  <w:style w:type="character" w:customStyle="1" w:styleId="afffffffd">
    <w:name w:val="批注框文本 字符"/>
    <w:link w:val="afffffffc"/>
    <w:uiPriority w:val="99"/>
    <w:locked/>
    <w:rsid w:val="00F67175"/>
    <w:rPr>
      <w:rFonts w:cs="Times New Roman"/>
      <w:kern w:val="2"/>
      <w:sz w:val="18"/>
      <w:szCs w:val="18"/>
    </w:rPr>
  </w:style>
  <w:style w:type="paragraph" w:customStyle="1" w:styleId="a3">
    <w:name w:val="二级无标题条"/>
    <w:basedOn w:val="aff7"/>
    <w:uiPriority w:val="99"/>
    <w:rsid w:val="00F67175"/>
    <w:pPr>
      <w:numPr>
        <w:ilvl w:val="3"/>
        <w:numId w:val="1"/>
      </w:numPr>
    </w:pPr>
  </w:style>
  <w:style w:type="paragraph" w:customStyle="1" w:styleId="afffffffe">
    <w:name w:val="列项——"/>
    <w:uiPriority w:val="99"/>
    <w:rsid w:val="00F67175"/>
    <w:pPr>
      <w:widowControl w:val="0"/>
      <w:jc w:val="both"/>
    </w:pPr>
    <w:rPr>
      <w:rFonts w:ascii="宋体"/>
      <w:sz w:val="21"/>
    </w:rPr>
  </w:style>
  <w:style w:type="paragraph" w:customStyle="1" w:styleId="affffffff">
    <w:name w:val="列项·"/>
    <w:uiPriority w:val="99"/>
    <w:rsid w:val="00F67175"/>
    <w:pPr>
      <w:tabs>
        <w:tab w:val="left" w:pos="840"/>
      </w:tabs>
      <w:jc w:val="both"/>
    </w:pPr>
    <w:rPr>
      <w:rFonts w:ascii="宋体"/>
      <w:sz w:val="21"/>
    </w:rPr>
  </w:style>
  <w:style w:type="paragraph" w:customStyle="1" w:styleId="a4">
    <w:name w:val="三级无标题条"/>
    <w:basedOn w:val="aff7"/>
    <w:uiPriority w:val="99"/>
    <w:rsid w:val="00F67175"/>
    <w:pPr>
      <w:numPr>
        <w:ilvl w:val="4"/>
        <w:numId w:val="1"/>
      </w:numPr>
    </w:pPr>
  </w:style>
  <w:style w:type="paragraph" w:customStyle="1" w:styleId="a5">
    <w:name w:val="四级无标题条"/>
    <w:basedOn w:val="aff7"/>
    <w:uiPriority w:val="99"/>
    <w:rsid w:val="00F67175"/>
    <w:pPr>
      <w:numPr>
        <w:ilvl w:val="5"/>
        <w:numId w:val="1"/>
      </w:numPr>
    </w:pPr>
  </w:style>
  <w:style w:type="paragraph" w:customStyle="1" w:styleId="affffffff0">
    <w:name w:val="图表脚注"/>
    <w:next w:val="affb"/>
    <w:uiPriority w:val="99"/>
    <w:rsid w:val="00F67175"/>
    <w:pPr>
      <w:ind w:leftChars="200" w:left="300" w:hangingChars="100" w:hanging="100"/>
      <w:jc w:val="both"/>
    </w:pPr>
    <w:rPr>
      <w:rFonts w:ascii="宋体"/>
      <w:sz w:val="18"/>
    </w:rPr>
  </w:style>
  <w:style w:type="paragraph" w:customStyle="1" w:styleId="affffffff1">
    <w:name w:val="无标题条"/>
    <w:next w:val="affb"/>
    <w:uiPriority w:val="99"/>
    <w:rsid w:val="00F67175"/>
    <w:pPr>
      <w:jc w:val="both"/>
    </w:pPr>
    <w:rPr>
      <w:sz w:val="21"/>
    </w:rPr>
  </w:style>
  <w:style w:type="paragraph" w:customStyle="1" w:styleId="a6">
    <w:name w:val="五级无标题条"/>
    <w:basedOn w:val="aff7"/>
    <w:uiPriority w:val="99"/>
    <w:rsid w:val="00F67175"/>
    <w:pPr>
      <w:numPr>
        <w:ilvl w:val="6"/>
        <w:numId w:val="1"/>
      </w:numPr>
    </w:pPr>
  </w:style>
  <w:style w:type="paragraph" w:customStyle="1" w:styleId="a2">
    <w:name w:val="一级无标题条"/>
    <w:basedOn w:val="aff7"/>
    <w:uiPriority w:val="99"/>
    <w:rsid w:val="00F67175"/>
    <w:pPr>
      <w:numPr>
        <w:ilvl w:val="2"/>
        <w:numId w:val="1"/>
      </w:numPr>
    </w:pPr>
  </w:style>
  <w:style w:type="paragraph" w:customStyle="1" w:styleId="13">
    <w:name w:val="列出段落1"/>
    <w:basedOn w:val="aff7"/>
    <w:uiPriority w:val="99"/>
    <w:rsid w:val="00CB2A0C"/>
    <w:pPr>
      <w:ind w:firstLineChars="200" w:firstLine="420"/>
    </w:pPr>
  </w:style>
  <w:style w:type="character" w:customStyle="1" w:styleId="afff3">
    <w:name w:val="页眉 字符"/>
    <w:link w:val="afff2"/>
    <w:qFormat/>
    <w:locked/>
    <w:rsid w:val="00C031BF"/>
    <w:rPr>
      <w:rFonts w:cs="Times New Roman"/>
      <w:kern w:val="2"/>
      <w:sz w:val="18"/>
      <w:szCs w:val="18"/>
    </w:rPr>
  </w:style>
  <w:style w:type="paragraph" w:customStyle="1" w:styleId="TOC10">
    <w:name w:val="TOC 标题1"/>
    <w:basedOn w:val="1"/>
    <w:next w:val="aff7"/>
    <w:uiPriority w:val="99"/>
    <w:semiHidden/>
    <w:rsid w:val="00954866"/>
    <w:pPr>
      <w:widowControl/>
      <w:spacing w:before="480" w:after="0" w:line="276" w:lineRule="auto"/>
      <w:jc w:val="left"/>
      <w:outlineLvl w:val="9"/>
    </w:pPr>
    <w:rPr>
      <w:rFonts w:ascii="Cambria" w:hAnsi="Cambria"/>
      <w:color w:val="365F91"/>
      <w:kern w:val="0"/>
      <w:sz w:val="28"/>
      <w:szCs w:val="28"/>
    </w:rPr>
  </w:style>
  <w:style w:type="paragraph" w:customStyle="1" w:styleId="14">
    <w:name w:val="修订1"/>
    <w:hidden/>
    <w:uiPriority w:val="99"/>
    <w:semiHidden/>
    <w:rsid w:val="00901A98"/>
    <w:rPr>
      <w:kern w:val="2"/>
      <w:sz w:val="21"/>
      <w:szCs w:val="24"/>
    </w:rPr>
  </w:style>
  <w:style w:type="paragraph" w:styleId="affffffff2">
    <w:name w:val="List Paragraph"/>
    <w:basedOn w:val="aff7"/>
    <w:uiPriority w:val="34"/>
    <w:qFormat/>
    <w:rsid w:val="00FC59BF"/>
    <w:pPr>
      <w:ind w:firstLineChars="200" w:firstLine="420"/>
    </w:pPr>
  </w:style>
  <w:style w:type="paragraph" w:styleId="affffffff3">
    <w:name w:val="Revision"/>
    <w:hidden/>
    <w:uiPriority w:val="99"/>
    <w:semiHidden/>
    <w:rsid w:val="00FE5AB2"/>
    <w:rPr>
      <w:kern w:val="2"/>
      <w:sz w:val="21"/>
      <w:szCs w:val="24"/>
    </w:rPr>
  </w:style>
  <w:style w:type="paragraph" w:styleId="affffffff4">
    <w:name w:val="Date"/>
    <w:basedOn w:val="aff7"/>
    <w:next w:val="aff7"/>
    <w:link w:val="affffffff5"/>
    <w:uiPriority w:val="99"/>
    <w:semiHidden/>
    <w:unhideWhenUsed/>
    <w:rsid w:val="003879DB"/>
    <w:pPr>
      <w:ind w:leftChars="2500" w:left="100"/>
    </w:pPr>
  </w:style>
  <w:style w:type="character" w:customStyle="1" w:styleId="affffffff5">
    <w:name w:val="日期 字符"/>
    <w:basedOn w:val="aff8"/>
    <w:link w:val="affffffff4"/>
    <w:uiPriority w:val="99"/>
    <w:semiHidden/>
    <w:rsid w:val="003879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20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117" Type="http://schemas.openxmlformats.org/officeDocument/2006/relationships/image" Target="media/image46.wmf"/><Relationship Id="rId21" Type="http://schemas.openxmlformats.org/officeDocument/2006/relationships/oleObject" Target="embeddings/oleObject2.bin"/><Relationship Id="rId42" Type="http://schemas.openxmlformats.org/officeDocument/2006/relationships/oleObject" Target="embeddings/oleObject13.bin"/><Relationship Id="rId47" Type="http://schemas.openxmlformats.org/officeDocument/2006/relationships/oleObject" Target="embeddings/oleObject16.bin"/><Relationship Id="rId63" Type="http://schemas.openxmlformats.org/officeDocument/2006/relationships/image" Target="media/image22.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oleObject" Target="embeddings/oleObject38.bin"/><Relationship Id="rId112" Type="http://schemas.openxmlformats.org/officeDocument/2006/relationships/oleObject" Target="embeddings/oleObject52.bin"/><Relationship Id="rId16" Type="http://schemas.openxmlformats.org/officeDocument/2006/relationships/footer" Target="footer3.xml"/><Relationship Id="rId107" Type="http://schemas.openxmlformats.org/officeDocument/2006/relationships/image" Target="media/image41.wmf"/><Relationship Id="rId11" Type="http://schemas.openxmlformats.org/officeDocument/2006/relationships/footer" Target="footer1.xml"/><Relationship Id="rId32" Type="http://schemas.openxmlformats.org/officeDocument/2006/relationships/oleObject" Target="embeddings/oleObject8.bin"/><Relationship Id="rId37" Type="http://schemas.openxmlformats.org/officeDocument/2006/relationships/image" Target="media/image10.wmf"/><Relationship Id="rId53" Type="http://schemas.openxmlformats.org/officeDocument/2006/relationships/image" Target="media/image17.wmf"/><Relationship Id="rId58" Type="http://schemas.openxmlformats.org/officeDocument/2006/relationships/oleObject" Target="embeddings/oleObject22.bin"/><Relationship Id="rId74" Type="http://schemas.openxmlformats.org/officeDocument/2006/relationships/oleObject" Target="embeddings/oleObject30.bin"/><Relationship Id="rId79" Type="http://schemas.openxmlformats.org/officeDocument/2006/relationships/image" Target="media/image30.wmf"/><Relationship Id="rId102" Type="http://schemas.openxmlformats.org/officeDocument/2006/relationships/oleObject" Target="embeddings/oleObject47.bin"/><Relationship Id="rId123"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1.wmf"/><Relationship Id="rId82" Type="http://schemas.openxmlformats.org/officeDocument/2006/relationships/oleObject" Target="embeddings/oleObject34.bin"/><Relationship Id="rId90" Type="http://schemas.openxmlformats.org/officeDocument/2006/relationships/oleObject" Target="embeddings/oleObject39.bin"/><Relationship Id="rId95" Type="http://schemas.openxmlformats.org/officeDocument/2006/relationships/image" Target="media/image35.wmf"/><Relationship Id="rId19" Type="http://schemas.openxmlformats.org/officeDocument/2006/relationships/oleObject" Target="embeddings/oleObject1.bin"/><Relationship Id="rId14" Type="http://schemas.openxmlformats.org/officeDocument/2006/relationships/header" Target="header4.xm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image" Target="media/image15.wmf"/><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25.wmf"/><Relationship Id="rId77" Type="http://schemas.openxmlformats.org/officeDocument/2006/relationships/image" Target="media/image29.wmf"/><Relationship Id="rId100" Type="http://schemas.openxmlformats.org/officeDocument/2006/relationships/oleObject" Target="embeddings/oleObject46.bin"/><Relationship Id="rId105" Type="http://schemas.openxmlformats.org/officeDocument/2006/relationships/image" Target="media/image40.wmf"/><Relationship Id="rId113" Type="http://schemas.openxmlformats.org/officeDocument/2006/relationships/image" Target="media/image44.wmf"/><Relationship Id="rId118" Type="http://schemas.openxmlformats.org/officeDocument/2006/relationships/oleObject" Target="embeddings/oleObject55.bin"/><Relationship Id="rId8" Type="http://schemas.openxmlformats.org/officeDocument/2006/relationships/endnotes" Target="endnotes.xml"/><Relationship Id="rId51" Type="http://schemas.openxmlformats.org/officeDocument/2006/relationships/image" Target="media/image16.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oleObject" Target="embeddings/oleObject45.bin"/><Relationship Id="rId121" Type="http://schemas.openxmlformats.org/officeDocument/2006/relationships/header" Target="header6.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4.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0.wmf"/><Relationship Id="rId67" Type="http://schemas.openxmlformats.org/officeDocument/2006/relationships/image" Target="media/image24.wmf"/><Relationship Id="rId103" Type="http://schemas.openxmlformats.org/officeDocument/2006/relationships/image" Target="media/image39.wmf"/><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theme" Target="theme/theme1.xml"/><Relationship Id="rId20" Type="http://schemas.openxmlformats.org/officeDocument/2006/relationships/image" Target="media/image2.wmf"/><Relationship Id="rId41" Type="http://schemas.openxmlformats.org/officeDocument/2006/relationships/image" Target="media/image12.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28.wmf"/><Relationship Id="rId83" Type="http://schemas.openxmlformats.org/officeDocument/2006/relationships/image" Target="media/image32.wmf"/><Relationship Id="rId88" Type="http://schemas.openxmlformats.org/officeDocument/2006/relationships/oleObject" Target="embeddings/oleObject37.bin"/><Relationship Id="rId91" Type="http://schemas.openxmlformats.org/officeDocument/2006/relationships/oleObject" Target="embeddings/oleObject40.bin"/><Relationship Id="rId96" Type="http://schemas.openxmlformats.org/officeDocument/2006/relationships/oleObject" Target="embeddings/oleObject44.bin"/><Relationship Id="rId111" Type="http://schemas.openxmlformats.org/officeDocument/2006/relationships/image" Target="media/image43.wmf"/><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oleObject" Target="embeddings/oleObject17.bin"/><Relationship Id="rId57" Type="http://schemas.openxmlformats.org/officeDocument/2006/relationships/image" Target="media/image19.wmf"/><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oleObject" Target="embeddings/oleObject56.bin"/><Relationship Id="rId10" Type="http://schemas.openxmlformats.org/officeDocument/2006/relationships/header" Target="header2.xml"/><Relationship Id="rId31" Type="http://schemas.openxmlformats.org/officeDocument/2006/relationships/image" Target="media/image7.wmf"/><Relationship Id="rId44" Type="http://schemas.openxmlformats.org/officeDocument/2006/relationships/oleObject" Target="embeddings/oleObject14.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3.wmf"/><Relationship Id="rId73" Type="http://schemas.openxmlformats.org/officeDocument/2006/relationships/image" Target="media/image27.wmf"/><Relationship Id="rId78" Type="http://schemas.openxmlformats.org/officeDocument/2006/relationships/oleObject" Target="embeddings/oleObject32.bin"/><Relationship Id="rId81" Type="http://schemas.openxmlformats.org/officeDocument/2006/relationships/image" Target="media/image31.wmf"/><Relationship Id="rId86" Type="http://schemas.openxmlformats.org/officeDocument/2006/relationships/oleObject" Target="embeddings/oleObject36.bin"/><Relationship Id="rId94" Type="http://schemas.openxmlformats.org/officeDocument/2006/relationships/oleObject" Target="embeddings/oleObject43.bin"/><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1.wmf"/><Relationship Id="rId39" Type="http://schemas.openxmlformats.org/officeDocument/2006/relationships/image" Target="media/image11.wmf"/><Relationship Id="rId109" Type="http://schemas.openxmlformats.org/officeDocument/2006/relationships/image" Target="media/image42.wmf"/><Relationship Id="rId34" Type="http://schemas.openxmlformats.org/officeDocument/2006/relationships/oleObject" Target="embeddings/oleObject9.bin"/><Relationship Id="rId50" Type="http://schemas.openxmlformats.org/officeDocument/2006/relationships/oleObject" Target="embeddings/oleObject18.bin"/><Relationship Id="rId55" Type="http://schemas.openxmlformats.org/officeDocument/2006/relationships/image" Target="media/image18.wmf"/><Relationship Id="rId76" Type="http://schemas.openxmlformats.org/officeDocument/2006/relationships/oleObject" Target="embeddings/oleObject31.bin"/><Relationship Id="rId97" Type="http://schemas.openxmlformats.org/officeDocument/2006/relationships/image" Target="media/image36.wmf"/><Relationship Id="rId104" Type="http://schemas.openxmlformats.org/officeDocument/2006/relationships/oleObject" Target="embeddings/oleObject48.bin"/><Relationship Id="rId120" Type="http://schemas.openxmlformats.org/officeDocument/2006/relationships/oleObject" Target="embeddings/oleObject57.bin"/><Relationship Id="rId7" Type="http://schemas.openxmlformats.org/officeDocument/2006/relationships/footnotes" Target="footnotes.xml"/><Relationship Id="rId71" Type="http://schemas.openxmlformats.org/officeDocument/2006/relationships/image" Target="media/image26.wmf"/><Relationship Id="rId92" Type="http://schemas.openxmlformats.org/officeDocument/2006/relationships/oleObject" Target="embeddings/oleObject41.bin"/><Relationship Id="rId2" Type="http://schemas.openxmlformats.org/officeDocument/2006/relationships/customXml" Target="../customXml/item1.xml"/><Relationship Id="rId29" Type="http://schemas.openxmlformats.org/officeDocument/2006/relationships/image" Target="media/image6.wmf"/><Relationship Id="rId24" Type="http://schemas.openxmlformats.org/officeDocument/2006/relationships/image" Target="media/image4.wmf"/><Relationship Id="rId40" Type="http://schemas.openxmlformats.org/officeDocument/2006/relationships/oleObject" Target="embeddings/oleObject12.bin"/><Relationship Id="rId45" Type="http://schemas.openxmlformats.org/officeDocument/2006/relationships/image" Target="media/image14.wmf"/><Relationship Id="rId66" Type="http://schemas.openxmlformats.org/officeDocument/2006/relationships/oleObject" Target="embeddings/oleObject26.bin"/><Relationship Id="rId87" Type="http://schemas.openxmlformats.org/officeDocument/2006/relationships/image" Target="media/image34.wmf"/><Relationship Id="rId110" Type="http://schemas.openxmlformats.org/officeDocument/2006/relationships/oleObject" Target="embeddings/oleObject51.bin"/><Relationship Id="rId115" Type="http://schemas.openxmlformats.org/officeDocument/2006/relationships/image" Target="media/image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51362-C149-4B4A-9AFF-67A62FD3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1413</Words>
  <Characters>8060</Characters>
  <Application>Microsoft Office Word</Application>
  <DocSecurity>0</DocSecurity>
  <Lines>67</Lines>
  <Paragraphs>18</Paragraphs>
  <ScaleCrop>false</ScaleCrop>
  <Company>zle</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肖</cp:lastModifiedBy>
  <cp:revision>24</cp:revision>
  <dcterms:created xsi:type="dcterms:W3CDTF">2021-12-19T08:29:00Z</dcterms:created>
  <dcterms:modified xsi:type="dcterms:W3CDTF">2021-12-20T11:03:00Z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-139965164</vt:i4>
  </property>
</Properties>
</file>